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205F" w14:textId="4B0611EA" w:rsidR="007B08A2" w:rsidRPr="006B16EF" w:rsidRDefault="00E96131" w:rsidP="00E32FC9">
      <w:pPr>
        <w:tabs>
          <w:tab w:val="left" w:pos="4368"/>
          <w:tab w:val="right" w:pos="723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E0BD5">
        <w:rPr>
          <w:rFonts w:asciiTheme="minorHAnsi" w:hAnsiTheme="minorHAnsi" w:cstheme="minorHAnsi"/>
        </w:rPr>
        <w:t xml:space="preserve"> </w:t>
      </w:r>
      <w:r w:rsidR="00723464" w:rsidRPr="006B16EF">
        <w:rPr>
          <w:rFonts w:asciiTheme="minorHAnsi" w:hAnsiTheme="minorHAnsi" w:cstheme="minorHAnsi"/>
        </w:rPr>
        <w:tab/>
      </w:r>
      <w:r w:rsidR="00EE07CE" w:rsidRPr="006B16EF">
        <w:rPr>
          <w:rFonts w:asciiTheme="minorHAnsi" w:hAnsiTheme="minorHAnsi" w:cstheme="minorHAnsi"/>
          <w:noProof/>
        </w:rPr>
        <w:drawing>
          <wp:inline distT="0" distB="0" distL="0" distR="0" wp14:anchorId="48CD2F1C" wp14:editId="03B07EEB">
            <wp:extent cx="569595" cy="6508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7CE" w:rsidRPr="006B16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0295326C" wp14:editId="435E2C6E">
            <wp:simplePos x="0" y="0"/>
            <wp:positionH relativeFrom="column">
              <wp:posOffset>-76835</wp:posOffset>
            </wp:positionH>
            <wp:positionV relativeFrom="paragraph">
              <wp:posOffset>-14605</wp:posOffset>
            </wp:positionV>
            <wp:extent cx="2110740" cy="70866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CE" w:rsidRPr="006B16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0BC0644" wp14:editId="332580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5380" cy="6400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9AEB5" w14:textId="37C840F9" w:rsidR="007B08A2" w:rsidRPr="006B16EF" w:rsidRDefault="007B08A2" w:rsidP="00E32FC9">
      <w:pPr>
        <w:jc w:val="both"/>
        <w:rPr>
          <w:rFonts w:asciiTheme="minorHAnsi" w:hAnsiTheme="minorHAnsi" w:cstheme="minorHAnsi"/>
          <w:b/>
          <w:i/>
        </w:rPr>
      </w:pPr>
    </w:p>
    <w:p w14:paraId="3EDA948A" w14:textId="747F3485" w:rsidR="0044199F" w:rsidRPr="00603B5F" w:rsidRDefault="00F157F2" w:rsidP="00E32FC9">
      <w:pPr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</w:pPr>
      <w:bookmarkStart w:id="0" w:name="_Hlk112138870"/>
      <w:bookmarkStart w:id="1" w:name="_Hlk112138837"/>
      <w:r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Regionalne </w:t>
      </w:r>
      <w:r w:rsidR="004A40E8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platformy </w:t>
      </w:r>
      <w:r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>społeczne</w:t>
      </w:r>
      <w:bookmarkEnd w:id="0"/>
    </w:p>
    <w:p w14:paraId="628135F1" w14:textId="0F085163" w:rsidR="004A40E8" w:rsidRPr="00603B5F" w:rsidRDefault="004A40E8" w:rsidP="00E32FC9">
      <w:pPr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</w:pPr>
      <w:bookmarkStart w:id="2" w:name="_Hlk112138884"/>
      <w:r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dla </w:t>
      </w:r>
      <w:r w:rsidR="00F157F2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rozwoju </w:t>
      </w:r>
      <w:r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>usług</w:t>
      </w:r>
      <w:r w:rsidR="00F157F2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 społecznych</w:t>
      </w:r>
      <w:r w:rsidR="0044199F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 xml:space="preserve"> i </w:t>
      </w:r>
      <w:proofErr w:type="spellStart"/>
      <w:r w:rsidR="00530DD6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>d</w:t>
      </w:r>
      <w:r w:rsidR="006B16EF" w:rsidRPr="00603B5F">
        <w:rPr>
          <w:rFonts w:asciiTheme="minorHAnsi" w:hAnsiTheme="minorHAnsi" w:cstheme="minorHAnsi"/>
          <w:b/>
          <w:bCs/>
          <w:iCs/>
          <w:color w:val="222222"/>
          <w:sz w:val="28"/>
          <w:szCs w:val="28"/>
        </w:rPr>
        <w:t>einstytucjonalizacji</w:t>
      </w:r>
      <w:bookmarkEnd w:id="1"/>
      <w:bookmarkEnd w:id="2"/>
      <w:proofErr w:type="spellEnd"/>
    </w:p>
    <w:p w14:paraId="11FF4727" w14:textId="77777777" w:rsidR="002E57D1" w:rsidRPr="006B16EF" w:rsidRDefault="002E57D1" w:rsidP="00E32FC9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</w:rPr>
      </w:pPr>
    </w:p>
    <w:p w14:paraId="09596C87" w14:textId="1A7B343F" w:rsidR="009E1518" w:rsidRPr="006B16EF" w:rsidRDefault="00603B5F" w:rsidP="00B46F3D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Spotkanie ogólnoinformacyjne - </w:t>
      </w:r>
      <w:r w:rsidR="009E1518" w:rsidRPr="006B16EF">
        <w:rPr>
          <w:rFonts w:asciiTheme="minorHAnsi" w:hAnsiTheme="minorHAnsi" w:cstheme="minorHAnsi"/>
          <w:color w:val="222222"/>
        </w:rPr>
        <w:t>Seminarium</w:t>
      </w:r>
    </w:p>
    <w:p w14:paraId="485D2D80" w14:textId="50D59241" w:rsidR="002E57D1" w:rsidRPr="006B16EF" w:rsidRDefault="00393E9C" w:rsidP="00B46F3D">
      <w:pPr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Gdańsk</w:t>
      </w:r>
      <w:r w:rsidR="00757E58">
        <w:rPr>
          <w:rFonts w:asciiTheme="minorHAnsi" w:hAnsiTheme="minorHAnsi" w:cstheme="minorHAnsi"/>
          <w:color w:val="222222"/>
        </w:rPr>
        <w:t>,</w:t>
      </w:r>
      <w:r w:rsidR="00757E58" w:rsidRPr="006B16E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12 września </w:t>
      </w:r>
      <w:r w:rsidR="002E57D1" w:rsidRPr="006B16EF">
        <w:rPr>
          <w:rFonts w:asciiTheme="minorHAnsi" w:hAnsiTheme="minorHAnsi" w:cstheme="minorHAnsi"/>
          <w:color w:val="222222"/>
        </w:rPr>
        <w:t>2022</w:t>
      </w:r>
    </w:p>
    <w:p w14:paraId="39A75008" w14:textId="77777777" w:rsidR="004A40E8" w:rsidRPr="006B16EF" w:rsidRDefault="004A40E8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62B61626" w14:textId="77777777" w:rsidR="004A40E8" w:rsidRPr="006B16EF" w:rsidRDefault="004A40E8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 xml:space="preserve">Szanowni Państwo, </w:t>
      </w:r>
    </w:p>
    <w:p w14:paraId="7E7CA870" w14:textId="77777777" w:rsidR="004A40E8" w:rsidRPr="006B16EF" w:rsidRDefault="004A40E8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5FD18EDA" w14:textId="3A50F747" w:rsidR="00603B5F" w:rsidRPr="00603B5F" w:rsidRDefault="00603B5F" w:rsidP="00603B5F">
      <w:pPr>
        <w:shd w:val="clear" w:color="auto" w:fill="FFFFFF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Wspólnota Robocza Związków Organizacji Socjalnych WRZOS, Lokalna Grupa Działania Chata Kociewia oraz Regionalny Ośrodek Polityki Społecznej Urzędu Marszałkowskiego Województwa Pomorskiego zapraszają do udziału w spotkaniu ogólnoinformacyjnym – Seminarium </w:t>
      </w:r>
      <w:r w:rsidRPr="00603B5F">
        <w:rPr>
          <w:rFonts w:asciiTheme="minorHAnsi" w:hAnsiTheme="minorHAnsi" w:cstheme="minorHAnsi"/>
          <w:color w:val="222222"/>
        </w:rPr>
        <w:t>„</w:t>
      </w:r>
      <w:r w:rsidRPr="00603B5F">
        <w:rPr>
          <w:rFonts w:asciiTheme="minorHAnsi" w:hAnsiTheme="minorHAnsi" w:cstheme="minorHAnsi"/>
          <w:b/>
          <w:bCs/>
          <w:iCs/>
          <w:color w:val="222222"/>
        </w:rPr>
        <w:t xml:space="preserve">Regionalne platformy społeczne dla rozwoju usług społecznych i </w:t>
      </w:r>
      <w:proofErr w:type="spellStart"/>
      <w:r w:rsidRPr="00603B5F">
        <w:rPr>
          <w:rFonts w:asciiTheme="minorHAnsi" w:hAnsiTheme="minorHAnsi" w:cstheme="minorHAnsi"/>
          <w:b/>
          <w:bCs/>
          <w:iCs/>
          <w:color w:val="222222"/>
        </w:rPr>
        <w:t>deinstytucjonalizacji</w:t>
      </w:r>
      <w:proofErr w:type="spellEnd"/>
      <w:r w:rsidRPr="00603B5F">
        <w:rPr>
          <w:rFonts w:asciiTheme="minorHAnsi" w:hAnsiTheme="minorHAnsi" w:cstheme="minorHAnsi"/>
          <w:b/>
          <w:bCs/>
          <w:iCs/>
          <w:color w:val="222222"/>
        </w:rPr>
        <w:t>”</w:t>
      </w:r>
      <w:r w:rsidRPr="00603B5F">
        <w:rPr>
          <w:rFonts w:asciiTheme="minorHAnsi" w:hAnsiTheme="minorHAnsi" w:cstheme="minorHAnsi"/>
          <w:bCs/>
          <w:iCs/>
          <w:color w:val="222222"/>
        </w:rPr>
        <w:t xml:space="preserve">, </w:t>
      </w:r>
      <w:r>
        <w:rPr>
          <w:rFonts w:asciiTheme="minorHAnsi" w:hAnsiTheme="minorHAnsi" w:cstheme="minorHAnsi"/>
          <w:bCs/>
          <w:iCs/>
          <w:color w:val="222222"/>
        </w:rPr>
        <w:t xml:space="preserve">które odbędzie się w dniu 12 września 2022 roku w Sali Okrągłej </w:t>
      </w:r>
      <w:r w:rsidR="007A7584" w:rsidRPr="00393E9C">
        <w:rPr>
          <w:rFonts w:ascii="Calibri" w:eastAsia="Calibri" w:hAnsi="Calibri"/>
          <w:bCs/>
          <w:lang w:eastAsia="en-US"/>
        </w:rPr>
        <w:t xml:space="preserve">im. L. Bądkowskiego </w:t>
      </w:r>
      <w:r>
        <w:rPr>
          <w:rFonts w:asciiTheme="minorHAnsi" w:hAnsiTheme="minorHAnsi" w:cstheme="minorHAnsi"/>
          <w:bCs/>
          <w:iCs/>
          <w:color w:val="222222"/>
        </w:rPr>
        <w:t>budynku UMWP (parter), przy ul. Okopowej 21/27 w Gdańsku, w godzinach 10.00-1</w:t>
      </w:r>
      <w:r w:rsidR="004D47BF">
        <w:rPr>
          <w:rFonts w:asciiTheme="minorHAnsi" w:hAnsiTheme="minorHAnsi" w:cstheme="minorHAnsi"/>
          <w:bCs/>
          <w:iCs/>
          <w:color w:val="222222"/>
        </w:rPr>
        <w:t>5.0</w:t>
      </w:r>
      <w:r>
        <w:rPr>
          <w:rFonts w:asciiTheme="minorHAnsi" w:hAnsiTheme="minorHAnsi" w:cstheme="minorHAnsi"/>
          <w:bCs/>
          <w:iCs/>
          <w:color w:val="222222"/>
        </w:rPr>
        <w:t>0.</w:t>
      </w:r>
    </w:p>
    <w:p w14:paraId="43474C14" w14:textId="77777777" w:rsidR="00603B5F" w:rsidRDefault="00603B5F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0F56BB77" w14:textId="1E4BE3C8" w:rsidR="000B0061" w:rsidRPr="006B16EF" w:rsidRDefault="0015467F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Strategia Rozwoju Usług </w:t>
      </w:r>
      <w:r w:rsidR="00437AB7">
        <w:rPr>
          <w:rFonts w:asciiTheme="minorHAnsi" w:hAnsiTheme="minorHAnsi" w:cstheme="minorHAnsi"/>
          <w:color w:val="222222"/>
        </w:rPr>
        <w:t>S</w:t>
      </w:r>
      <w:r>
        <w:rPr>
          <w:rFonts w:asciiTheme="minorHAnsi" w:hAnsiTheme="minorHAnsi" w:cstheme="minorHAnsi"/>
          <w:color w:val="222222"/>
        </w:rPr>
        <w:t xml:space="preserve">połecznych </w:t>
      </w:r>
      <w:r w:rsidR="004C1A7C">
        <w:rPr>
          <w:rFonts w:asciiTheme="minorHAnsi" w:hAnsiTheme="minorHAnsi" w:cstheme="minorHAnsi"/>
          <w:color w:val="222222"/>
        </w:rPr>
        <w:t>sta</w:t>
      </w:r>
      <w:r w:rsidR="00393E9C">
        <w:rPr>
          <w:rFonts w:asciiTheme="minorHAnsi" w:hAnsiTheme="minorHAnsi" w:cstheme="minorHAnsi"/>
          <w:color w:val="222222"/>
        </w:rPr>
        <w:t>ła</w:t>
      </w:r>
      <w:r w:rsidR="004C1A7C">
        <w:rPr>
          <w:rFonts w:asciiTheme="minorHAnsi" w:hAnsiTheme="minorHAnsi" w:cstheme="minorHAnsi"/>
          <w:color w:val="222222"/>
        </w:rPr>
        <w:t xml:space="preserve"> się faktem. Oznacza to, że projektowanie usług społecznych oraz przejście z opieki instytucjonalnej do środowiskowej będzie udziałem wszystkich wspólnot lokalnych już w najbliższych miesiącach. </w:t>
      </w:r>
      <w:r w:rsidR="00D51B16">
        <w:rPr>
          <w:rFonts w:asciiTheme="minorHAnsi" w:hAnsiTheme="minorHAnsi" w:cstheme="minorHAnsi"/>
          <w:color w:val="222222"/>
        </w:rPr>
        <w:t xml:space="preserve">W proces ten włączone będą zarówno samorządy lokalne, jak i </w:t>
      </w:r>
      <w:r w:rsidR="009E1518" w:rsidRPr="006B16EF">
        <w:rPr>
          <w:rFonts w:asciiTheme="minorHAnsi" w:hAnsiTheme="minorHAnsi" w:cstheme="minorHAnsi"/>
          <w:color w:val="222222"/>
        </w:rPr>
        <w:t>organizacj</w:t>
      </w:r>
      <w:r w:rsidR="00D51B16">
        <w:rPr>
          <w:rFonts w:asciiTheme="minorHAnsi" w:hAnsiTheme="minorHAnsi" w:cstheme="minorHAnsi"/>
          <w:color w:val="222222"/>
        </w:rPr>
        <w:t>e</w:t>
      </w:r>
      <w:r w:rsidR="009E1518" w:rsidRPr="006B16EF">
        <w:rPr>
          <w:rFonts w:asciiTheme="minorHAnsi" w:hAnsiTheme="minorHAnsi" w:cstheme="minorHAnsi"/>
          <w:color w:val="222222"/>
        </w:rPr>
        <w:t xml:space="preserve"> pozarządow</w:t>
      </w:r>
      <w:r w:rsidR="00D51B16">
        <w:rPr>
          <w:rFonts w:asciiTheme="minorHAnsi" w:hAnsiTheme="minorHAnsi" w:cstheme="minorHAnsi"/>
          <w:color w:val="222222"/>
        </w:rPr>
        <w:t>e</w:t>
      </w:r>
      <w:r w:rsidR="009E1518" w:rsidRPr="006B16EF">
        <w:rPr>
          <w:rFonts w:asciiTheme="minorHAnsi" w:hAnsiTheme="minorHAnsi" w:cstheme="minorHAnsi"/>
          <w:color w:val="222222"/>
        </w:rPr>
        <w:t xml:space="preserve"> </w:t>
      </w:r>
      <w:r w:rsidR="00D51B16">
        <w:rPr>
          <w:rFonts w:asciiTheme="minorHAnsi" w:hAnsiTheme="minorHAnsi" w:cstheme="minorHAnsi"/>
          <w:color w:val="222222"/>
        </w:rPr>
        <w:t>oraz</w:t>
      </w:r>
      <w:r w:rsidR="009E1518" w:rsidRPr="006B16EF">
        <w:rPr>
          <w:rFonts w:asciiTheme="minorHAnsi" w:hAnsiTheme="minorHAnsi" w:cstheme="minorHAnsi"/>
          <w:color w:val="222222"/>
        </w:rPr>
        <w:t xml:space="preserve"> podmiot</w:t>
      </w:r>
      <w:r w:rsidR="00D51B16">
        <w:rPr>
          <w:rFonts w:asciiTheme="minorHAnsi" w:hAnsiTheme="minorHAnsi" w:cstheme="minorHAnsi"/>
          <w:color w:val="222222"/>
        </w:rPr>
        <w:t>y</w:t>
      </w:r>
      <w:r w:rsidR="009E1518" w:rsidRPr="006B16EF">
        <w:rPr>
          <w:rFonts w:asciiTheme="minorHAnsi" w:hAnsiTheme="minorHAnsi" w:cstheme="minorHAnsi"/>
          <w:color w:val="222222"/>
        </w:rPr>
        <w:t xml:space="preserve"> ekonomii społecznej</w:t>
      </w:r>
      <w:r w:rsidR="00D51B16">
        <w:rPr>
          <w:rFonts w:asciiTheme="minorHAnsi" w:hAnsiTheme="minorHAnsi" w:cstheme="minorHAnsi"/>
          <w:color w:val="222222"/>
        </w:rPr>
        <w:t>, odgrywające ważną rolę</w:t>
      </w:r>
      <w:r w:rsidR="009E1518" w:rsidRPr="006B16EF">
        <w:rPr>
          <w:rFonts w:asciiTheme="minorHAnsi" w:hAnsiTheme="minorHAnsi" w:cstheme="minorHAnsi"/>
          <w:color w:val="222222"/>
        </w:rPr>
        <w:t xml:space="preserve"> w rozwoju usług społecznych oraz procesie ich </w:t>
      </w:r>
      <w:proofErr w:type="spellStart"/>
      <w:r w:rsidR="009E1518" w:rsidRPr="006B16EF">
        <w:rPr>
          <w:rFonts w:asciiTheme="minorHAnsi" w:hAnsiTheme="minorHAnsi" w:cstheme="minorHAnsi"/>
          <w:color w:val="222222"/>
        </w:rPr>
        <w:t>deinstytucjonalizacji</w:t>
      </w:r>
      <w:proofErr w:type="spellEnd"/>
      <w:r w:rsidR="009E1518" w:rsidRPr="006B16EF">
        <w:rPr>
          <w:rFonts w:asciiTheme="minorHAnsi" w:hAnsiTheme="minorHAnsi" w:cstheme="minorHAnsi"/>
          <w:color w:val="222222"/>
        </w:rPr>
        <w:t>.</w:t>
      </w:r>
    </w:p>
    <w:p w14:paraId="001AD4ED" w14:textId="77777777" w:rsidR="00D51B16" w:rsidRDefault="00D51B16" w:rsidP="00E32FC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0D627191" w14:textId="14C4F3F2" w:rsidR="000B0061" w:rsidRPr="006B16EF" w:rsidRDefault="00D51B16" w:rsidP="00E32FC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Jest to p</w:t>
      </w:r>
      <w:r w:rsidR="00393E9C">
        <w:rPr>
          <w:rFonts w:asciiTheme="minorHAnsi" w:hAnsiTheme="minorHAnsi" w:cstheme="minorHAnsi"/>
          <w:b/>
          <w:bCs/>
          <w:color w:val="222222"/>
        </w:rPr>
        <w:t>iąte</w:t>
      </w:r>
      <w:r w:rsidR="00426678">
        <w:rPr>
          <w:rFonts w:asciiTheme="minorHAnsi" w:hAnsiTheme="minorHAnsi" w:cstheme="minorHAnsi"/>
          <w:b/>
          <w:bCs/>
          <w:color w:val="222222"/>
        </w:rPr>
        <w:t xml:space="preserve"> z serii</w:t>
      </w:r>
      <w:r w:rsidR="00E00B04" w:rsidRPr="006B16EF">
        <w:rPr>
          <w:rFonts w:asciiTheme="minorHAnsi" w:hAnsiTheme="minorHAnsi" w:cstheme="minorHAnsi"/>
          <w:b/>
          <w:bCs/>
          <w:color w:val="222222"/>
        </w:rPr>
        <w:t xml:space="preserve"> 16 Seminariów </w:t>
      </w:r>
      <w:r w:rsidR="00426678" w:rsidRPr="006B16EF">
        <w:rPr>
          <w:rFonts w:asciiTheme="minorHAnsi" w:hAnsiTheme="minorHAnsi" w:cstheme="minorHAnsi"/>
          <w:b/>
          <w:bCs/>
          <w:color w:val="222222"/>
        </w:rPr>
        <w:t>w obszarze współpracy publiczno-społecznej w zakresie rozwijania usług społecznych i udziału w nich sektora społecznego</w:t>
      </w:r>
      <w:r w:rsidR="00426678">
        <w:rPr>
          <w:rFonts w:asciiTheme="minorHAnsi" w:hAnsiTheme="minorHAnsi" w:cstheme="minorHAnsi"/>
          <w:b/>
          <w:bCs/>
          <w:color w:val="222222"/>
        </w:rPr>
        <w:t xml:space="preserve">, </w:t>
      </w:r>
      <w:r>
        <w:rPr>
          <w:rFonts w:asciiTheme="minorHAnsi" w:hAnsiTheme="minorHAnsi" w:cstheme="minorHAnsi"/>
          <w:b/>
          <w:bCs/>
          <w:color w:val="222222"/>
        </w:rPr>
        <w:t xml:space="preserve">tym razem </w:t>
      </w:r>
      <w:r w:rsidR="00426678">
        <w:rPr>
          <w:rFonts w:asciiTheme="minorHAnsi" w:hAnsiTheme="minorHAnsi" w:cstheme="minorHAnsi"/>
          <w:b/>
          <w:bCs/>
          <w:color w:val="222222"/>
        </w:rPr>
        <w:t>organiz</w:t>
      </w:r>
      <w:r>
        <w:rPr>
          <w:rFonts w:asciiTheme="minorHAnsi" w:hAnsiTheme="minorHAnsi" w:cstheme="minorHAnsi"/>
          <w:b/>
          <w:bCs/>
          <w:color w:val="222222"/>
        </w:rPr>
        <w:t>owane</w:t>
      </w:r>
      <w:r w:rsidR="00426678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393E9C">
        <w:rPr>
          <w:rFonts w:asciiTheme="minorHAnsi" w:hAnsiTheme="minorHAnsi" w:cstheme="minorHAnsi"/>
          <w:b/>
          <w:bCs/>
          <w:color w:val="222222"/>
        </w:rPr>
        <w:t>w Gdańsku</w:t>
      </w:r>
      <w:r w:rsidR="00426678">
        <w:rPr>
          <w:rFonts w:asciiTheme="minorHAnsi" w:hAnsiTheme="minorHAnsi" w:cstheme="minorHAnsi"/>
          <w:b/>
          <w:bCs/>
          <w:color w:val="222222"/>
        </w:rPr>
        <w:t xml:space="preserve"> dla województwa </w:t>
      </w:r>
      <w:r w:rsidR="00393E9C">
        <w:rPr>
          <w:rFonts w:asciiTheme="minorHAnsi" w:hAnsiTheme="minorHAnsi" w:cstheme="minorHAnsi"/>
          <w:b/>
          <w:bCs/>
          <w:color w:val="222222"/>
        </w:rPr>
        <w:t>pomorskiego.</w:t>
      </w:r>
    </w:p>
    <w:p w14:paraId="14AB7709" w14:textId="77777777" w:rsidR="00E00B04" w:rsidRPr="006B16EF" w:rsidRDefault="00E00B04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11023FF5" w14:textId="47340A7C" w:rsidR="00DA18E9" w:rsidRPr="006B16EF" w:rsidRDefault="00D51B16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</w:t>
      </w:r>
      <w:r w:rsidR="00F157F2" w:rsidRPr="004C1A7C">
        <w:rPr>
          <w:rFonts w:asciiTheme="minorHAnsi" w:hAnsiTheme="minorHAnsi" w:cstheme="minorHAnsi"/>
        </w:rPr>
        <w:t xml:space="preserve">hcemy </w:t>
      </w:r>
      <w:r w:rsidR="00F157F2" w:rsidRPr="006B16EF">
        <w:rPr>
          <w:rFonts w:asciiTheme="minorHAnsi" w:hAnsiTheme="minorHAnsi" w:cstheme="minorHAnsi"/>
          <w:color w:val="222222"/>
        </w:rPr>
        <w:t>z</w:t>
      </w:r>
      <w:r w:rsidR="00E32FC9">
        <w:rPr>
          <w:rFonts w:asciiTheme="minorHAnsi" w:hAnsiTheme="minorHAnsi" w:cstheme="minorHAnsi"/>
          <w:color w:val="222222"/>
        </w:rPr>
        <w:t> </w:t>
      </w:r>
      <w:r w:rsidR="00F157F2" w:rsidRPr="006B16EF">
        <w:rPr>
          <w:rFonts w:asciiTheme="minorHAnsi" w:hAnsiTheme="minorHAnsi" w:cstheme="minorHAnsi"/>
          <w:color w:val="222222"/>
        </w:rPr>
        <w:t>uczestnikami seminarium porozmawiać o:</w:t>
      </w:r>
      <w:r w:rsidR="00E00B04" w:rsidRPr="006B16EF">
        <w:rPr>
          <w:rFonts w:asciiTheme="minorHAnsi" w:hAnsiTheme="minorHAnsi" w:cstheme="minorHAnsi"/>
          <w:color w:val="222222"/>
        </w:rPr>
        <w:t xml:space="preserve"> </w:t>
      </w:r>
    </w:p>
    <w:p w14:paraId="1E5C4983" w14:textId="431B8C96" w:rsidR="00DA18E9" w:rsidRPr="006B16EF" w:rsidRDefault="00E00B04" w:rsidP="00E32FC9">
      <w:pPr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>procesie</w:t>
      </w:r>
      <w:r w:rsidR="009E1518" w:rsidRPr="006B16EF">
        <w:rPr>
          <w:rFonts w:asciiTheme="minorHAnsi" w:hAnsiTheme="minorHAnsi" w:cstheme="minorHAnsi"/>
          <w:color w:val="222222"/>
        </w:rPr>
        <w:t xml:space="preserve"> przejścia z opieki instytucjonalnej do usług świadczonych w środowisku,  </w:t>
      </w:r>
    </w:p>
    <w:p w14:paraId="557CE035" w14:textId="0385A6A2" w:rsidR="00DA18E9" w:rsidRPr="006B16EF" w:rsidRDefault="009E1518" w:rsidP="00E32FC9">
      <w:pPr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>uczestnic</w:t>
      </w:r>
      <w:r w:rsidR="00E00B04" w:rsidRPr="006B16EF">
        <w:rPr>
          <w:rFonts w:asciiTheme="minorHAnsi" w:hAnsiTheme="minorHAnsi" w:cstheme="minorHAnsi"/>
          <w:color w:val="222222"/>
        </w:rPr>
        <w:t>twie</w:t>
      </w:r>
      <w:r w:rsidR="00D51B16">
        <w:rPr>
          <w:rFonts w:asciiTheme="minorHAnsi" w:hAnsiTheme="minorHAnsi" w:cstheme="minorHAnsi"/>
          <w:color w:val="222222"/>
        </w:rPr>
        <w:t xml:space="preserve"> zarówno samorządów lokalnych, jak</w:t>
      </w:r>
      <w:r w:rsidRPr="006B16EF">
        <w:rPr>
          <w:rFonts w:asciiTheme="minorHAnsi" w:hAnsiTheme="minorHAnsi" w:cstheme="minorHAnsi"/>
          <w:color w:val="222222"/>
        </w:rPr>
        <w:t xml:space="preserve"> </w:t>
      </w:r>
      <w:r w:rsidR="00DA18E9" w:rsidRPr="006B16EF">
        <w:rPr>
          <w:rFonts w:asciiTheme="minorHAnsi" w:hAnsiTheme="minorHAnsi" w:cstheme="minorHAnsi"/>
          <w:color w:val="222222"/>
        </w:rPr>
        <w:t xml:space="preserve">sektora </w:t>
      </w:r>
      <w:r w:rsidR="00D51B16">
        <w:rPr>
          <w:rFonts w:asciiTheme="minorHAnsi" w:hAnsiTheme="minorHAnsi" w:cstheme="minorHAnsi"/>
          <w:color w:val="222222"/>
        </w:rPr>
        <w:t xml:space="preserve">pozarządowego </w:t>
      </w:r>
      <w:r w:rsidRPr="006B16EF">
        <w:rPr>
          <w:rFonts w:asciiTheme="minorHAnsi" w:hAnsiTheme="minorHAnsi" w:cstheme="minorHAnsi"/>
          <w:color w:val="222222"/>
        </w:rPr>
        <w:t>w realizacji polityki spójności UE, gdzie w</w:t>
      </w:r>
      <w:r w:rsidR="004C1A7C">
        <w:rPr>
          <w:rFonts w:asciiTheme="minorHAnsi" w:hAnsiTheme="minorHAnsi" w:cstheme="minorHAnsi"/>
          <w:color w:val="222222"/>
        </w:rPr>
        <w:t> </w:t>
      </w:r>
      <w:r w:rsidRPr="006B16EF">
        <w:rPr>
          <w:rFonts w:asciiTheme="minorHAnsi" w:hAnsiTheme="minorHAnsi" w:cstheme="minorHAnsi"/>
          <w:color w:val="222222"/>
        </w:rPr>
        <w:t xml:space="preserve">nowym okresie programowania EFS+ przewidziano szczególne miejsce dla usług społecznych w nurcie </w:t>
      </w:r>
      <w:proofErr w:type="spellStart"/>
      <w:r w:rsidRPr="006B16EF">
        <w:rPr>
          <w:rFonts w:asciiTheme="minorHAnsi" w:hAnsiTheme="minorHAnsi" w:cstheme="minorHAnsi"/>
          <w:color w:val="222222"/>
        </w:rPr>
        <w:t>deinstytucjonalizacji</w:t>
      </w:r>
      <w:proofErr w:type="spellEnd"/>
      <w:r w:rsidR="00E00B04" w:rsidRPr="006B16EF">
        <w:rPr>
          <w:rFonts w:asciiTheme="minorHAnsi" w:hAnsiTheme="minorHAnsi" w:cstheme="minorHAnsi"/>
          <w:color w:val="222222"/>
        </w:rPr>
        <w:t xml:space="preserve">, </w:t>
      </w:r>
    </w:p>
    <w:p w14:paraId="32B2453E" w14:textId="23ECE9C4" w:rsidR="009E1518" w:rsidRPr="006B16EF" w:rsidRDefault="00E00B04" w:rsidP="00E32FC9">
      <w:pPr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>Rekomendacj</w:t>
      </w:r>
      <w:r w:rsidR="00DA18E9" w:rsidRPr="006B16EF">
        <w:rPr>
          <w:rFonts w:asciiTheme="minorHAnsi" w:hAnsiTheme="minorHAnsi" w:cstheme="minorHAnsi"/>
          <w:color w:val="222222"/>
        </w:rPr>
        <w:t>ach</w:t>
      </w:r>
      <w:r w:rsidRPr="006B16EF">
        <w:rPr>
          <w:rFonts w:asciiTheme="minorHAnsi" w:hAnsiTheme="minorHAnsi" w:cstheme="minorHAnsi"/>
          <w:color w:val="222222"/>
        </w:rPr>
        <w:t xml:space="preserve"> Krajow</w:t>
      </w:r>
      <w:r w:rsidR="00DA18E9" w:rsidRPr="006B16EF">
        <w:rPr>
          <w:rFonts w:asciiTheme="minorHAnsi" w:hAnsiTheme="minorHAnsi" w:cstheme="minorHAnsi"/>
          <w:color w:val="222222"/>
        </w:rPr>
        <w:t>ych, na bazie których wypracujemy Rekomendacje Regionalne dla woj</w:t>
      </w:r>
      <w:r w:rsidR="004C1A7C">
        <w:rPr>
          <w:rFonts w:asciiTheme="minorHAnsi" w:hAnsiTheme="minorHAnsi" w:cstheme="minorHAnsi"/>
          <w:color w:val="222222"/>
        </w:rPr>
        <w:t xml:space="preserve">ewództwa </w:t>
      </w:r>
      <w:r w:rsidR="00D51B16">
        <w:rPr>
          <w:rFonts w:asciiTheme="minorHAnsi" w:hAnsiTheme="minorHAnsi" w:cstheme="minorHAnsi"/>
          <w:color w:val="222222"/>
        </w:rPr>
        <w:t>p</w:t>
      </w:r>
      <w:r w:rsidR="00393E9C">
        <w:rPr>
          <w:rFonts w:asciiTheme="minorHAnsi" w:hAnsiTheme="minorHAnsi" w:cstheme="minorHAnsi"/>
          <w:color w:val="222222"/>
        </w:rPr>
        <w:t>omorskiego</w:t>
      </w:r>
      <w:r w:rsidR="00426678">
        <w:rPr>
          <w:rFonts w:asciiTheme="minorHAnsi" w:hAnsiTheme="minorHAnsi" w:cstheme="minorHAnsi"/>
          <w:color w:val="222222"/>
        </w:rPr>
        <w:t xml:space="preserve"> </w:t>
      </w:r>
      <w:r w:rsidR="00DA18E9" w:rsidRPr="006B16EF">
        <w:rPr>
          <w:rFonts w:asciiTheme="minorHAnsi" w:hAnsiTheme="minorHAnsi" w:cstheme="minorHAnsi"/>
          <w:color w:val="222222"/>
        </w:rPr>
        <w:t>uwzględniając specyfikę region</w:t>
      </w:r>
      <w:r w:rsidR="00065CC4" w:rsidRPr="006B16EF">
        <w:rPr>
          <w:rFonts w:asciiTheme="minorHAnsi" w:hAnsiTheme="minorHAnsi" w:cstheme="minorHAnsi"/>
          <w:color w:val="222222"/>
        </w:rPr>
        <w:t>u</w:t>
      </w:r>
      <w:r w:rsidR="004C1A7C">
        <w:rPr>
          <w:rFonts w:asciiTheme="minorHAnsi" w:hAnsiTheme="minorHAnsi" w:cstheme="minorHAnsi"/>
          <w:color w:val="222222"/>
        </w:rPr>
        <w:t>.</w:t>
      </w:r>
    </w:p>
    <w:p w14:paraId="7C173C41" w14:textId="77777777" w:rsidR="00E00B04" w:rsidRPr="006B16EF" w:rsidRDefault="00E00B04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226F7690" w14:textId="36298488" w:rsidR="009E1518" w:rsidRPr="006B16EF" w:rsidRDefault="009E1518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 xml:space="preserve">Bardzo nam </w:t>
      </w:r>
      <w:r w:rsidR="002E57D1" w:rsidRPr="006B16EF">
        <w:rPr>
          <w:rFonts w:asciiTheme="minorHAnsi" w:hAnsiTheme="minorHAnsi" w:cstheme="minorHAnsi"/>
          <w:color w:val="222222"/>
        </w:rPr>
        <w:t>zależy na udziale w Seminarium</w:t>
      </w:r>
      <w:r w:rsidR="00D51B16">
        <w:rPr>
          <w:rFonts w:asciiTheme="minorHAnsi" w:hAnsiTheme="minorHAnsi" w:cstheme="minorHAnsi"/>
          <w:color w:val="222222"/>
        </w:rPr>
        <w:t xml:space="preserve"> samorządów lokalnych i</w:t>
      </w:r>
      <w:r w:rsidR="002E57D1" w:rsidRPr="006B16EF">
        <w:rPr>
          <w:rFonts w:asciiTheme="minorHAnsi" w:hAnsiTheme="minorHAnsi" w:cstheme="minorHAnsi"/>
          <w:color w:val="222222"/>
        </w:rPr>
        <w:t xml:space="preserve"> organizacji</w:t>
      </w:r>
      <w:bookmarkStart w:id="3" w:name="m_-5869461056928225833_m_-57856025390166"/>
      <w:r w:rsidR="002E57D1" w:rsidRPr="006B16EF">
        <w:rPr>
          <w:rFonts w:asciiTheme="minorHAnsi" w:hAnsiTheme="minorHAnsi" w:cstheme="minorHAnsi"/>
          <w:color w:val="222222"/>
        </w:rPr>
        <w:t xml:space="preserve">, </w:t>
      </w:r>
      <w:r w:rsidRPr="006B16EF">
        <w:rPr>
          <w:rFonts w:asciiTheme="minorHAnsi" w:hAnsiTheme="minorHAnsi" w:cstheme="minorHAnsi"/>
          <w:b/>
          <w:bCs/>
          <w:color w:val="222222"/>
        </w:rPr>
        <w:t>któ</w:t>
      </w:r>
      <w:r w:rsidR="002E57D1" w:rsidRPr="006B16EF">
        <w:rPr>
          <w:rFonts w:asciiTheme="minorHAnsi" w:hAnsiTheme="minorHAnsi" w:cstheme="minorHAnsi"/>
          <w:b/>
          <w:bCs/>
          <w:color w:val="222222"/>
        </w:rPr>
        <w:t>re</w:t>
      </w:r>
      <w:r w:rsidRPr="006B16EF">
        <w:rPr>
          <w:rFonts w:asciiTheme="minorHAnsi" w:hAnsiTheme="minorHAnsi" w:cstheme="minorHAnsi"/>
          <w:b/>
          <w:bCs/>
          <w:color w:val="222222"/>
        </w:rPr>
        <w:t xml:space="preserve"> specjalizuj</w:t>
      </w:r>
      <w:r w:rsidR="002E57D1" w:rsidRPr="006B16EF">
        <w:rPr>
          <w:rFonts w:asciiTheme="minorHAnsi" w:hAnsiTheme="minorHAnsi" w:cstheme="minorHAnsi"/>
          <w:b/>
          <w:bCs/>
          <w:color w:val="222222"/>
        </w:rPr>
        <w:t>ą</w:t>
      </w:r>
      <w:r w:rsidRPr="006B16EF">
        <w:rPr>
          <w:rFonts w:asciiTheme="minorHAnsi" w:hAnsiTheme="minorHAnsi" w:cstheme="minorHAnsi"/>
          <w:b/>
          <w:bCs/>
          <w:color w:val="222222"/>
        </w:rPr>
        <w:t xml:space="preserve"> się w świadczeniu usług społecznych a jednocześnie mogłyby zaangażować się w wypracowywanie i wdrożenie regionalnych rekomendacji w tym zakresie</w:t>
      </w:r>
      <w:r w:rsidRPr="006B16EF">
        <w:rPr>
          <w:rFonts w:asciiTheme="minorHAnsi" w:hAnsiTheme="minorHAnsi" w:cstheme="minorHAnsi"/>
          <w:color w:val="222222"/>
        </w:rPr>
        <w:t xml:space="preserve">. </w:t>
      </w:r>
      <w:bookmarkEnd w:id="3"/>
    </w:p>
    <w:p w14:paraId="292429FC" w14:textId="77777777" w:rsidR="009E1518" w:rsidRPr="006B16EF" w:rsidRDefault="009E1518" w:rsidP="00E32FC9">
      <w:pPr>
        <w:shd w:val="clear" w:color="auto" w:fill="FFFFFF"/>
        <w:ind w:left="284"/>
        <w:jc w:val="both"/>
        <w:rPr>
          <w:rFonts w:asciiTheme="minorHAnsi" w:hAnsiTheme="minorHAnsi" w:cstheme="minorHAnsi"/>
          <w:color w:val="222222"/>
        </w:rPr>
      </w:pPr>
      <w:r w:rsidRPr="006B16EF">
        <w:rPr>
          <w:rFonts w:asciiTheme="minorHAnsi" w:hAnsiTheme="minorHAnsi" w:cstheme="minorHAnsi"/>
          <w:color w:val="222222"/>
        </w:rPr>
        <w:t> </w:t>
      </w:r>
    </w:p>
    <w:p w14:paraId="537F7707" w14:textId="4372BF82" w:rsidR="00835CBF" w:rsidRPr="00695354" w:rsidRDefault="008F249E" w:rsidP="008F249E">
      <w:pPr>
        <w:shd w:val="clear" w:color="auto" w:fill="FFFFFF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95354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RAMOWY PROGRAM </w:t>
      </w:r>
      <w:r w:rsidR="00835CBF" w:rsidRPr="00695354">
        <w:rPr>
          <w:rFonts w:asciiTheme="minorHAnsi" w:hAnsiTheme="minorHAnsi" w:cstheme="minorHAnsi"/>
          <w:b/>
          <w:color w:val="C00000"/>
          <w:sz w:val="28"/>
          <w:szCs w:val="28"/>
        </w:rPr>
        <w:t>SPOTKANIA</w:t>
      </w:r>
      <w:r w:rsidR="0069535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GÓLNOINFORMACYJNEGO</w:t>
      </w:r>
    </w:p>
    <w:p w14:paraId="50CF619E" w14:textId="40CCA81C" w:rsidR="00835CBF" w:rsidRPr="00835CBF" w:rsidRDefault="008F249E" w:rsidP="00835CBF">
      <w:pPr>
        <w:shd w:val="clear" w:color="auto" w:fill="FFFFFF"/>
        <w:jc w:val="center"/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</w:pPr>
      <w:r w:rsidRPr="00695354">
        <w:rPr>
          <w:rFonts w:asciiTheme="minorHAnsi" w:hAnsiTheme="minorHAnsi" w:cstheme="minorHAnsi"/>
          <w:b/>
          <w:color w:val="C00000"/>
          <w:sz w:val="28"/>
          <w:szCs w:val="28"/>
        </w:rPr>
        <w:t>S</w:t>
      </w:r>
      <w:r w:rsidR="00835CBF" w:rsidRPr="00695354">
        <w:rPr>
          <w:rFonts w:asciiTheme="minorHAnsi" w:hAnsiTheme="minorHAnsi" w:cstheme="minorHAnsi"/>
          <w:b/>
          <w:color w:val="C00000"/>
          <w:sz w:val="28"/>
          <w:szCs w:val="28"/>
        </w:rPr>
        <w:t>eminarium</w:t>
      </w:r>
      <w:r w:rsidR="00835CBF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„</w:t>
      </w:r>
      <w:r w:rsidR="00835CBF" w:rsidRPr="00835CBF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Regionalne platformy społeczne</w:t>
      </w:r>
    </w:p>
    <w:p w14:paraId="379753FA" w14:textId="7F510F09" w:rsidR="00065CC4" w:rsidRPr="00835CBF" w:rsidRDefault="00835CBF" w:rsidP="00835CBF">
      <w:pPr>
        <w:shd w:val="clear" w:color="auto" w:fill="FFFFFF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35CBF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 xml:space="preserve">dla rozwoju usług społecznych i </w:t>
      </w:r>
      <w:proofErr w:type="spellStart"/>
      <w:r w:rsidRPr="00835CBF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deinstytucjonalizacji</w:t>
      </w:r>
      <w:proofErr w:type="spellEnd"/>
      <w:r w:rsidRPr="00835CBF">
        <w:rPr>
          <w:rFonts w:asciiTheme="minorHAnsi" w:hAnsiTheme="minorHAnsi" w:cstheme="minorHAnsi"/>
          <w:b/>
          <w:bCs/>
          <w:iCs/>
          <w:color w:val="C00000"/>
          <w:sz w:val="28"/>
          <w:szCs w:val="28"/>
        </w:rPr>
        <w:t>”</w:t>
      </w:r>
    </w:p>
    <w:p w14:paraId="1DB20D07" w14:textId="77777777" w:rsidR="008F249E" w:rsidRPr="006B16EF" w:rsidRDefault="008F249E" w:rsidP="00E32FC9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437D6B25" w14:textId="52D0B894" w:rsidR="00065CC4" w:rsidRPr="006B16EF" w:rsidRDefault="00065CC4" w:rsidP="008F249E">
      <w:pPr>
        <w:spacing w:after="200" w:line="32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8F249E">
        <w:rPr>
          <w:rFonts w:asciiTheme="minorHAnsi" w:eastAsia="Calibri" w:hAnsiTheme="minorHAnsi" w:cstheme="minorHAnsi"/>
          <w:b/>
          <w:lang w:eastAsia="en-US"/>
        </w:rPr>
        <w:t>Termin</w:t>
      </w:r>
      <w:r w:rsidRPr="008F249E">
        <w:rPr>
          <w:rFonts w:asciiTheme="minorHAnsi" w:eastAsia="Calibri" w:hAnsiTheme="minorHAnsi" w:cstheme="minorHAnsi"/>
          <w:lang w:eastAsia="en-US"/>
        </w:rPr>
        <w:t xml:space="preserve">: </w:t>
      </w:r>
      <w:r w:rsidR="00393E9C">
        <w:rPr>
          <w:rFonts w:asciiTheme="minorHAnsi" w:eastAsia="Calibri" w:hAnsiTheme="minorHAnsi" w:cstheme="minorHAnsi"/>
          <w:lang w:eastAsia="en-US"/>
        </w:rPr>
        <w:t>12 września</w:t>
      </w:r>
      <w:r w:rsidRPr="008F249E">
        <w:rPr>
          <w:rFonts w:asciiTheme="minorHAnsi" w:eastAsia="Calibri" w:hAnsiTheme="minorHAnsi" w:cstheme="minorHAnsi"/>
          <w:lang w:eastAsia="en-US"/>
        </w:rPr>
        <w:t xml:space="preserve"> 2022</w:t>
      </w:r>
      <w:r w:rsidR="004D47BF">
        <w:rPr>
          <w:rFonts w:asciiTheme="minorHAnsi" w:eastAsia="Calibri" w:hAnsiTheme="minorHAnsi" w:cstheme="minorHAnsi"/>
          <w:lang w:eastAsia="en-US"/>
        </w:rPr>
        <w:t xml:space="preserve"> </w:t>
      </w:r>
      <w:r w:rsidRPr="008F249E">
        <w:rPr>
          <w:rFonts w:asciiTheme="minorHAnsi" w:eastAsia="Calibri" w:hAnsiTheme="minorHAnsi" w:cstheme="minorHAnsi"/>
          <w:lang w:eastAsia="en-US"/>
        </w:rPr>
        <w:t>r., godz. 1</w:t>
      </w:r>
      <w:r w:rsidR="00393E9C">
        <w:rPr>
          <w:rFonts w:asciiTheme="minorHAnsi" w:eastAsia="Calibri" w:hAnsiTheme="minorHAnsi" w:cstheme="minorHAnsi"/>
          <w:lang w:eastAsia="en-US"/>
        </w:rPr>
        <w:t>0</w:t>
      </w:r>
      <w:r w:rsidR="009332CD" w:rsidRPr="008F249E">
        <w:rPr>
          <w:rFonts w:asciiTheme="minorHAnsi" w:eastAsia="Calibri" w:hAnsiTheme="minorHAnsi" w:cstheme="minorHAnsi"/>
          <w:lang w:eastAsia="en-US"/>
        </w:rPr>
        <w:t>.00</w:t>
      </w:r>
      <w:r w:rsidRPr="008F249E">
        <w:rPr>
          <w:rFonts w:asciiTheme="minorHAnsi" w:eastAsia="Calibri" w:hAnsiTheme="minorHAnsi" w:cstheme="minorHAnsi"/>
          <w:lang w:eastAsia="en-US"/>
        </w:rPr>
        <w:t xml:space="preserve"> – 1</w:t>
      </w:r>
      <w:r w:rsidR="00393E9C">
        <w:rPr>
          <w:rFonts w:asciiTheme="minorHAnsi" w:eastAsia="Calibri" w:hAnsiTheme="minorHAnsi" w:cstheme="minorHAnsi"/>
          <w:lang w:eastAsia="en-US"/>
        </w:rPr>
        <w:t>4.30</w:t>
      </w:r>
    </w:p>
    <w:p w14:paraId="5209A42A" w14:textId="77777777" w:rsidR="00393E9C" w:rsidRPr="00393E9C" w:rsidRDefault="00065CC4" w:rsidP="00835CBF">
      <w:pPr>
        <w:spacing w:line="276" w:lineRule="auto"/>
        <w:rPr>
          <w:rFonts w:ascii="Calibri" w:eastAsia="Calibri" w:hAnsi="Calibri"/>
          <w:bCs/>
          <w:lang w:eastAsia="en-US"/>
        </w:rPr>
      </w:pPr>
      <w:r w:rsidRPr="008F249E">
        <w:rPr>
          <w:rFonts w:asciiTheme="minorHAnsi" w:eastAsia="Calibri" w:hAnsiTheme="minorHAnsi" w:cstheme="minorHAnsi"/>
          <w:b/>
          <w:lang w:eastAsia="en-US"/>
        </w:rPr>
        <w:t>Miejsce</w:t>
      </w:r>
      <w:r w:rsidRPr="006B16EF">
        <w:rPr>
          <w:rFonts w:asciiTheme="minorHAnsi" w:eastAsia="Calibri" w:hAnsiTheme="minorHAnsi" w:cstheme="minorHAnsi"/>
          <w:lang w:eastAsia="en-US"/>
        </w:rPr>
        <w:t xml:space="preserve">: </w:t>
      </w:r>
      <w:r w:rsidR="00393E9C" w:rsidRPr="00393E9C">
        <w:rPr>
          <w:rFonts w:ascii="Calibri" w:eastAsia="Calibri" w:hAnsi="Calibri"/>
          <w:bCs/>
          <w:lang w:eastAsia="en-US"/>
        </w:rPr>
        <w:t>Urząd Marszałkowski Województwa Pomorskiego w Gdańsku</w:t>
      </w:r>
    </w:p>
    <w:p w14:paraId="56EBB38D" w14:textId="77777777" w:rsidR="00393E9C" w:rsidRPr="00393E9C" w:rsidRDefault="00393E9C" w:rsidP="00835CBF">
      <w:pPr>
        <w:spacing w:line="276" w:lineRule="auto"/>
        <w:rPr>
          <w:rFonts w:ascii="Calibri" w:eastAsia="Calibri" w:hAnsi="Calibri"/>
          <w:bCs/>
          <w:lang w:eastAsia="en-US"/>
        </w:rPr>
      </w:pPr>
      <w:r w:rsidRPr="00393E9C">
        <w:rPr>
          <w:rFonts w:ascii="Calibri" w:eastAsia="Calibri" w:hAnsi="Calibri"/>
          <w:bCs/>
          <w:lang w:eastAsia="en-US"/>
        </w:rPr>
        <w:t xml:space="preserve">ul. Okopowa 21/27, Sala Okrągła </w:t>
      </w:r>
      <w:bookmarkStart w:id="4" w:name="_Hlk112138983"/>
      <w:r w:rsidRPr="00393E9C">
        <w:rPr>
          <w:rFonts w:ascii="Calibri" w:eastAsia="Calibri" w:hAnsi="Calibri"/>
          <w:bCs/>
          <w:lang w:eastAsia="en-US"/>
        </w:rPr>
        <w:t xml:space="preserve">im. L. Bądkowskiego </w:t>
      </w:r>
      <w:bookmarkEnd w:id="4"/>
      <w:r w:rsidRPr="00393E9C">
        <w:rPr>
          <w:rFonts w:ascii="Calibri" w:eastAsia="Calibri" w:hAnsi="Calibri"/>
          <w:bCs/>
          <w:lang w:eastAsia="en-US"/>
        </w:rPr>
        <w:t>(parter)</w:t>
      </w:r>
    </w:p>
    <w:p w14:paraId="039B800D" w14:textId="6CF5183B" w:rsidR="00065CC4" w:rsidRPr="00794B94" w:rsidRDefault="00065CC4" w:rsidP="00835CBF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F249E">
        <w:rPr>
          <w:rFonts w:asciiTheme="minorHAnsi" w:eastAsia="Calibri" w:hAnsiTheme="minorHAnsi" w:cstheme="minorHAnsi"/>
          <w:b/>
          <w:lang w:eastAsia="en-US"/>
        </w:rPr>
        <w:t>Moderatorzy spotkania</w:t>
      </w:r>
      <w:r w:rsidRPr="006B16EF">
        <w:rPr>
          <w:rFonts w:asciiTheme="minorHAnsi" w:eastAsia="Calibri" w:hAnsiTheme="minorHAnsi" w:cstheme="minorHAnsi"/>
          <w:lang w:eastAsia="en-US"/>
        </w:rPr>
        <w:t xml:space="preserve">: </w:t>
      </w:r>
      <w:r w:rsidR="005529BE" w:rsidRPr="006B16EF">
        <w:rPr>
          <w:rFonts w:asciiTheme="minorHAnsi" w:eastAsia="Calibri" w:hAnsiTheme="minorHAnsi" w:cstheme="minorHAnsi"/>
          <w:lang w:eastAsia="en-US"/>
        </w:rPr>
        <w:t>Karolina Cyran Juraszek</w:t>
      </w:r>
      <w:r w:rsidR="00A30B2E">
        <w:rPr>
          <w:rFonts w:asciiTheme="minorHAnsi" w:eastAsia="Calibri" w:hAnsiTheme="minorHAnsi" w:cstheme="minorHAnsi"/>
          <w:lang w:eastAsia="en-US"/>
        </w:rPr>
        <w:t>,</w:t>
      </w:r>
      <w:r w:rsidR="00C034E3">
        <w:rPr>
          <w:rFonts w:asciiTheme="minorHAnsi" w:eastAsia="Calibri" w:hAnsiTheme="minorHAnsi" w:cstheme="minorHAnsi"/>
          <w:lang w:eastAsia="en-US"/>
        </w:rPr>
        <w:t xml:space="preserve"> Ewa Czeplina</w:t>
      </w:r>
    </w:p>
    <w:tbl>
      <w:tblPr>
        <w:tblW w:w="9214" w:type="dxa"/>
        <w:tblInd w:w="-14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065CC4" w:rsidRPr="006B16EF" w14:paraId="096E5744" w14:textId="77777777" w:rsidTr="00794B94">
        <w:tc>
          <w:tcPr>
            <w:tcW w:w="1560" w:type="dxa"/>
            <w:shd w:val="clear" w:color="auto" w:fill="F2F2F2"/>
          </w:tcPr>
          <w:p w14:paraId="7F8C3315" w14:textId="7549EFC4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bookmarkStart w:id="5" w:name="_Hlk103661301"/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0</w:t>
            </w: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.00-1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0.20</w:t>
            </w:r>
          </w:p>
        </w:tc>
        <w:tc>
          <w:tcPr>
            <w:tcW w:w="7654" w:type="dxa"/>
            <w:shd w:val="clear" w:color="auto" w:fill="F2F2F2"/>
          </w:tcPr>
          <w:p w14:paraId="159F438E" w14:textId="0F6F312F" w:rsidR="00065CC4" w:rsidRDefault="00065CC4" w:rsidP="00050F5E">
            <w:pPr>
              <w:spacing w:line="276" w:lineRule="auto"/>
              <w:ind w:right="425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lang w:eastAsia="en-US"/>
              </w:rPr>
              <w:t xml:space="preserve">Powitanie uczestników oraz prelegentów seminarium </w:t>
            </w:r>
            <w:r w:rsidR="008F249E" w:rsidRPr="00E8591D">
              <w:rPr>
                <w:rFonts w:asciiTheme="minorHAnsi" w:eastAsia="Calibri" w:hAnsiTheme="minorHAnsi" w:cstheme="minorHAnsi"/>
                <w:lang w:eastAsia="en-US"/>
              </w:rPr>
              <w:br/>
            </w:r>
            <w:r w:rsidRPr="00E8591D">
              <w:rPr>
                <w:rFonts w:asciiTheme="minorHAnsi" w:eastAsia="Calibri" w:hAnsiTheme="minorHAnsi" w:cstheme="minorHAnsi"/>
                <w:lang w:eastAsia="en-US"/>
              </w:rPr>
              <w:t>i przedstawienie jego przebiegu</w:t>
            </w:r>
            <w:r w:rsidR="004D47BF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  <w:p w14:paraId="4090ADF5" w14:textId="47C626D6" w:rsidR="00C034E3" w:rsidRPr="00C034E3" w:rsidRDefault="00C034E3" w:rsidP="00050F5E">
            <w:pPr>
              <w:spacing w:line="276" w:lineRule="auto"/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Uroczyste otwarcie </w:t>
            </w:r>
            <w:r w:rsidRPr="00D51B16">
              <w:rPr>
                <w:rFonts w:ascii="Calibri" w:eastAsia="Calibri" w:hAnsi="Calibri"/>
                <w:b/>
                <w:lang w:eastAsia="en-US"/>
              </w:rPr>
              <w:t>Agnieszka Kapała - Sokalska</w:t>
            </w:r>
            <w:r w:rsidRPr="00D51B16">
              <w:rPr>
                <w:rFonts w:ascii="Calibri" w:eastAsia="Calibri" w:hAnsi="Calibri"/>
                <w:lang w:eastAsia="en-US"/>
              </w:rPr>
              <w:t xml:space="preserve"> </w:t>
            </w:r>
            <w:r w:rsidR="004D47BF">
              <w:rPr>
                <w:rFonts w:ascii="Calibri" w:eastAsia="Calibri" w:hAnsi="Calibri"/>
                <w:lang w:eastAsia="en-US"/>
              </w:rPr>
              <w:t>-</w:t>
            </w:r>
            <w:r w:rsidRPr="00D51B16">
              <w:rPr>
                <w:rFonts w:ascii="Calibri" w:eastAsia="Calibri" w:hAnsi="Calibri"/>
                <w:lang w:eastAsia="en-US"/>
              </w:rPr>
              <w:t xml:space="preserve"> Członkini Zarządu Województwa Pomorskiego</w:t>
            </w:r>
            <w:r w:rsidR="004D47BF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065CC4" w:rsidRPr="006B16EF" w14:paraId="73205A88" w14:textId="77777777" w:rsidTr="00794B94">
        <w:tc>
          <w:tcPr>
            <w:tcW w:w="1560" w:type="dxa"/>
            <w:shd w:val="clear" w:color="auto" w:fill="D9D9D9"/>
            <w:vAlign w:val="center"/>
          </w:tcPr>
          <w:p w14:paraId="69167536" w14:textId="2FFC129E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0.20</w:t>
            </w: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-1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0</w:t>
            </w:r>
            <w:r w:rsidR="00D0530A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.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50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1D9B8A96" w14:textId="26FAB825" w:rsidR="00C034E3" w:rsidRPr="00E8591D" w:rsidRDefault="00A30B2E" w:rsidP="00050F5E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15169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Strategia Rozwoju Usług Społecznych - polityka publiczna na lata 2021–2030 (z perspektywą do 2035 r.)</w:t>
            </w:r>
            <w:r w:rsidRPr="00E8591D">
              <w:rPr>
                <w:rFonts w:asciiTheme="minorHAnsi" w:eastAsia="Calibri" w:hAnsiTheme="minorHAnsi" w:cstheme="minorHAnsi"/>
                <w:lang w:eastAsia="en-US"/>
              </w:rPr>
              <w:t xml:space="preserve"> - </w:t>
            </w:r>
            <w:r w:rsidR="00065CC4" w:rsidRPr="00E8591D">
              <w:rPr>
                <w:rFonts w:asciiTheme="minorHAnsi" w:eastAsia="Calibri" w:hAnsiTheme="minorHAnsi" w:cstheme="minorHAnsi"/>
                <w:lang w:eastAsia="en-US"/>
              </w:rPr>
              <w:t xml:space="preserve">Rekomendacje Krajowe </w:t>
            </w:r>
            <w:proofErr w:type="spellStart"/>
            <w:r w:rsidR="00E54D88" w:rsidRPr="00E8591D">
              <w:rPr>
                <w:rFonts w:asciiTheme="minorHAnsi" w:eastAsia="Calibri" w:hAnsiTheme="minorHAnsi" w:cstheme="minorHAnsi"/>
                <w:lang w:eastAsia="en-US"/>
              </w:rPr>
              <w:t>Deinstytucjonalizacj</w:t>
            </w:r>
            <w:r w:rsidR="00E54D88">
              <w:rPr>
                <w:rFonts w:asciiTheme="minorHAnsi" w:eastAsia="Calibri" w:hAnsiTheme="minorHAnsi" w:cstheme="minorHAnsi"/>
                <w:lang w:eastAsia="en-US"/>
              </w:rPr>
              <w:t>i</w:t>
            </w:r>
            <w:proofErr w:type="spellEnd"/>
            <w:r w:rsidR="00D0530A" w:rsidRPr="00E8591D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4D47BF">
              <w:rPr>
                <w:rFonts w:asciiTheme="minorHAnsi" w:eastAsia="Calibri" w:hAnsiTheme="minorHAnsi" w:cstheme="minorHAnsi"/>
                <w:lang w:eastAsia="en-US"/>
              </w:rPr>
              <w:t>-</w:t>
            </w:r>
            <w:r w:rsidR="008F249E" w:rsidRPr="00E8591D">
              <w:rPr>
                <w:rFonts w:asciiTheme="minorHAnsi" w:eastAsia="Calibri" w:hAnsiTheme="minorHAnsi" w:cstheme="minorHAnsi"/>
                <w:lang w:eastAsia="en-US"/>
              </w:rPr>
              <w:t xml:space="preserve"> Cezary Miżejewski, Prezes WRZOS</w:t>
            </w:r>
          </w:p>
        </w:tc>
      </w:tr>
      <w:tr w:rsidR="00065CC4" w:rsidRPr="006B16EF" w14:paraId="2EBB97E8" w14:textId="77777777" w:rsidTr="00794B94">
        <w:tc>
          <w:tcPr>
            <w:tcW w:w="1560" w:type="dxa"/>
            <w:shd w:val="clear" w:color="auto" w:fill="F2F2F2"/>
            <w:vAlign w:val="center"/>
          </w:tcPr>
          <w:p w14:paraId="3B3DFC88" w14:textId="2CED0C08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0.50</w:t>
            </w: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-1</w:t>
            </w:r>
            <w:r w:rsidR="00C034E3">
              <w:rPr>
                <w:rFonts w:asciiTheme="minorHAnsi" w:eastAsia="Calibri" w:hAnsiTheme="minorHAnsi" w:cstheme="minorHAnsi"/>
                <w:color w:val="262626"/>
                <w:lang w:eastAsia="en-US"/>
              </w:rPr>
              <w:t>1.30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41AD9A7" w14:textId="77777777" w:rsidR="00C034E3" w:rsidRDefault="00C034E3" w:rsidP="00050F5E">
            <w:pPr>
              <w:spacing w:line="276" w:lineRule="auto"/>
              <w:ind w:left="1416" w:hanging="1416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R</w:t>
            </w:r>
            <w:r w:rsidRPr="00B24CCE">
              <w:rPr>
                <w:rFonts w:ascii="Calibri" w:eastAsia="Calibri" w:hAnsi="Calibri"/>
                <w:b/>
                <w:lang w:eastAsia="en-US"/>
              </w:rPr>
              <w:t>ozw</w:t>
            </w:r>
            <w:r>
              <w:rPr>
                <w:rFonts w:ascii="Calibri" w:eastAsia="Calibri" w:hAnsi="Calibri"/>
                <w:b/>
                <w:lang w:eastAsia="en-US"/>
              </w:rPr>
              <w:t>ój</w:t>
            </w:r>
            <w:r w:rsidRPr="00B24CCE">
              <w:rPr>
                <w:rFonts w:ascii="Calibri" w:eastAsia="Calibri" w:hAnsi="Calibri"/>
                <w:b/>
                <w:lang w:eastAsia="en-US"/>
              </w:rPr>
              <w:t xml:space="preserve"> usług społecznych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w województwie pomorskim</w:t>
            </w:r>
            <w:r w:rsidRPr="00B24CCE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lang w:eastAsia="en-US"/>
              </w:rPr>
              <w:t>w kontekście</w:t>
            </w:r>
          </w:p>
          <w:p w14:paraId="475C65DC" w14:textId="77777777" w:rsidR="00C034E3" w:rsidRDefault="00C034E3" w:rsidP="00050F5E">
            <w:pPr>
              <w:spacing w:line="276" w:lineRule="auto"/>
              <w:ind w:left="1416" w:hanging="1416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realizacji Strategii Rozwoju Województwa Pomorskiego 2030,</w:t>
            </w:r>
          </w:p>
          <w:p w14:paraId="6901914A" w14:textId="77777777" w:rsidR="00C034E3" w:rsidRDefault="00C034E3" w:rsidP="00050F5E">
            <w:pPr>
              <w:spacing w:line="276" w:lineRule="auto"/>
              <w:ind w:left="1416" w:hanging="1416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Regionalnego Programu Strategicznego w zakresie bezpieczeństwa</w:t>
            </w:r>
          </w:p>
          <w:p w14:paraId="70886F1A" w14:textId="77777777" w:rsidR="00C034E3" w:rsidRDefault="00C034E3" w:rsidP="00050F5E">
            <w:pPr>
              <w:spacing w:line="276" w:lineRule="auto"/>
              <w:ind w:left="1416" w:hanging="1416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zdrowotnego i wrażliwości społecznej oraz programu Fundusze</w:t>
            </w:r>
          </w:p>
          <w:p w14:paraId="5437B7DE" w14:textId="5B61918A" w:rsidR="00C034E3" w:rsidRDefault="00C034E3" w:rsidP="00050F5E">
            <w:pPr>
              <w:spacing w:line="276" w:lineRule="auto"/>
              <w:ind w:left="1416" w:hanging="1416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Europejskie dla Pomorza 2021-2027 - </w:t>
            </w:r>
            <w:r>
              <w:rPr>
                <w:rFonts w:ascii="Calibri" w:eastAsia="Calibri" w:hAnsi="Calibri"/>
                <w:lang w:eastAsia="en-US"/>
              </w:rPr>
              <w:t>Katarzyna Weremko - Dyrektor ROPS,</w:t>
            </w:r>
            <w:r w:rsidRPr="00B24CCE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540DC140" w14:textId="29819681" w:rsidR="00E8591D" w:rsidRPr="00D51B16" w:rsidRDefault="00C034E3" w:rsidP="00050F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Marcin Fuchs - Dyrektor DEFS</w:t>
            </w:r>
          </w:p>
        </w:tc>
      </w:tr>
      <w:tr w:rsidR="00065CC4" w:rsidRPr="006B16EF" w14:paraId="27DB049D" w14:textId="77777777" w:rsidTr="00794B94">
        <w:tc>
          <w:tcPr>
            <w:tcW w:w="1560" w:type="dxa"/>
            <w:shd w:val="clear" w:color="auto" w:fill="D9D9D9"/>
          </w:tcPr>
          <w:p w14:paraId="6DBF6915" w14:textId="0862BBB6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365FF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.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30</w:t>
            </w: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 xml:space="preserve">- </w:t>
            </w:r>
            <w:r w:rsidR="007E386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7E386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.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50</w:t>
            </w:r>
          </w:p>
        </w:tc>
        <w:tc>
          <w:tcPr>
            <w:tcW w:w="7654" w:type="dxa"/>
            <w:shd w:val="clear" w:color="auto" w:fill="D9D9D9"/>
          </w:tcPr>
          <w:p w14:paraId="632F479C" w14:textId="77777777" w:rsidR="00065CC4" w:rsidRPr="00E8591D" w:rsidRDefault="00065CC4" w:rsidP="00050F5E">
            <w:pPr>
              <w:spacing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lang w:eastAsia="en-US"/>
              </w:rPr>
              <w:t>Przerwa kawowa</w:t>
            </w:r>
          </w:p>
        </w:tc>
      </w:tr>
      <w:tr w:rsidR="00065CC4" w:rsidRPr="006B16EF" w14:paraId="4127ECBA" w14:textId="77777777" w:rsidTr="00794B94">
        <w:tc>
          <w:tcPr>
            <w:tcW w:w="1560" w:type="dxa"/>
            <w:tcBorders>
              <w:bottom w:val="single" w:sz="4" w:space="0" w:color="808080"/>
            </w:tcBorders>
            <w:shd w:val="clear" w:color="auto" w:fill="F2F2F2"/>
          </w:tcPr>
          <w:p w14:paraId="184CC5D1" w14:textId="0978B898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7E386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: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50</w:t>
            </w:r>
            <w:r w:rsidR="004D47BF">
              <w:rPr>
                <w:rFonts w:asciiTheme="minorHAnsi" w:eastAsia="Calibri" w:hAnsiTheme="minorHAnsi" w:cstheme="minorHAnsi"/>
                <w:color w:val="262626"/>
                <w:lang w:eastAsia="en-US"/>
              </w:rPr>
              <w:t>-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12.30</w:t>
            </w:r>
          </w:p>
        </w:tc>
        <w:tc>
          <w:tcPr>
            <w:tcW w:w="765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4CD921" w14:textId="17B49E6E" w:rsidR="00151690" w:rsidRPr="00B24CCE" w:rsidRDefault="00151690" w:rsidP="00050F5E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 w:rsidRPr="00B24CCE">
              <w:rPr>
                <w:rFonts w:ascii="Calibri" w:eastAsia="Calibri" w:hAnsi="Calibri"/>
                <w:b/>
                <w:lang w:eastAsia="en-US"/>
              </w:rPr>
              <w:t>Prezentacja dobrych praktyk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w obszarze realizacji usług społecznych świadczonych przez PES/PS</w:t>
            </w:r>
          </w:p>
          <w:p w14:paraId="7D32C8E9" w14:textId="47DE9061" w:rsidR="00151690" w:rsidRDefault="00151690" w:rsidP="00050F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Mariusz Florczyk</w:t>
            </w:r>
            <w:r w:rsidR="004D47BF">
              <w:rPr>
                <w:rFonts w:ascii="Calibri" w:eastAsia="Calibri" w:hAnsi="Calibri"/>
                <w:lang w:eastAsia="en-US"/>
              </w:rPr>
              <w:t xml:space="preserve"> - </w:t>
            </w:r>
            <w:r>
              <w:rPr>
                <w:rFonts w:ascii="Calibri" w:eastAsia="Calibri" w:hAnsi="Calibri"/>
                <w:lang w:eastAsia="en-US"/>
              </w:rPr>
              <w:t>Fundacja Słoneczne Wzgórze</w:t>
            </w:r>
          </w:p>
          <w:p w14:paraId="205291A6" w14:textId="77777777" w:rsidR="00151690" w:rsidRPr="00A5200F" w:rsidRDefault="00151690" w:rsidP="00050F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5200F">
              <w:rPr>
                <w:rFonts w:ascii="Calibri" w:eastAsia="Calibri" w:hAnsi="Calibri"/>
                <w:lang w:eastAsia="en-US"/>
              </w:rPr>
              <w:t xml:space="preserve">Ewa Myśków - Stowarzyszenie Integracja na Plus </w:t>
            </w:r>
          </w:p>
          <w:p w14:paraId="544DA10A" w14:textId="6882D7B2" w:rsidR="00365FFC" w:rsidRPr="00151690" w:rsidRDefault="00AF0195" w:rsidP="00050F5E">
            <w:pPr>
              <w:spacing w:line="276" w:lineRule="auto"/>
              <w:rPr>
                <w:rFonts w:ascii="Calibri" w:eastAsia="Calibri" w:hAnsi="Calibri"/>
                <w:color w:val="FF0000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Małgorzata Sulińska -</w:t>
            </w:r>
            <w:bookmarkStart w:id="6" w:name="_GoBack"/>
            <w:bookmarkEnd w:id="6"/>
            <w:r w:rsidR="00151690" w:rsidRPr="00B31384">
              <w:rPr>
                <w:rFonts w:ascii="Calibri" w:eastAsia="Calibri" w:hAnsi="Calibri"/>
                <w:lang w:eastAsia="en-US"/>
              </w:rPr>
              <w:t xml:space="preserve"> MOPR Gdańsk </w:t>
            </w:r>
          </w:p>
        </w:tc>
      </w:tr>
      <w:tr w:rsidR="00065CC4" w:rsidRPr="006B16EF" w14:paraId="00C70030" w14:textId="77777777" w:rsidTr="00C67C62">
        <w:trPr>
          <w:trHeight w:val="983"/>
        </w:trPr>
        <w:tc>
          <w:tcPr>
            <w:tcW w:w="1560" w:type="dxa"/>
            <w:shd w:val="clear" w:color="auto" w:fill="D9D9D9"/>
          </w:tcPr>
          <w:p w14:paraId="33B16B38" w14:textId="2E48A26A" w:rsidR="00065CC4" w:rsidRPr="00E8591D" w:rsidRDefault="00065CC4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2</w:t>
            </w:r>
            <w:r w:rsidR="00365FF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.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30</w:t>
            </w:r>
            <w:r w:rsidR="00365FFC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–</w:t>
            </w: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 xml:space="preserve"> 1</w:t>
            </w:r>
            <w:r w:rsidR="00151690">
              <w:rPr>
                <w:rFonts w:asciiTheme="minorHAnsi" w:eastAsia="Calibri" w:hAnsiTheme="minorHAnsi" w:cstheme="minorHAnsi"/>
                <w:color w:val="262626"/>
                <w:lang w:eastAsia="en-US"/>
              </w:rPr>
              <w:t>4.00</w:t>
            </w:r>
          </w:p>
        </w:tc>
        <w:tc>
          <w:tcPr>
            <w:tcW w:w="7654" w:type="dxa"/>
            <w:shd w:val="clear" w:color="auto" w:fill="D9D9D9"/>
          </w:tcPr>
          <w:p w14:paraId="60C6926E" w14:textId="77777777" w:rsidR="00C67C62" w:rsidRPr="004D47BF" w:rsidRDefault="00BF2B2E" w:rsidP="00050F5E">
            <w:pPr>
              <w:spacing w:line="276" w:lineRule="auto"/>
              <w:ind w:left="1418" w:hanging="1418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Planowanie usług społecznych </w:t>
            </w:r>
            <w:r w:rsidR="00C67C62"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( szanse i wyzwania) </w:t>
            </w:r>
            <w:r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 regionie </w:t>
            </w:r>
            <w:r w:rsidR="00794B94" w:rsidRPr="004D47BF">
              <w:rPr>
                <w:rFonts w:asciiTheme="minorHAnsi" w:eastAsia="Calibri" w:hAnsiTheme="minorHAnsi" w:cstheme="minorHAnsi"/>
                <w:b/>
                <w:lang w:eastAsia="en-US"/>
              </w:rPr>
              <w:t>–</w:t>
            </w:r>
            <w:r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794B94" w:rsidRPr="004D47BF">
              <w:rPr>
                <w:rFonts w:asciiTheme="minorHAnsi" w:eastAsia="Calibri" w:hAnsiTheme="minorHAnsi" w:cstheme="minorHAnsi"/>
                <w:b/>
                <w:lang w:eastAsia="en-US"/>
              </w:rPr>
              <w:t>panel</w:t>
            </w:r>
          </w:p>
          <w:p w14:paraId="73C9F237" w14:textId="31BE43B5" w:rsidR="00C67C62" w:rsidRDefault="00794B94" w:rsidP="00050F5E">
            <w:pPr>
              <w:spacing w:line="276" w:lineRule="auto"/>
              <w:ind w:left="1418" w:hanging="1418"/>
              <w:rPr>
                <w:rFonts w:asciiTheme="minorHAnsi" w:eastAsia="Calibri" w:hAnsiTheme="minorHAnsi" w:cstheme="minorHAnsi"/>
                <w:lang w:eastAsia="en-US"/>
              </w:rPr>
            </w:pPr>
            <w:r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ekspercki i dyskusja </w:t>
            </w:r>
            <w:r w:rsidR="00C67C62"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oraz </w:t>
            </w:r>
            <w:r w:rsidR="00BF2B2E" w:rsidRPr="004D47BF">
              <w:rPr>
                <w:rFonts w:asciiTheme="minorHAnsi" w:eastAsia="Calibri" w:hAnsiTheme="minorHAnsi" w:cstheme="minorHAnsi"/>
                <w:b/>
                <w:lang w:eastAsia="en-US"/>
              </w:rPr>
              <w:t>w</w:t>
            </w:r>
            <w:r w:rsidR="005529BE"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stęp do </w:t>
            </w:r>
            <w:r w:rsidR="004D47BF">
              <w:rPr>
                <w:rFonts w:asciiTheme="minorHAnsi" w:eastAsia="Calibri" w:hAnsiTheme="minorHAnsi" w:cstheme="minorHAnsi"/>
                <w:b/>
                <w:lang w:eastAsia="en-US"/>
              </w:rPr>
              <w:t>R</w:t>
            </w:r>
            <w:r w:rsidR="005529BE" w:rsidRPr="004D47BF">
              <w:rPr>
                <w:rFonts w:asciiTheme="minorHAnsi" w:eastAsia="Calibri" w:hAnsiTheme="minorHAnsi" w:cstheme="minorHAnsi"/>
                <w:b/>
                <w:lang w:eastAsia="en-US"/>
              </w:rPr>
              <w:t>ekome</w:t>
            </w:r>
            <w:r w:rsidR="00151690" w:rsidRPr="004D47BF">
              <w:rPr>
                <w:rFonts w:asciiTheme="minorHAnsi" w:eastAsia="Calibri" w:hAnsiTheme="minorHAnsi" w:cstheme="minorHAnsi"/>
                <w:b/>
                <w:lang w:eastAsia="en-US"/>
              </w:rPr>
              <w:t>ndacji</w:t>
            </w:r>
            <w:r w:rsidR="00C67C62" w:rsidRPr="004D47BF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Regionalnych </w:t>
            </w:r>
          </w:p>
          <w:p w14:paraId="67AF2B18" w14:textId="3E9B4BA4" w:rsidR="00151690" w:rsidRDefault="00C67C62" w:rsidP="00050F5E">
            <w:pPr>
              <w:spacing w:line="276" w:lineRule="auto"/>
              <w:ind w:left="1418" w:hanging="1418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prowadz</w:t>
            </w:r>
            <w:r w:rsidR="004D47BF">
              <w:rPr>
                <w:rFonts w:asciiTheme="minorHAnsi" w:eastAsia="Calibri" w:hAnsiTheme="minorHAnsi" w:cstheme="minorHAnsi"/>
                <w:lang w:eastAsia="en-US"/>
              </w:rPr>
              <w:t>ąca: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Ewa Czeplina</w:t>
            </w:r>
          </w:p>
          <w:p w14:paraId="386B2068" w14:textId="40B2A333" w:rsidR="00151690" w:rsidRPr="00574187" w:rsidRDefault="00151690" w:rsidP="00050F5E">
            <w:pPr>
              <w:spacing w:line="276" w:lineRule="auto"/>
              <w:rPr>
                <w:rFonts w:ascii="Calibri" w:eastAsia="Calibri" w:hAnsi="Calibri"/>
              </w:rPr>
            </w:pPr>
            <w:r w:rsidRPr="00B24CCE">
              <w:rPr>
                <w:rFonts w:ascii="Calibri" w:eastAsia="Calibri" w:hAnsi="Calibri"/>
                <w:lang w:eastAsia="en-US"/>
              </w:rPr>
              <w:t xml:space="preserve">W debacie udział wezmą przedstawiciele </w:t>
            </w:r>
            <w:r>
              <w:rPr>
                <w:rFonts w:ascii="Calibri" w:eastAsia="Calibri" w:hAnsi="Calibri"/>
                <w:lang w:eastAsia="en-US"/>
              </w:rPr>
              <w:t xml:space="preserve">JST i NGO </w:t>
            </w:r>
            <w:r w:rsidRPr="00B24CCE">
              <w:rPr>
                <w:rFonts w:ascii="Calibri" w:eastAsia="Calibri" w:hAnsi="Calibri"/>
                <w:lang w:eastAsia="en-US"/>
              </w:rPr>
              <w:t>z terenu województwa pomorskiego</w:t>
            </w:r>
            <w:r>
              <w:rPr>
                <w:rFonts w:ascii="Calibri" w:eastAsia="Calibri" w:hAnsi="Calibri"/>
                <w:lang w:eastAsia="en-US"/>
              </w:rPr>
              <w:t xml:space="preserve">. </w:t>
            </w:r>
          </w:p>
        </w:tc>
      </w:tr>
      <w:tr w:rsidR="00151690" w:rsidRPr="006B16EF" w14:paraId="692DD7E0" w14:textId="77777777" w:rsidTr="00C67C62">
        <w:trPr>
          <w:trHeight w:val="665"/>
        </w:trPr>
        <w:tc>
          <w:tcPr>
            <w:tcW w:w="1560" w:type="dxa"/>
            <w:shd w:val="clear" w:color="auto" w:fill="D9D9D9"/>
          </w:tcPr>
          <w:p w14:paraId="2E660B74" w14:textId="53A06A73" w:rsidR="00151690" w:rsidRPr="00E8591D" w:rsidRDefault="00C67C62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262626"/>
                <w:lang w:eastAsia="en-US"/>
              </w:rPr>
              <w:t>14.00-14.15</w:t>
            </w:r>
          </w:p>
        </w:tc>
        <w:tc>
          <w:tcPr>
            <w:tcW w:w="7654" w:type="dxa"/>
            <w:shd w:val="clear" w:color="auto" w:fill="D9D9D9"/>
          </w:tcPr>
          <w:p w14:paraId="17E988E4" w14:textId="22EB5E2F" w:rsidR="00C67C62" w:rsidRDefault="00C67C62" w:rsidP="00050F5E">
            <w:pPr>
              <w:spacing w:line="276" w:lineRule="auto"/>
              <w:ind w:left="1418" w:hanging="1418"/>
              <w:rPr>
                <w:rFonts w:ascii="Calibri" w:eastAsia="Calibri" w:hAnsi="Calibri"/>
                <w:lang w:eastAsia="en-US"/>
              </w:rPr>
            </w:pPr>
            <w:r w:rsidRPr="00B24CCE">
              <w:rPr>
                <w:rFonts w:ascii="Calibri" w:eastAsia="Calibri" w:hAnsi="Calibri"/>
                <w:b/>
                <w:lang w:eastAsia="en-US"/>
              </w:rPr>
              <w:t>Podsumowanie spotkania</w:t>
            </w:r>
          </w:p>
          <w:p w14:paraId="1BD22DA5" w14:textId="25A67054" w:rsidR="00151690" w:rsidRPr="00C67C62" w:rsidRDefault="00C67C62" w:rsidP="00050F5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B24CCE">
              <w:rPr>
                <w:rFonts w:ascii="Calibri" w:eastAsia="Calibri" w:hAnsi="Calibri"/>
                <w:lang w:eastAsia="en-US"/>
              </w:rPr>
              <w:t>Katarzyna Weremko - Dyrektor Regionalnego Ośrodka Polityki Społeczne</w:t>
            </w:r>
            <w:r>
              <w:rPr>
                <w:rFonts w:ascii="Calibri" w:eastAsia="Calibri" w:hAnsi="Calibri"/>
                <w:lang w:eastAsia="en-US"/>
              </w:rPr>
              <w:t>j</w:t>
            </w:r>
          </w:p>
        </w:tc>
      </w:tr>
      <w:tr w:rsidR="00065CC4" w:rsidRPr="006B16EF" w14:paraId="0AE9438E" w14:textId="77777777" w:rsidTr="00794B94">
        <w:tc>
          <w:tcPr>
            <w:tcW w:w="1560" w:type="dxa"/>
            <w:shd w:val="clear" w:color="auto" w:fill="F2F2F2"/>
          </w:tcPr>
          <w:p w14:paraId="6D5EF312" w14:textId="7779EDE3" w:rsidR="00065CC4" w:rsidRPr="00E8591D" w:rsidRDefault="00365FFC" w:rsidP="00835CBF">
            <w:pPr>
              <w:jc w:val="both"/>
              <w:rPr>
                <w:rFonts w:asciiTheme="minorHAnsi" w:eastAsia="Calibri" w:hAnsiTheme="minorHAnsi" w:cstheme="minorHAnsi"/>
                <w:color w:val="262626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1</w:t>
            </w:r>
            <w:r w:rsidR="00407985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4.</w:t>
            </w:r>
            <w:r w:rsidR="00C67C62">
              <w:rPr>
                <w:rFonts w:asciiTheme="minorHAnsi" w:eastAsia="Calibri" w:hAnsiTheme="minorHAnsi" w:cstheme="minorHAnsi"/>
                <w:color w:val="262626"/>
                <w:lang w:eastAsia="en-US"/>
              </w:rPr>
              <w:t>15</w:t>
            </w:r>
            <w:r w:rsidR="00697827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>-1</w:t>
            </w:r>
            <w:r w:rsidR="00E54D88">
              <w:rPr>
                <w:rFonts w:asciiTheme="minorHAnsi" w:eastAsia="Calibri" w:hAnsiTheme="minorHAnsi" w:cstheme="minorHAnsi"/>
                <w:color w:val="262626"/>
                <w:lang w:eastAsia="en-US"/>
              </w:rPr>
              <w:t>5.00</w:t>
            </w:r>
            <w:r w:rsidR="005529BE" w:rsidRPr="00E8591D">
              <w:rPr>
                <w:rFonts w:asciiTheme="minorHAnsi" w:eastAsia="Calibri" w:hAnsiTheme="minorHAnsi" w:cstheme="minorHAnsi"/>
                <w:color w:val="262626"/>
                <w:lang w:eastAsia="en-US"/>
              </w:rPr>
              <w:t xml:space="preserve"> </w:t>
            </w:r>
          </w:p>
        </w:tc>
        <w:tc>
          <w:tcPr>
            <w:tcW w:w="7654" w:type="dxa"/>
            <w:shd w:val="clear" w:color="auto" w:fill="F2F2F2"/>
          </w:tcPr>
          <w:p w14:paraId="6E9FFE3C" w14:textId="22EB475B" w:rsidR="00065CC4" w:rsidRPr="00E8591D" w:rsidRDefault="005529BE" w:rsidP="00050F5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E8591D">
              <w:rPr>
                <w:rFonts w:asciiTheme="minorHAnsi" w:eastAsia="Calibri" w:hAnsiTheme="minorHAnsi" w:cstheme="minorHAnsi"/>
                <w:lang w:eastAsia="en-US"/>
              </w:rPr>
              <w:t xml:space="preserve">Zakończenie spotkania oraz poczęstunek </w:t>
            </w:r>
            <w:r w:rsidR="00065CC4" w:rsidRPr="00E8591D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</w:tr>
      <w:bookmarkEnd w:id="5"/>
    </w:tbl>
    <w:p w14:paraId="31D14686" w14:textId="77777777" w:rsidR="00065CC4" w:rsidRPr="006B16EF" w:rsidRDefault="00065CC4" w:rsidP="00835CBF">
      <w:pPr>
        <w:jc w:val="both"/>
        <w:rPr>
          <w:rFonts w:asciiTheme="minorHAnsi" w:hAnsiTheme="minorHAnsi" w:cstheme="minorHAnsi"/>
        </w:rPr>
      </w:pPr>
    </w:p>
    <w:p w14:paraId="448B5567" w14:textId="77777777" w:rsidR="002E57D1" w:rsidRPr="006B16EF" w:rsidRDefault="002E57D1" w:rsidP="00835C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30581847" w14:textId="1FC6A897" w:rsidR="002E57D1" w:rsidRPr="00B31384" w:rsidRDefault="002E57D1" w:rsidP="00835CBF">
      <w:pPr>
        <w:shd w:val="clear" w:color="auto" w:fill="FFFFFF"/>
        <w:jc w:val="both"/>
        <w:rPr>
          <w:rFonts w:asciiTheme="minorHAnsi" w:hAnsiTheme="minorHAnsi" w:cstheme="minorHAnsi"/>
          <w:color w:val="222222"/>
          <w:u w:val="single"/>
        </w:rPr>
      </w:pPr>
      <w:r w:rsidRPr="00B31384">
        <w:rPr>
          <w:rFonts w:asciiTheme="minorHAnsi" w:hAnsiTheme="minorHAnsi" w:cstheme="minorHAnsi"/>
          <w:color w:val="222222"/>
          <w:u w:val="single"/>
        </w:rPr>
        <w:t>Informacje rejestrowe</w:t>
      </w:r>
      <w:r w:rsidR="00FA0C86" w:rsidRPr="00B31384">
        <w:rPr>
          <w:rFonts w:asciiTheme="minorHAnsi" w:hAnsiTheme="minorHAnsi" w:cstheme="minorHAnsi"/>
          <w:color w:val="222222"/>
          <w:u w:val="single"/>
        </w:rPr>
        <w:t>:</w:t>
      </w:r>
    </w:p>
    <w:p w14:paraId="3EA816B0" w14:textId="77777777" w:rsidR="002E57D1" w:rsidRPr="006B16EF" w:rsidRDefault="002E57D1" w:rsidP="00835C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14:paraId="57CDB202" w14:textId="0932DC7C" w:rsidR="00B31384" w:rsidRDefault="009E1518" w:rsidP="00835CBF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9746B">
        <w:rPr>
          <w:rFonts w:asciiTheme="minorHAnsi" w:hAnsiTheme="minorHAnsi" w:cstheme="minorHAnsi"/>
          <w:color w:val="222222"/>
        </w:rPr>
        <w:t>Zwracam</w:t>
      </w:r>
      <w:r w:rsidR="00862592" w:rsidRPr="0019746B">
        <w:rPr>
          <w:rFonts w:asciiTheme="minorHAnsi" w:hAnsiTheme="minorHAnsi" w:cstheme="minorHAnsi"/>
          <w:color w:val="222222"/>
        </w:rPr>
        <w:t>y</w:t>
      </w:r>
      <w:r w:rsidRPr="0019746B">
        <w:rPr>
          <w:rFonts w:asciiTheme="minorHAnsi" w:hAnsiTheme="minorHAnsi" w:cstheme="minorHAnsi"/>
          <w:color w:val="222222"/>
        </w:rPr>
        <w:t xml:space="preserve"> się z prośbą o wypełnienie  formularza online</w:t>
      </w:r>
      <w:r w:rsidR="00083935" w:rsidRPr="0019746B">
        <w:rPr>
          <w:rFonts w:asciiTheme="minorHAnsi" w:hAnsiTheme="minorHAnsi" w:cstheme="minorHAnsi"/>
          <w:color w:val="222222"/>
        </w:rPr>
        <w:t xml:space="preserve"> dostępnego na stronie</w:t>
      </w:r>
      <w:r w:rsidR="007B342C">
        <w:rPr>
          <w:rFonts w:asciiTheme="minorHAnsi" w:hAnsiTheme="minorHAnsi" w:cstheme="minorHAnsi"/>
          <w:color w:val="222222"/>
        </w:rPr>
        <w:t xml:space="preserve"> </w:t>
      </w:r>
    </w:p>
    <w:p w14:paraId="7F4127C8" w14:textId="27C50AC6" w:rsidR="00B31384" w:rsidRDefault="00AF0195" w:rsidP="00B31384">
      <w:pPr>
        <w:pStyle w:val="Akapitzlis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hyperlink r:id="rId12" w:history="1">
        <w:r w:rsidR="00B31384" w:rsidRPr="002E0CFC">
          <w:rPr>
            <w:rStyle w:val="Hipercze"/>
            <w:rFonts w:asciiTheme="minorHAnsi" w:hAnsiTheme="minorHAnsi" w:cstheme="minorHAnsi"/>
          </w:rPr>
          <w:t>https://www.wrzos.org.pl/aktualnosci/gdansk-zapraszamy-na-seminarium-z-cyklu-regionalne-platformy-spoleczne-dla-rozwoju-uslug-spolecznych-i-di/</w:t>
        </w:r>
      </w:hyperlink>
    </w:p>
    <w:p w14:paraId="2F9D8391" w14:textId="54FE8D9B" w:rsidR="00C71E17" w:rsidRPr="0019746B" w:rsidRDefault="007B342C" w:rsidP="00B31384">
      <w:pPr>
        <w:pStyle w:val="Akapitzlist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B31384">
        <w:rPr>
          <w:rFonts w:asciiTheme="minorHAnsi" w:hAnsiTheme="minorHAnsi" w:cstheme="minorHAnsi"/>
          <w:b/>
          <w:color w:val="222222"/>
        </w:rPr>
        <w:t xml:space="preserve">do </w:t>
      </w:r>
      <w:r w:rsidR="00B31384" w:rsidRPr="00B31384">
        <w:rPr>
          <w:rFonts w:asciiTheme="minorHAnsi" w:hAnsiTheme="minorHAnsi" w:cstheme="minorHAnsi"/>
          <w:b/>
          <w:color w:val="222222"/>
        </w:rPr>
        <w:t xml:space="preserve">dnia </w:t>
      </w:r>
      <w:r w:rsidRPr="00B31384">
        <w:rPr>
          <w:rFonts w:asciiTheme="minorHAnsi" w:hAnsiTheme="minorHAnsi" w:cstheme="minorHAnsi"/>
          <w:b/>
          <w:color w:val="222222"/>
        </w:rPr>
        <w:t>8 września</w:t>
      </w:r>
      <w:r w:rsidR="00D51B16" w:rsidRPr="00B31384">
        <w:rPr>
          <w:rFonts w:asciiTheme="minorHAnsi" w:hAnsiTheme="minorHAnsi" w:cstheme="minorHAnsi"/>
          <w:b/>
          <w:color w:val="222222"/>
        </w:rPr>
        <w:t xml:space="preserve"> </w:t>
      </w:r>
      <w:r w:rsidR="004D47BF" w:rsidRPr="00B31384">
        <w:rPr>
          <w:rFonts w:asciiTheme="minorHAnsi" w:hAnsiTheme="minorHAnsi" w:cstheme="minorHAnsi"/>
          <w:b/>
          <w:color w:val="222222"/>
        </w:rPr>
        <w:t>2022 r.</w:t>
      </w:r>
      <w:r w:rsidR="004D47BF">
        <w:rPr>
          <w:rFonts w:asciiTheme="minorHAnsi" w:hAnsiTheme="minorHAnsi" w:cstheme="minorHAnsi"/>
          <w:color w:val="222222"/>
        </w:rPr>
        <w:t xml:space="preserve"> </w:t>
      </w:r>
      <w:r w:rsidR="00D51B16">
        <w:rPr>
          <w:rFonts w:asciiTheme="minorHAnsi" w:hAnsiTheme="minorHAnsi" w:cstheme="minorHAnsi"/>
          <w:color w:val="222222"/>
        </w:rPr>
        <w:t xml:space="preserve">oraz o przesłanie </w:t>
      </w:r>
      <w:r w:rsidR="00B31384">
        <w:rPr>
          <w:rFonts w:asciiTheme="minorHAnsi" w:hAnsiTheme="minorHAnsi" w:cstheme="minorHAnsi"/>
          <w:color w:val="222222"/>
        </w:rPr>
        <w:t xml:space="preserve">skanu </w:t>
      </w:r>
      <w:r w:rsidR="002763E2">
        <w:rPr>
          <w:rFonts w:asciiTheme="minorHAnsi" w:hAnsiTheme="minorHAnsi" w:cstheme="minorHAnsi"/>
          <w:color w:val="222222"/>
        </w:rPr>
        <w:t xml:space="preserve">wypełnionego </w:t>
      </w:r>
      <w:r w:rsidR="00D51B16">
        <w:rPr>
          <w:rFonts w:asciiTheme="minorHAnsi" w:hAnsiTheme="minorHAnsi" w:cstheme="minorHAnsi"/>
          <w:color w:val="222222"/>
        </w:rPr>
        <w:t xml:space="preserve">formularza zgłoszeniowego instytucji na adres: </w:t>
      </w:r>
      <w:hyperlink r:id="rId13" w:history="1">
        <w:r w:rsidR="00574187" w:rsidRPr="009E37F2">
          <w:rPr>
            <w:rStyle w:val="Hipercze"/>
            <w:rFonts w:asciiTheme="minorHAnsi" w:hAnsiTheme="minorHAnsi" w:cstheme="minorHAnsi"/>
          </w:rPr>
          <w:t>k.myrcik@pomorskie.eu</w:t>
        </w:r>
      </w:hyperlink>
      <w:r w:rsidR="00574187">
        <w:rPr>
          <w:rFonts w:asciiTheme="minorHAnsi" w:hAnsiTheme="minorHAnsi" w:cstheme="minorHAnsi"/>
          <w:color w:val="222222"/>
        </w:rPr>
        <w:t xml:space="preserve"> </w:t>
      </w:r>
    </w:p>
    <w:p w14:paraId="2AC69F83" w14:textId="725C550D" w:rsidR="00612C10" w:rsidRPr="0019746B" w:rsidRDefault="00612C10" w:rsidP="00835CBF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9746B">
        <w:rPr>
          <w:rFonts w:asciiTheme="minorHAnsi" w:hAnsiTheme="minorHAnsi" w:cstheme="minorHAnsi"/>
          <w:color w:val="222222"/>
        </w:rPr>
        <w:t>Liczba miejsc na seminarium jest ograniczona, decyduje kolejność zgłoszeń.</w:t>
      </w:r>
    </w:p>
    <w:p w14:paraId="41CDF26B" w14:textId="1F34DF2B" w:rsidR="00B31384" w:rsidRDefault="00612C10" w:rsidP="00835CBF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9746B">
        <w:rPr>
          <w:rFonts w:asciiTheme="minorHAnsi" w:hAnsiTheme="minorHAnsi" w:cstheme="minorHAnsi"/>
          <w:color w:val="222222"/>
        </w:rPr>
        <w:t xml:space="preserve">Dla organizacji pozarządowych istnieje możliwość zwrotu kosztów podróży do wysokości biletu komunikacji publicznej. </w:t>
      </w:r>
    </w:p>
    <w:p w14:paraId="4A623EBA" w14:textId="77777777" w:rsidR="00B31384" w:rsidRDefault="00B31384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br w:type="page"/>
      </w:r>
    </w:p>
    <w:p w14:paraId="1D6F591C" w14:textId="77777777" w:rsidR="00B31384" w:rsidRPr="00345A35" w:rsidRDefault="00B31384" w:rsidP="00B31384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bookmarkStart w:id="7" w:name="_Hlk112139083"/>
      <w:r w:rsidRPr="00D64DBD">
        <w:rPr>
          <w:rFonts w:asciiTheme="minorHAnsi" w:hAnsiTheme="minorHAnsi"/>
          <w:b/>
        </w:rPr>
        <w:lastRenderedPageBreak/>
        <w:t>FORMULARZ ZGŁOSZENIOWY</w:t>
      </w:r>
      <w:r w:rsidRPr="00D64DBD">
        <w:rPr>
          <w:rFonts w:asciiTheme="minorHAnsi" w:hAnsiTheme="minorHAnsi"/>
          <w:b/>
        </w:rPr>
        <w:br/>
      </w:r>
      <w:r w:rsidRPr="00345A35">
        <w:rPr>
          <w:rFonts w:asciiTheme="minorHAnsi" w:hAnsiTheme="minorHAnsi"/>
          <w:b/>
          <w:kern w:val="24"/>
          <w:sz w:val="22"/>
          <w:szCs w:val="22"/>
        </w:rPr>
        <w:t>do udziału w projekcie „Kooperacja – efektywna i skuteczna”</w:t>
      </w:r>
    </w:p>
    <w:p w14:paraId="53BA4DC1" w14:textId="77777777" w:rsidR="00B31384" w:rsidRDefault="00B31384" w:rsidP="00B31384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 xml:space="preserve">realizowanego w ramach Programu Operacyjnego Wiedza Edukacja Rozwój współfinansowanego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2D45C300" w14:textId="77777777" w:rsidR="00B31384" w:rsidRPr="00345A35" w:rsidRDefault="00B31384" w:rsidP="00B31384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5E77F48C" w14:textId="79A5D553" w:rsidR="00B31384" w:rsidRPr="002B7803" w:rsidRDefault="00B31384" w:rsidP="00B31384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Pr="002B7803">
        <w:rPr>
          <w:rFonts w:asciiTheme="minorHAnsi" w:hAnsiTheme="minorHAnsi" w:cstheme="minorHAnsi"/>
          <w:b/>
          <w:bCs/>
          <w:iCs/>
          <w:color w:val="222222"/>
        </w:rPr>
        <w:t>Regionalne platformy społeczne dla rozwoju usług społecznych i</w:t>
      </w:r>
      <w:r>
        <w:rPr>
          <w:rFonts w:asciiTheme="minorHAnsi" w:hAnsiTheme="minorHAnsi" w:cstheme="minorHAnsi"/>
          <w:b/>
          <w:bCs/>
          <w:iCs/>
          <w:color w:val="222222"/>
        </w:rPr>
        <w:t> </w:t>
      </w:r>
      <w:proofErr w:type="spellStart"/>
      <w:r w:rsidRPr="002B7803">
        <w:rPr>
          <w:rFonts w:asciiTheme="minorHAnsi" w:hAnsiTheme="minorHAnsi" w:cstheme="minorHAnsi"/>
          <w:b/>
          <w:bCs/>
          <w:iCs/>
          <w:color w:val="222222"/>
        </w:rPr>
        <w:t>deinstytucjonalizacji</w:t>
      </w:r>
      <w:proofErr w:type="spellEnd"/>
    </w:p>
    <w:p w14:paraId="3AED8151" w14:textId="77777777" w:rsidR="00B31384" w:rsidRPr="005B668B" w:rsidRDefault="00B31384" w:rsidP="00B31384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12 września 2022 r.</w:t>
      </w:r>
    </w:p>
    <w:p w14:paraId="4486CDD4" w14:textId="77777777" w:rsidR="00B31384" w:rsidRPr="005B668B" w:rsidRDefault="00B31384" w:rsidP="00B31384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 xml:space="preserve"> Sala Okrągła </w:t>
      </w:r>
      <w:r w:rsidRPr="002B7803">
        <w:rPr>
          <w:rFonts w:ascii="Calibri" w:eastAsia="Calibri" w:hAnsi="Calibri"/>
          <w:b/>
          <w:bCs/>
          <w:lang w:eastAsia="en-US"/>
        </w:rPr>
        <w:t>im. L. Bądkowskiego</w:t>
      </w:r>
      <w:r>
        <w:rPr>
          <w:rFonts w:ascii="Calibri" w:eastAsia="Calibri" w:hAnsi="Calibri"/>
          <w:b/>
          <w:bCs/>
          <w:lang w:eastAsia="en-US"/>
        </w:rPr>
        <w:t>, Gdańsk. ul. Okopowa 21/27</w:t>
      </w:r>
    </w:p>
    <w:p w14:paraId="5DED766A" w14:textId="77777777" w:rsidR="00B31384" w:rsidRDefault="00B31384" w:rsidP="00B31384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B31384" w:rsidRPr="00203E73" w14:paraId="64B51DFF" w14:textId="77777777" w:rsidTr="00D10190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9D45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4BF6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  <w:p w14:paraId="05D90BCA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  <w:p w14:paraId="72A5FBAD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</w:tc>
      </w:tr>
      <w:tr w:rsidR="00B31384" w:rsidRPr="00203E73" w14:paraId="39EC1DD5" w14:textId="77777777" w:rsidTr="00D10190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AD1C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Nazwa instytucji/podmiotu:</w:t>
            </w:r>
          </w:p>
          <w:p w14:paraId="4A5E7F04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Adres e-mail:</w:t>
            </w:r>
          </w:p>
          <w:p w14:paraId="587CFBD9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</w:pPr>
            <w:r w:rsidRPr="00B31384">
              <w:rPr>
                <w:rFonts w:asciiTheme="minorHAnsi" w:eastAsia="ヒラギノ角ゴ Pro W3" w:hAnsiTheme="minorHAnsi" w:cs="Arial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8654" w14:textId="77777777" w:rsidR="00B31384" w:rsidRPr="00B31384" w:rsidRDefault="00B31384" w:rsidP="00D1019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32413BA3" w14:textId="77777777" w:rsidR="00B31384" w:rsidRDefault="00B31384" w:rsidP="00B31384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B31384" w:rsidRPr="00D12E93" w14:paraId="216BB9F6" w14:textId="77777777" w:rsidTr="00D10190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B99AC18" w14:textId="77777777" w:rsidR="00B31384" w:rsidRPr="00D12E93" w:rsidRDefault="00B31384" w:rsidP="00D1019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B31384" w:rsidRPr="00D12E93" w14:paraId="1841AE0E" w14:textId="77777777" w:rsidTr="00D10190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D069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EE8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B31384" w:rsidRPr="00D12E93" w14:paraId="76302E27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0569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5B11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97C9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031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4FB5353B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3A8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96AD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521A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E9D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625E42EE" w14:textId="77777777" w:rsidTr="00D10190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B1C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9D8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384" w:rsidRPr="00D12E93" w14:paraId="29545C13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9EE5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963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7EC6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350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35BB5967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1E99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87F5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9A91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157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0EDDCF3B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933D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8EAA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BAD7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4F3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593577FB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D50F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9D5C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7E1A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7AD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384" w:rsidRPr="00D12E93" w14:paraId="58C7D2F9" w14:textId="77777777" w:rsidTr="00D10190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3BE" w14:textId="77777777" w:rsidR="00B31384" w:rsidRPr="00D12E93" w:rsidRDefault="00B31384" w:rsidP="00D1019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7EE0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525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A41" w14:textId="77777777" w:rsidR="00B31384" w:rsidRPr="00D12E93" w:rsidRDefault="00B31384" w:rsidP="00D10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6E8F0" w14:textId="247B6D1F" w:rsidR="00B31384" w:rsidRDefault="00B31384" w:rsidP="00B31384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2E161375" w14:textId="77777777" w:rsidR="00B31384" w:rsidRDefault="00B31384" w:rsidP="00B31384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26E1DD77" w14:textId="77777777" w:rsidR="00B31384" w:rsidRPr="00B31384" w:rsidRDefault="00B31384" w:rsidP="00B31384">
      <w:pPr>
        <w:spacing w:before="120" w:after="120" w:line="240" w:lineRule="exact"/>
        <w:rPr>
          <w:rFonts w:asciiTheme="minorHAnsi" w:hAnsiTheme="minorHAnsi" w:cs="Arial"/>
          <w:sz w:val="18"/>
          <w:szCs w:val="18"/>
        </w:rPr>
      </w:pPr>
      <w:r w:rsidRPr="00B31384">
        <w:rPr>
          <w:rFonts w:asciiTheme="minorHAnsi" w:hAnsiTheme="minorHAnsi" w:cs="Arial"/>
          <w:sz w:val="18"/>
          <w:szCs w:val="18"/>
        </w:rPr>
        <w:t xml:space="preserve">...…………………………………. </w:t>
      </w:r>
      <w:r w:rsidRPr="00B31384">
        <w:rPr>
          <w:rFonts w:asciiTheme="minorHAnsi" w:hAnsiTheme="minorHAnsi" w:cs="Arial"/>
          <w:sz w:val="18"/>
          <w:szCs w:val="18"/>
        </w:rPr>
        <w:tab/>
      </w:r>
      <w:r w:rsidRPr="00B31384">
        <w:rPr>
          <w:rFonts w:asciiTheme="minorHAnsi" w:hAnsiTheme="minorHAnsi" w:cs="Arial"/>
          <w:sz w:val="18"/>
          <w:szCs w:val="18"/>
        </w:rPr>
        <w:tab/>
        <w:t xml:space="preserve">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B31384">
        <w:rPr>
          <w:rFonts w:asciiTheme="minorHAnsi" w:hAnsiTheme="minorHAnsi" w:cs="Arial"/>
          <w:sz w:val="18"/>
          <w:szCs w:val="18"/>
        </w:rPr>
        <w:t xml:space="preserve">..………………………………….. </w:t>
      </w:r>
    </w:p>
    <w:p w14:paraId="5012079C" w14:textId="1FF53723" w:rsidR="00B31384" w:rsidRPr="00B31384" w:rsidRDefault="00B31384" w:rsidP="00B31384">
      <w:pPr>
        <w:rPr>
          <w:rFonts w:asciiTheme="minorHAnsi" w:hAnsiTheme="minorHAnsi" w:cs="Arial"/>
          <w:sz w:val="20"/>
          <w:szCs w:val="20"/>
        </w:rPr>
      </w:pPr>
      <w:r w:rsidRPr="00B31384">
        <w:rPr>
          <w:rFonts w:asciiTheme="minorHAnsi" w:hAnsiTheme="minorHAnsi" w:cs="Arial"/>
          <w:sz w:val="20"/>
          <w:szCs w:val="20"/>
        </w:rPr>
        <w:t>Pieczęć instytucji</w:t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31384">
        <w:rPr>
          <w:rFonts w:asciiTheme="minorHAnsi" w:hAnsiTheme="minorHAnsi" w:cs="Arial"/>
          <w:sz w:val="20"/>
          <w:szCs w:val="20"/>
        </w:rPr>
        <w:t xml:space="preserve">Podpis osoby upoważnionej </w:t>
      </w:r>
    </w:p>
    <w:p w14:paraId="613A3DD0" w14:textId="3E09F978" w:rsidR="002763E2" w:rsidRPr="00B31384" w:rsidRDefault="00B31384" w:rsidP="00B31384">
      <w:pPr>
        <w:ind w:firstLine="5812"/>
        <w:rPr>
          <w:rFonts w:asciiTheme="minorHAnsi" w:hAnsiTheme="minorHAnsi" w:cs="Arial"/>
          <w:sz w:val="20"/>
          <w:szCs w:val="20"/>
        </w:rPr>
      </w:pPr>
      <w:r w:rsidRPr="00B31384">
        <w:rPr>
          <w:rFonts w:asciiTheme="minorHAnsi" w:hAnsiTheme="minorHAnsi" w:cs="Arial"/>
          <w:sz w:val="20"/>
          <w:szCs w:val="20"/>
        </w:rPr>
        <w:t>do reprezentowania instytucji/podmiotu</w:t>
      </w:r>
      <w:bookmarkEnd w:id="7"/>
    </w:p>
    <w:sectPr w:rsidR="002763E2" w:rsidRPr="00B31384" w:rsidSect="00B31384">
      <w:headerReference w:type="default" r:id="rId14"/>
      <w:footerReference w:type="default" r:id="rId15"/>
      <w:pgSz w:w="11906" w:h="16838"/>
      <w:pgMar w:top="1843" w:right="1286" w:bottom="56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FA8A" w16cex:dateUtc="2022-08-22T10:52:00Z"/>
  <w16cex:commentExtensible w16cex:durableId="26ADFC18" w16cex:dateUtc="2022-08-22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0AE7" w14:textId="77777777" w:rsidR="003D2A4E" w:rsidRDefault="003D2A4E">
      <w:r>
        <w:separator/>
      </w:r>
    </w:p>
  </w:endnote>
  <w:endnote w:type="continuationSeparator" w:id="0">
    <w:p w14:paraId="0AAE29E4" w14:textId="77777777" w:rsidR="003D2A4E" w:rsidRDefault="003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30F9" w14:textId="77777777" w:rsidR="00574187" w:rsidRDefault="00574187" w:rsidP="00574187">
    <w:pPr>
      <w:rPr>
        <w:sz w:val="18"/>
        <w:szCs w:val="18"/>
      </w:rPr>
    </w:pPr>
    <w:r>
      <w:rPr>
        <w:sz w:val="18"/>
        <w:szCs w:val="18"/>
      </w:rPr>
      <w:t xml:space="preserve">Projekt „Kooperacja – efektywna i skuteczna” współfinansowany przez Unię Europejską </w:t>
    </w:r>
  </w:p>
  <w:p w14:paraId="36E2A08A" w14:textId="19E5477C" w:rsidR="00574187" w:rsidRDefault="00574187" w:rsidP="00574187">
    <w:pPr>
      <w:rPr>
        <w:sz w:val="18"/>
        <w:szCs w:val="18"/>
      </w:rPr>
    </w:pPr>
    <w:r>
      <w:rPr>
        <w:sz w:val="18"/>
        <w:szCs w:val="18"/>
      </w:rPr>
      <w:t>w ramach Europejskiego Funduszu Społecznego</w:t>
    </w:r>
  </w:p>
  <w:p w14:paraId="0FC78072" w14:textId="3929F693" w:rsidR="006B128D" w:rsidRPr="00163FDD" w:rsidRDefault="006B128D" w:rsidP="006B128D">
    <w:pPr>
      <w:rPr>
        <w:rFonts w:cs="Calibri"/>
        <w:i/>
        <w:color w:val="000000"/>
        <w:sz w:val="20"/>
        <w:szCs w:val="20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74C1C" wp14:editId="0E4FBEF1">
          <wp:simplePos x="0" y="0"/>
          <wp:positionH relativeFrom="column">
            <wp:posOffset>4865370</wp:posOffset>
          </wp:positionH>
          <wp:positionV relativeFrom="paragraph">
            <wp:posOffset>81915</wp:posOffset>
          </wp:positionV>
          <wp:extent cx="1704340" cy="596265"/>
          <wp:effectExtent l="0" t="0" r="0" b="0"/>
          <wp:wrapSquare wrapText="bothSides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umerstrony"/>
      </w:rPr>
      <w:t xml:space="preserve">                                                                                                                                                  </w:t>
    </w:r>
    <w:r w:rsidRPr="00093273">
      <w:rPr>
        <w:rFonts w:ascii="Calibri" w:hAnsi="Calibri" w:cs="Calibri"/>
        <w:i/>
        <w:color w:val="000000"/>
        <w:sz w:val="20"/>
        <w:szCs w:val="20"/>
      </w:rPr>
      <w:t>Projekt „SUS-Sektor Usług Społecznych” realizowany z dotacji programu Aktywni Obywatele – Fundusz Krajowy,</w:t>
    </w:r>
    <w:r>
      <w:rPr>
        <w:rFonts w:ascii="Calibri" w:hAnsi="Calibri" w:cs="Calibri"/>
        <w:i/>
        <w:color w:val="000000"/>
        <w:sz w:val="20"/>
        <w:szCs w:val="20"/>
      </w:rPr>
      <w:t xml:space="preserve"> </w:t>
    </w:r>
    <w:r w:rsidRPr="009127DF">
      <w:rPr>
        <w:rFonts w:asciiTheme="minorHAnsi" w:hAnsiTheme="minorHAnsi" w:cstheme="minorHAnsi"/>
        <w:i/>
        <w:noProof/>
        <w:color w:val="000000"/>
        <w:sz w:val="20"/>
        <w:szCs w:val="20"/>
      </w:rPr>
      <w:t>finansowanego przez Islandię, Liechtenstein i Norwegię w ramach Funduszy EOG</w:t>
    </w:r>
  </w:p>
  <w:p w14:paraId="344B1982" w14:textId="77777777" w:rsidR="00394F9D" w:rsidRDefault="00EC042A" w:rsidP="00093273">
    <w:pPr>
      <w:pStyle w:val="Stopka"/>
      <w:tabs>
        <w:tab w:val="left" w:pos="5172"/>
        <w:tab w:val="right" w:pos="9203"/>
      </w:tabs>
    </w:pP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630B" w14:textId="77777777" w:rsidR="003D2A4E" w:rsidRDefault="003D2A4E">
      <w:r>
        <w:separator/>
      </w:r>
    </w:p>
  </w:footnote>
  <w:footnote w:type="continuationSeparator" w:id="0">
    <w:p w14:paraId="444BE065" w14:textId="77777777" w:rsidR="003D2A4E" w:rsidRDefault="003D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F5F6" w14:textId="582250F3" w:rsidR="00603B5F" w:rsidRDefault="00603B5F">
    <w:pPr>
      <w:pStyle w:val="Nagwek"/>
    </w:pPr>
    <w:r>
      <w:rPr>
        <w:noProof/>
      </w:rPr>
      <w:drawing>
        <wp:inline distT="0" distB="0" distL="0" distR="0" wp14:anchorId="24E79CDE" wp14:editId="6479B13C">
          <wp:extent cx="5760720" cy="751840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30AC4" w14:textId="77777777" w:rsidR="00603B5F" w:rsidRDefault="00603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B85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2B24"/>
    <w:multiLevelType w:val="hybridMultilevel"/>
    <w:tmpl w:val="E82C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55C"/>
    <w:multiLevelType w:val="hybridMultilevel"/>
    <w:tmpl w:val="8378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A35"/>
    <w:multiLevelType w:val="hybridMultilevel"/>
    <w:tmpl w:val="89FAE32E"/>
    <w:lvl w:ilvl="0" w:tplc="1692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57E"/>
    <w:multiLevelType w:val="hybridMultilevel"/>
    <w:tmpl w:val="AADE81DE"/>
    <w:lvl w:ilvl="0" w:tplc="A29CA1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620A"/>
    <w:multiLevelType w:val="hybridMultilevel"/>
    <w:tmpl w:val="6A4C6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6429"/>
    <w:multiLevelType w:val="hybridMultilevel"/>
    <w:tmpl w:val="45C63942"/>
    <w:lvl w:ilvl="0" w:tplc="B56E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22AD8"/>
    <w:multiLevelType w:val="hybridMultilevel"/>
    <w:tmpl w:val="D722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6BA3"/>
    <w:multiLevelType w:val="hybridMultilevel"/>
    <w:tmpl w:val="225A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36C"/>
    <w:multiLevelType w:val="hybridMultilevel"/>
    <w:tmpl w:val="0FD00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7B4A"/>
    <w:multiLevelType w:val="hybridMultilevel"/>
    <w:tmpl w:val="28BE5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03CA"/>
    <w:multiLevelType w:val="hybridMultilevel"/>
    <w:tmpl w:val="37EE12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44CDF"/>
    <w:multiLevelType w:val="hybridMultilevel"/>
    <w:tmpl w:val="FF8EA864"/>
    <w:lvl w:ilvl="0" w:tplc="44D2A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B2B3C"/>
    <w:multiLevelType w:val="hybridMultilevel"/>
    <w:tmpl w:val="BF883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57DF0"/>
    <w:multiLevelType w:val="hybridMultilevel"/>
    <w:tmpl w:val="60004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2B92"/>
    <w:multiLevelType w:val="hybridMultilevel"/>
    <w:tmpl w:val="650E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ACA8F2-2A6B-4737-B9D8-01E47331CC12}"/>
  </w:docVars>
  <w:rsids>
    <w:rsidRoot w:val="00AA6182"/>
    <w:rsid w:val="00011C64"/>
    <w:rsid w:val="00015A2E"/>
    <w:rsid w:val="00021F5E"/>
    <w:rsid w:val="00022D73"/>
    <w:rsid w:val="00032D19"/>
    <w:rsid w:val="000378FC"/>
    <w:rsid w:val="00041D6C"/>
    <w:rsid w:val="00042BA8"/>
    <w:rsid w:val="00045FBD"/>
    <w:rsid w:val="00050F5E"/>
    <w:rsid w:val="00051184"/>
    <w:rsid w:val="00052835"/>
    <w:rsid w:val="00062B79"/>
    <w:rsid w:val="00065CC4"/>
    <w:rsid w:val="0008056C"/>
    <w:rsid w:val="000809CA"/>
    <w:rsid w:val="00082041"/>
    <w:rsid w:val="00083935"/>
    <w:rsid w:val="00085CE2"/>
    <w:rsid w:val="00087BA0"/>
    <w:rsid w:val="00090FEE"/>
    <w:rsid w:val="00091D55"/>
    <w:rsid w:val="00093273"/>
    <w:rsid w:val="000A4475"/>
    <w:rsid w:val="000A7027"/>
    <w:rsid w:val="000B0061"/>
    <w:rsid w:val="000B53AC"/>
    <w:rsid w:val="000D1C40"/>
    <w:rsid w:val="000D50F6"/>
    <w:rsid w:val="000D5298"/>
    <w:rsid w:val="000D59FF"/>
    <w:rsid w:val="000E136E"/>
    <w:rsid w:val="000F6CD9"/>
    <w:rsid w:val="00103E71"/>
    <w:rsid w:val="00106BAB"/>
    <w:rsid w:val="00115CAF"/>
    <w:rsid w:val="00116937"/>
    <w:rsid w:val="00120406"/>
    <w:rsid w:val="001415AD"/>
    <w:rsid w:val="00146647"/>
    <w:rsid w:val="00146C42"/>
    <w:rsid w:val="00151690"/>
    <w:rsid w:val="0015467F"/>
    <w:rsid w:val="0015545C"/>
    <w:rsid w:val="00173F42"/>
    <w:rsid w:val="00184000"/>
    <w:rsid w:val="00185CF8"/>
    <w:rsid w:val="00194A61"/>
    <w:rsid w:val="0019746B"/>
    <w:rsid w:val="001A3DE2"/>
    <w:rsid w:val="001A61C3"/>
    <w:rsid w:val="001B3A41"/>
    <w:rsid w:val="001C01E2"/>
    <w:rsid w:val="001D420C"/>
    <w:rsid w:val="001F1C70"/>
    <w:rsid w:val="002014D3"/>
    <w:rsid w:val="002043C4"/>
    <w:rsid w:val="00210A97"/>
    <w:rsid w:val="00216827"/>
    <w:rsid w:val="00217D63"/>
    <w:rsid w:val="002257EC"/>
    <w:rsid w:val="002369BB"/>
    <w:rsid w:val="002415E9"/>
    <w:rsid w:val="00242384"/>
    <w:rsid w:val="0024643C"/>
    <w:rsid w:val="00246C8A"/>
    <w:rsid w:val="00247AA2"/>
    <w:rsid w:val="002509C8"/>
    <w:rsid w:val="00252D5B"/>
    <w:rsid w:val="0025440C"/>
    <w:rsid w:val="002644F9"/>
    <w:rsid w:val="00270271"/>
    <w:rsid w:val="00272625"/>
    <w:rsid w:val="002763E2"/>
    <w:rsid w:val="00281369"/>
    <w:rsid w:val="002835BD"/>
    <w:rsid w:val="00285E1A"/>
    <w:rsid w:val="0029108C"/>
    <w:rsid w:val="00294D2C"/>
    <w:rsid w:val="002979B4"/>
    <w:rsid w:val="002A23E8"/>
    <w:rsid w:val="002A2A8B"/>
    <w:rsid w:val="002A5275"/>
    <w:rsid w:val="002C0FB2"/>
    <w:rsid w:val="002C2143"/>
    <w:rsid w:val="002C5530"/>
    <w:rsid w:val="002D29D2"/>
    <w:rsid w:val="002D4A86"/>
    <w:rsid w:val="002D6CD2"/>
    <w:rsid w:val="002E57D1"/>
    <w:rsid w:val="002F1ED3"/>
    <w:rsid w:val="002F2EA7"/>
    <w:rsid w:val="00302A29"/>
    <w:rsid w:val="00307025"/>
    <w:rsid w:val="00316787"/>
    <w:rsid w:val="00327327"/>
    <w:rsid w:val="003333A1"/>
    <w:rsid w:val="00344AF4"/>
    <w:rsid w:val="00347E17"/>
    <w:rsid w:val="00354134"/>
    <w:rsid w:val="00365FFC"/>
    <w:rsid w:val="0036720E"/>
    <w:rsid w:val="003739C3"/>
    <w:rsid w:val="0037468E"/>
    <w:rsid w:val="00381AEB"/>
    <w:rsid w:val="0038494A"/>
    <w:rsid w:val="00393E9C"/>
    <w:rsid w:val="00394F9D"/>
    <w:rsid w:val="00395172"/>
    <w:rsid w:val="003A5717"/>
    <w:rsid w:val="003B5DBB"/>
    <w:rsid w:val="003C1053"/>
    <w:rsid w:val="003C78DA"/>
    <w:rsid w:val="003D2A4E"/>
    <w:rsid w:val="003D686A"/>
    <w:rsid w:val="003E0BD5"/>
    <w:rsid w:val="003E112B"/>
    <w:rsid w:val="003E25D0"/>
    <w:rsid w:val="003E3A32"/>
    <w:rsid w:val="003F7B1D"/>
    <w:rsid w:val="00403452"/>
    <w:rsid w:val="00407985"/>
    <w:rsid w:val="0041105E"/>
    <w:rsid w:val="0042067B"/>
    <w:rsid w:val="00421F2E"/>
    <w:rsid w:val="00422017"/>
    <w:rsid w:val="004230F3"/>
    <w:rsid w:val="00424FAB"/>
    <w:rsid w:val="00426678"/>
    <w:rsid w:val="00432132"/>
    <w:rsid w:val="004338FC"/>
    <w:rsid w:val="00437AB7"/>
    <w:rsid w:val="0044199F"/>
    <w:rsid w:val="00447A46"/>
    <w:rsid w:val="00454D69"/>
    <w:rsid w:val="00466535"/>
    <w:rsid w:val="0047272F"/>
    <w:rsid w:val="00476856"/>
    <w:rsid w:val="00477A12"/>
    <w:rsid w:val="00481024"/>
    <w:rsid w:val="00483581"/>
    <w:rsid w:val="004854CC"/>
    <w:rsid w:val="004A40E8"/>
    <w:rsid w:val="004A501F"/>
    <w:rsid w:val="004B621E"/>
    <w:rsid w:val="004C1524"/>
    <w:rsid w:val="004C1A7C"/>
    <w:rsid w:val="004C2D8F"/>
    <w:rsid w:val="004C407D"/>
    <w:rsid w:val="004D47BF"/>
    <w:rsid w:val="004D6C78"/>
    <w:rsid w:val="004D742C"/>
    <w:rsid w:val="004E16E9"/>
    <w:rsid w:val="004E4CB0"/>
    <w:rsid w:val="005012D6"/>
    <w:rsid w:val="00505261"/>
    <w:rsid w:val="005206FA"/>
    <w:rsid w:val="0052185A"/>
    <w:rsid w:val="00523FB9"/>
    <w:rsid w:val="00530DD6"/>
    <w:rsid w:val="00533F52"/>
    <w:rsid w:val="00534451"/>
    <w:rsid w:val="00537CBC"/>
    <w:rsid w:val="00541D47"/>
    <w:rsid w:val="00546DD3"/>
    <w:rsid w:val="00551A07"/>
    <w:rsid w:val="005529BE"/>
    <w:rsid w:val="00555B28"/>
    <w:rsid w:val="00557810"/>
    <w:rsid w:val="00562772"/>
    <w:rsid w:val="00574187"/>
    <w:rsid w:val="00576017"/>
    <w:rsid w:val="0058083D"/>
    <w:rsid w:val="0058318C"/>
    <w:rsid w:val="00595644"/>
    <w:rsid w:val="005A1897"/>
    <w:rsid w:val="005A4DAC"/>
    <w:rsid w:val="005A74A1"/>
    <w:rsid w:val="005B162A"/>
    <w:rsid w:val="005C68C2"/>
    <w:rsid w:val="005C7B61"/>
    <w:rsid w:val="005D3BD9"/>
    <w:rsid w:val="00603B5F"/>
    <w:rsid w:val="006111C5"/>
    <w:rsid w:val="00612C10"/>
    <w:rsid w:val="00615623"/>
    <w:rsid w:val="00623234"/>
    <w:rsid w:val="006232EC"/>
    <w:rsid w:val="0062409A"/>
    <w:rsid w:val="00624CA2"/>
    <w:rsid w:val="00627286"/>
    <w:rsid w:val="00641122"/>
    <w:rsid w:val="0065261E"/>
    <w:rsid w:val="00663429"/>
    <w:rsid w:val="00666EC8"/>
    <w:rsid w:val="00671989"/>
    <w:rsid w:val="00683F32"/>
    <w:rsid w:val="00685465"/>
    <w:rsid w:val="00692082"/>
    <w:rsid w:val="00695354"/>
    <w:rsid w:val="00697827"/>
    <w:rsid w:val="006A0C8A"/>
    <w:rsid w:val="006A12D8"/>
    <w:rsid w:val="006A1B81"/>
    <w:rsid w:val="006A5F05"/>
    <w:rsid w:val="006A79B4"/>
    <w:rsid w:val="006B128D"/>
    <w:rsid w:val="006B16EF"/>
    <w:rsid w:val="006B45D5"/>
    <w:rsid w:val="006B4F11"/>
    <w:rsid w:val="006B7678"/>
    <w:rsid w:val="006C1930"/>
    <w:rsid w:val="006F0A44"/>
    <w:rsid w:val="006F319F"/>
    <w:rsid w:val="006F38BB"/>
    <w:rsid w:val="00701617"/>
    <w:rsid w:val="0072066B"/>
    <w:rsid w:val="00723464"/>
    <w:rsid w:val="0073262A"/>
    <w:rsid w:val="0073364B"/>
    <w:rsid w:val="00742C9E"/>
    <w:rsid w:val="0074628E"/>
    <w:rsid w:val="00754EBD"/>
    <w:rsid w:val="007554E0"/>
    <w:rsid w:val="00757E58"/>
    <w:rsid w:val="00765895"/>
    <w:rsid w:val="00777D94"/>
    <w:rsid w:val="00794B94"/>
    <w:rsid w:val="007A333D"/>
    <w:rsid w:val="007A7584"/>
    <w:rsid w:val="007B08A2"/>
    <w:rsid w:val="007B342C"/>
    <w:rsid w:val="007B5A34"/>
    <w:rsid w:val="007C44BF"/>
    <w:rsid w:val="007D00CB"/>
    <w:rsid w:val="007D6A80"/>
    <w:rsid w:val="007E0976"/>
    <w:rsid w:val="007E386C"/>
    <w:rsid w:val="007E41B3"/>
    <w:rsid w:val="007E5388"/>
    <w:rsid w:val="007F0225"/>
    <w:rsid w:val="007F1AF7"/>
    <w:rsid w:val="008023ED"/>
    <w:rsid w:val="00802D45"/>
    <w:rsid w:val="0081018F"/>
    <w:rsid w:val="0082000C"/>
    <w:rsid w:val="00821E39"/>
    <w:rsid w:val="00826995"/>
    <w:rsid w:val="008315E6"/>
    <w:rsid w:val="00835CBF"/>
    <w:rsid w:val="00840590"/>
    <w:rsid w:val="00840F22"/>
    <w:rsid w:val="0084431E"/>
    <w:rsid w:val="0084777C"/>
    <w:rsid w:val="00850163"/>
    <w:rsid w:val="0085373B"/>
    <w:rsid w:val="0085432C"/>
    <w:rsid w:val="00862592"/>
    <w:rsid w:val="00871267"/>
    <w:rsid w:val="00871B9C"/>
    <w:rsid w:val="008768E7"/>
    <w:rsid w:val="00876A92"/>
    <w:rsid w:val="00885EB8"/>
    <w:rsid w:val="00886B1A"/>
    <w:rsid w:val="00895CE7"/>
    <w:rsid w:val="008A2110"/>
    <w:rsid w:val="008C08D1"/>
    <w:rsid w:val="008C525C"/>
    <w:rsid w:val="008D1F98"/>
    <w:rsid w:val="008D3D46"/>
    <w:rsid w:val="008D6874"/>
    <w:rsid w:val="008D7397"/>
    <w:rsid w:val="008E0725"/>
    <w:rsid w:val="008E2CC2"/>
    <w:rsid w:val="008F249E"/>
    <w:rsid w:val="008F2D6B"/>
    <w:rsid w:val="008F66EB"/>
    <w:rsid w:val="00904D6B"/>
    <w:rsid w:val="009149F6"/>
    <w:rsid w:val="00920F18"/>
    <w:rsid w:val="00926E4B"/>
    <w:rsid w:val="009332CD"/>
    <w:rsid w:val="00941BE5"/>
    <w:rsid w:val="009430FC"/>
    <w:rsid w:val="00947F5E"/>
    <w:rsid w:val="009529FB"/>
    <w:rsid w:val="009564E5"/>
    <w:rsid w:val="009719CF"/>
    <w:rsid w:val="00976FE7"/>
    <w:rsid w:val="009A3853"/>
    <w:rsid w:val="009A5BEE"/>
    <w:rsid w:val="009A64F3"/>
    <w:rsid w:val="009D301E"/>
    <w:rsid w:val="009E1518"/>
    <w:rsid w:val="009F4993"/>
    <w:rsid w:val="009F7CD0"/>
    <w:rsid w:val="00A01A17"/>
    <w:rsid w:val="00A03D98"/>
    <w:rsid w:val="00A07D1A"/>
    <w:rsid w:val="00A203DF"/>
    <w:rsid w:val="00A30B2E"/>
    <w:rsid w:val="00A31F1F"/>
    <w:rsid w:val="00A37CBF"/>
    <w:rsid w:val="00A427C6"/>
    <w:rsid w:val="00A5396F"/>
    <w:rsid w:val="00A559DD"/>
    <w:rsid w:val="00A63C1B"/>
    <w:rsid w:val="00A90C23"/>
    <w:rsid w:val="00A97207"/>
    <w:rsid w:val="00A974C9"/>
    <w:rsid w:val="00AA32EC"/>
    <w:rsid w:val="00AA6182"/>
    <w:rsid w:val="00AA6794"/>
    <w:rsid w:val="00AC3105"/>
    <w:rsid w:val="00AC5920"/>
    <w:rsid w:val="00AD240B"/>
    <w:rsid w:val="00AD3416"/>
    <w:rsid w:val="00AD3C6B"/>
    <w:rsid w:val="00AF0195"/>
    <w:rsid w:val="00AF223B"/>
    <w:rsid w:val="00B05514"/>
    <w:rsid w:val="00B07237"/>
    <w:rsid w:val="00B10568"/>
    <w:rsid w:val="00B12166"/>
    <w:rsid w:val="00B23FC4"/>
    <w:rsid w:val="00B31384"/>
    <w:rsid w:val="00B446E5"/>
    <w:rsid w:val="00B46F3D"/>
    <w:rsid w:val="00B5765A"/>
    <w:rsid w:val="00B66F54"/>
    <w:rsid w:val="00B73507"/>
    <w:rsid w:val="00B73FCB"/>
    <w:rsid w:val="00B767DA"/>
    <w:rsid w:val="00BC067E"/>
    <w:rsid w:val="00BC44C1"/>
    <w:rsid w:val="00BD2822"/>
    <w:rsid w:val="00BD4CF7"/>
    <w:rsid w:val="00BD59A8"/>
    <w:rsid w:val="00BD5D2F"/>
    <w:rsid w:val="00BD62F0"/>
    <w:rsid w:val="00BE0C3D"/>
    <w:rsid w:val="00BE3722"/>
    <w:rsid w:val="00BE5553"/>
    <w:rsid w:val="00BE7D1C"/>
    <w:rsid w:val="00BF2B2E"/>
    <w:rsid w:val="00BF5DC3"/>
    <w:rsid w:val="00C034E3"/>
    <w:rsid w:val="00C11013"/>
    <w:rsid w:val="00C25557"/>
    <w:rsid w:val="00C3057C"/>
    <w:rsid w:val="00C35B03"/>
    <w:rsid w:val="00C43CF9"/>
    <w:rsid w:val="00C46251"/>
    <w:rsid w:val="00C4659E"/>
    <w:rsid w:val="00C51280"/>
    <w:rsid w:val="00C55135"/>
    <w:rsid w:val="00C631E5"/>
    <w:rsid w:val="00C63829"/>
    <w:rsid w:val="00C67C62"/>
    <w:rsid w:val="00C701ED"/>
    <w:rsid w:val="00C71E17"/>
    <w:rsid w:val="00C74BE1"/>
    <w:rsid w:val="00C75F25"/>
    <w:rsid w:val="00C77FE2"/>
    <w:rsid w:val="00C83682"/>
    <w:rsid w:val="00C85F73"/>
    <w:rsid w:val="00C86F5C"/>
    <w:rsid w:val="00CA20C2"/>
    <w:rsid w:val="00CA2449"/>
    <w:rsid w:val="00CA300F"/>
    <w:rsid w:val="00CB1AE9"/>
    <w:rsid w:val="00CD2371"/>
    <w:rsid w:val="00CD5879"/>
    <w:rsid w:val="00CD5D05"/>
    <w:rsid w:val="00CD68B9"/>
    <w:rsid w:val="00CD6C6F"/>
    <w:rsid w:val="00CE1A21"/>
    <w:rsid w:val="00CE319F"/>
    <w:rsid w:val="00CE7703"/>
    <w:rsid w:val="00CF6C7E"/>
    <w:rsid w:val="00D039FD"/>
    <w:rsid w:val="00D0530A"/>
    <w:rsid w:val="00D1693E"/>
    <w:rsid w:val="00D17886"/>
    <w:rsid w:val="00D26835"/>
    <w:rsid w:val="00D339D0"/>
    <w:rsid w:val="00D375BB"/>
    <w:rsid w:val="00D415F2"/>
    <w:rsid w:val="00D51B16"/>
    <w:rsid w:val="00D602D2"/>
    <w:rsid w:val="00D71D1B"/>
    <w:rsid w:val="00D755CC"/>
    <w:rsid w:val="00D75AAB"/>
    <w:rsid w:val="00D76BA3"/>
    <w:rsid w:val="00D923EB"/>
    <w:rsid w:val="00D94931"/>
    <w:rsid w:val="00DA18E9"/>
    <w:rsid w:val="00DA38D3"/>
    <w:rsid w:val="00DB0771"/>
    <w:rsid w:val="00DB193C"/>
    <w:rsid w:val="00DB2669"/>
    <w:rsid w:val="00DB6D0E"/>
    <w:rsid w:val="00DC06F8"/>
    <w:rsid w:val="00DC12B4"/>
    <w:rsid w:val="00DC42A7"/>
    <w:rsid w:val="00DD217D"/>
    <w:rsid w:val="00DE775B"/>
    <w:rsid w:val="00DF413A"/>
    <w:rsid w:val="00DF543F"/>
    <w:rsid w:val="00DF5ED7"/>
    <w:rsid w:val="00E00B04"/>
    <w:rsid w:val="00E014F3"/>
    <w:rsid w:val="00E02C17"/>
    <w:rsid w:val="00E06F08"/>
    <w:rsid w:val="00E158FB"/>
    <w:rsid w:val="00E16CE2"/>
    <w:rsid w:val="00E17F82"/>
    <w:rsid w:val="00E2274F"/>
    <w:rsid w:val="00E32FC9"/>
    <w:rsid w:val="00E35B35"/>
    <w:rsid w:val="00E50ED4"/>
    <w:rsid w:val="00E54D88"/>
    <w:rsid w:val="00E55C92"/>
    <w:rsid w:val="00E75071"/>
    <w:rsid w:val="00E80755"/>
    <w:rsid w:val="00E8591D"/>
    <w:rsid w:val="00E866F4"/>
    <w:rsid w:val="00E872C2"/>
    <w:rsid w:val="00E9048E"/>
    <w:rsid w:val="00E96131"/>
    <w:rsid w:val="00EA5372"/>
    <w:rsid w:val="00EB00FC"/>
    <w:rsid w:val="00EB0A7D"/>
    <w:rsid w:val="00EB1966"/>
    <w:rsid w:val="00EB4F30"/>
    <w:rsid w:val="00EB5FE5"/>
    <w:rsid w:val="00EB6A7F"/>
    <w:rsid w:val="00EC042A"/>
    <w:rsid w:val="00EC0670"/>
    <w:rsid w:val="00EC3092"/>
    <w:rsid w:val="00EC5555"/>
    <w:rsid w:val="00EE07CE"/>
    <w:rsid w:val="00EE3B44"/>
    <w:rsid w:val="00EE4104"/>
    <w:rsid w:val="00EE5B6D"/>
    <w:rsid w:val="00EF0CBA"/>
    <w:rsid w:val="00F02386"/>
    <w:rsid w:val="00F11D45"/>
    <w:rsid w:val="00F123DC"/>
    <w:rsid w:val="00F157F2"/>
    <w:rsid w:val="00F15A76"/>
    <w:rsid w:val="00F20138"/>
    <w:rsid w:val="00F35F2C"/>
    <w:rsid w:val="00F36B98"/>
    <w:rsid w:val="00F37F81"/>
    <w:rsid w:val="00F55602"/>
    <w:rsid w:val="00F5768E"/>
    <w:rsid w:val="00F8701B"/>
    <w:rsid w:val="00F9014A"/>
    <w:rsid w:val="00F90425"/>
    <w:rsid w:val="00F91602"/>
    <w:rsid w:val="00F946A1"/>
    <w:rsid w:val="00FA0C86"/>
    <w:rsid w:val="00FA35FA"/>
    <w:rsid w:val="00FA442D"/>
    <w:rsid w:val="00FA4C3D"/>
    <w:rsid w:val="00FA7650"/>
    <w:rsid w:val="00FA7661"/>
    <w:rsid w:val="00FB053E"/>
    <w:rsid w:val="00FD0669"/>
    <w:rsid w:val="00FD39E8"/>
    <w:rsid w:val="00FD42EE"/>
    <w:rsid w:val="00FF3274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D97B3"/>
  <w15:docId w15:val="{18A6F9D8-42D3-4163-BDE9-18D1E5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- I,II,III,- SECTION"/>
    <w:basedOn w:val="Normalny"/>
    <w:next w:val="Normalny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2"/>
    </w:pPr>
    <w:rPr>
      <w:b/>
      <w:sz w:val="22"/>
      <w:szCs w:val="20"/>
      <w:lang w:eastAsia="en-US"/>
    </w:rPr>
  </w:style>
  <w:style w:type="paragraph" w:styleId="Nagwek4">
    <w:name w:val="heading 4"/>
    <w:basedOn w:val="Normalny"/>
    <w:next w:val="Normalny"/>
    <w:qFormat/>
    <w:rsid w:val="00021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pPr>
      <w:tabs>
        <w:tab w:val="num" w:pos="720"/>
      </w:tabs>
      <w:jc w:val="both"/>
    </w:pPr>
    <w:rPr>
      <w:szCs w:val="20"/>
      <w:lang w:eastAsia="en-US"/>
    </w:rPr>
  </w:style>
  <w:style w:type="paragraph" w:styleId="Tekstpodstawowywcity3">
    <w:name w:val="Body Text Indent 3"/>
    <w:basedOn w:val="Normalny"/>
    <w:pPr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567" w:hanging="567"/>
      <w:jc w:val="both"/>
    </w:pPr>
    <w:rPr>
      <w:sz w:val="22"/>
      <w:szCs w:val="20"/>
      <w:lang w:eastAsia="en-US"/>
    </w:rPr>
  </w:style>
  <w:style w:type="paragraph" w:styleId="Tekstpodstawowy3">
    <w:name w:val="Body Text 3"/>
    <w:basedOn w:val="Normalny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sz w:val="22"/>
    </w:rPr>
  </w:style>
  <w:style w:type="paragraph" w:styleId="Tekstpodstawowy2">
    <w:name w:val="Body Text 2"/>
    <w:basedOn w:val="Normalny"/>
    <w:rPr>
      <w:szCs w:val="20"/>
      <w:lang w:eastAsia="en-US"/>
    </w:rPr>
  </w:style>
  <w:style w:type="paragraph" w:styleId="Tekstpodstawowywcity2">
    <w:name w:val="Body Text Indent 2"/>
    <w:basedOn w:val="Normalny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720" w:hanging="720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708"/>
        <w:tab w:val="left" w:pos="993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709"/>
      <w:jc w:val="both"/>
    </w:pPr>
    <w:rPr>
      <w:b/>
      <w:szCs w:val="20"/>
      <w:lang w:eastAsia="en-US"/>
    </w:rPr>
  </w:style>
  <w:style w:type="paragraph" w:styleId="Lista">
    <w:name w:val="List"/>
    <w:basedOn w:val="Normalny"/>
    <w:pPr>
      <w:ind w:left="283" w:hanging="283"/>
    </w:pPr>
    <w:rPr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42384"/>
    <w:pPr>
      <w:spacing w:before="60"/>
      <w:ind w:left="568" w:hanging="284"/>
    </w:pPr>
    <w:rPr>
      <w:b/>
      <w:i/>
      <w:szCs w:val="20"/>
    </w:rPr>
  </w:style>
  <w:style w:type="character" w:customStyle="1" w:styleId="NagwekZnak">
    <w:name w:val="Nagłówek Znak"/>
    <w:link w:val="Nagwek"/>
    <w:uiPriority w:val="99"/>
    <w:rsid w:val="00394F9D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E158FB"/>
    <w:pPr>
      <w:ind w:left="708"/>
    </w:pPr>
  </w:style>
  <w:style w:type="paragraph" w:customStyle="1" w:styleId="p0">
    <w:name w:val="p0"/>
    <w:basedOn w:val="Normalny"/>
    <w:rsid w:val="00C71E17"/>
    <w:pPr>
      <w:spacing w:after="120"/>
      <w:ind w:firstLine="454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p1">
    <w:name w:val="p1"/>
    <w:basedOn w:val="Normalny"/>
    <w:rsid w:val="00C71E17"/>
    <w:pPr>
      <w:spacing w:after="120"/>
      <w:ind w:left="454" w:hanging="284"/>
      <w:jc w:val="both"/>
    </w:pPr>
    <w:rPr>
      <w:rFonts w:ascii="Verdana" w:eastAsia="Arial Unicode MS" w:hAnsi="Verdana" w:cs="Arial Unicode MS"/>
      <w:sz w:val="20"/>
      <w:szCs w:val="20"/>
    </w:rPr>
  </w:style>
  <w:style w:type="paragraph" w:customStyle="1" w:styleId="FR1">
    <w:name w:val="FR1"/>
    <w:uiPriority w:val="99"/>
    <w:rsid w:val="00C71E17"/>
    <w:pPr>
      <w:widowControl w:val="0"/>
      <w:autoSpaceDE w:val="0"/>
      <w:autoSpaceDN w:val="0"/>
      <w:ind w:left="40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4835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581"/>
  </w:style>
  <w:style w:type="character" w:styleId="Odwoanieprzypisukocowego">
    <w:name w:val="endnote reference"/>
    <w:rsid w:val="004835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2644F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644F9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E151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E1518"/>
    <w:rPr>
      <w:color w:val="0000FF"/>
      <w:u w:val="singl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612C10"/>
    <w:pPr>
      <w:ind w:left="720"/>
      <w:contextualSpacing/>
    </w:pPr>
  </w:style>
  <w:style w:type="character" w:styleId="Odwoaniedokomentarza">
    <w:name w:val="annotation reference"/>
    <w:basedOn w:val="Domylnaczcionkaakapitu"/>
    <w:rsid w:val="001516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16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51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51690"/>
    <w:rPr>
      <w:b/>
      <w:bCs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15169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87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574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.myrcik@pomorskie.eu" TargetMode="Externa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rzos.org.pl/aktualnosci/gdansk-zapraszamy-na-seminarium-z-cyklu-regionalne-platformy-spoleczne-dla-rozwoju-uslug-spolecznych-i-d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A8F2-2A6B-4737-B9D8-01E47331CC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53E875-12AF-47E1-98B0-38AEDD02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przedwstępna podjęcia współpracy</vt:lpstr>
    </vt:vector>
  </TitlesOfParts>
  <Company>Exorigo Sp. z o.o.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przedwstępna podjęcia współpracy</dc:title>
  <dc:subject/>
  <dc:creator>Exorigo</dc:creator>
  <cp:keywords/>
  <dc:description/>
  <cp:lastModifiedBy>Mielewczyk Marcin</cp:lastModifiedBy>
  <cp:revision>5</cp:revision>
  <cp:lastPrinted>2022-08-23T07:41:00Z</cp:lastPrinted>
  <dcterms:created xsi:type="dcterms:W3CDTF">2022-08-23T06:38:00Z</dcterms:created>
  <dcterms:modified xsi:type="dcterms:W3CDTF">2022-08-26T08:29:00Z</dcterms:modified>
</cp:coreProperties>
</file>