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71" w:rsidRDefault="002F6A11">
      <w:pPr>
        <w:spacing w:after="158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6148" cy="739775"/>
            <wp:effectExtent l="0" t="0" r="0" b="0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4671" w:rsidRDefault="002F6A11">
      <w:pPr>
        <w:spacing w:after="237"/>
        <w:ind w:right="79"/>
        <w:jc w:val="center"/>
      </w:pPr>
      <w:r>
        <w:rPr>
          <w:b/>
        </w:rPr>
        <w:t xml:space="preserve">HARMONOGRAM REALIZACJI PROJEKTU </w:t>
      </w:r>
    </w:p>
    <w:p w:rsidR="00E84671" w:rsidRDefault="002F6A11">
      <w:pPr>
        <w:spacing w:after="0"/>
        <w:ind w:left="190" w:hanging="29"/>
      </w:pPr>
      <w:r>
        <w:rPr>
          <w:i/>
          <w:sz w:val="24"/>
        </w:rPr>
        <w:t>„</w:t>
      </w:r>
      <w:r>
        <w:rPr>
          <w:b/>
          <w:i/>
          <w:sz w:val="24"/>
        </w:rPr>
        <w:t>Wypracowanie standardu i  przeprowadzenie pilotażu w zakresie usług mieszkalnictwa wspomaganego dla osób z niepełnosprawnością fizyczną, z uwzględnieniem możliwości finansowania tego rozwiązania”</w:t>
      </w:r>
      <w:r>
        <w:rPr>
          <w:b/>
        </w:rPr>
        <w:t xml:space="preserve">: </w:t>
      </w:r>
    </w:p>
    <w:tbl>
      <w:tblPr>
        <w:tblStyle w:val="TableGrid"/>
        <w:tblW w:w="9060" w:type="dxa"/>
        <w:tblInd w:w="7" w:type="dxa"/>
        <w:tblCellMar>
          <w:top w:w="4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373"/>
        <w:gridCol w:w="4642"/>
        <w:gridCol w:w="3045"/>
      </w:tblGrid>
      <w:tr w:rsidR="00E84671">
        <w:trPr>
          <w:trHeight w:val="594"/>
        </w:trPr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84671" w:rsidRDefault="002F6A11">
            <w:pPr>
              <w:ind w:right="8"/>
              <w:jc w:val="center"/>
            </w:pPr>
            <w:r>
              <w:rPr>
                <w:b/>
                <w:sz w:val="24"/>
              </w:rPr>
              <w:t xml:space="preserve">Zadania i etapy </w:t>
            </w:r>
          </w:p>
          <w:p w:rsidR="00E84671" w:rsidRDefault="002F6A11">
            <w:pPr>
              <w:ind w:left="4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84671" w:rsidRDefault="002F6A11">
            <w:pPr>
              <w:ind w:right="8"/>
              <w:jc w:val="center"/>
            </w:pPr>
            <w:r>
              <w:rPr>
                <w:b/>
                <w:sz w:val="24"/>
              </w:rPr>
              <w:t xml:space="preserve">Okres realizacji </w:t>
            </w:r>
          </w:p>
        </w:tc>
      </w:tr>
      <w:tr w:rsidR="00E84671">
        <w:trPr>
          <w:trHeight w:val="715"/>
        </w:trPr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84671" w:rsidRDefault="002F6A11">
            <w:pPr>
              <w:spacing w:after="25" w:line="239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Zadanie 1 - Opracowanie standardu mieszkalnictwa wspomaganego dla osób z niepełnosprawnością fizyczną </w:t>
            </w:r>
          </w:p>
          <w:p w:rsidR="00E84671" w:rsidRDefault="002F6A11"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84671" w:rsidRDefault="002F6A11">
            <w:pPr>
              <w:ind w:right="8"/>
              <w:jc w:val="center"/>
            </w:pPr>
            <w:r>
              <w:t xml:space="preserve">01.01.2018 – 31.08.2018 </w:t>
            </w:r>
          </w:p>
        </w:tc>
      </w:tr>
      <w:tr w:rsidR="00E84671">
        <w:trPr>
          <w:trHeight w:val="4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Przeprowadzenie konkursu dla gmin, które będą uczestnikami projektu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 w:rsidP="007B668A">
            <w:pPr>
              <w:ind w:right="8"/>
              <w:jc w:val="center"/>
            </w:pPr>
            <w:r>
              <w:t>01.01.2018 – 31.0</w:t>
            </w:r>
            <w:r w:rsidR="007B668A">
              <w:t>3</w:t>
            </w:r>
            <w:r>
              <w:t xml:space="preserve">.2018 </w:t>
            </w:r>
          </w:p>
        </w:tc>
      </w:tr>
      <w:tr w:rsidR="00E84671">
        <w:trPr>
          <w:trHeight w:val="2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II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Powołanie zespołu ds. opracowania standardu</w:t>
            </w: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 w:rsidP="007B668A">
            <w:pPr>
              <w:ind w:right="8"/>
              <w:jc w:val="center"/>
            </w:pPr>
            <w:r>
              <w:t>01.0</w:t>
            </w:r>
            <w:r w:rsidR="007B668A">
              <w:t>3</w:t>
            </w:r>
            <w:r>
              <w:t>.2018 – 31.0</w:t>
            </w:r>
            <w:r w:rsidR="007B668A">
              <w:t>3</w:t>
            </w:r>
            <w:r>
              <w:t xml:space="preserve">.2018 </w:t>
            </w:r>
          </w:p>
        </w:tc>
      </w:tr>
      <w:tr w:rsidR="00E84671">
        <w:trPr>
          <w:trHeight w:val="44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III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Organizacja spotkań w ramach opracowywania standardu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 w:rsidP="007B668A">
            <w:pPr>
              <w:ind w:right="8"/>
              <w:jc w:val="center"/>
            </w:pPr>
            <w:r>
              <w:t>01.0</w:t>
            </w:r>
            <w:r w:rsidR="007B668A">
              <w:t>3</w:t>
            </w:r>
            <w:r>
              <w:t xml:space="preserve">.2018 – 31.08.2018 </w:t>
            </w:r>
          </w:p>
        </w:tc>
      </w:tr>
      <w:tr w:rsidR="00E84671">
        <w:trPr>
          <w:trHeight w:val="2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IV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Opracowanie dokumentu Standardu</w:t>
            </w: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pPr>
              <w:ind w:right="8"/>
              <w:jc w:val="center"/>
            </w:pPr>
            <w:r>
              <w:t xml:space="preserve">01.06.2018 – 31.08.2018 </w:t>
            </w:r>
          </w:p>
        </w:tc>
      </w:tr>
      <w:tr w:rsidR="00E84671">
        <w:trPr>
          <w:trHeight w:val="2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V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Rozpowszechnienie dokumentu Standardu</w:t>
            </w: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pPr>
              <w:ind w:right="8"/>
              <w:jc w:val="center"/>
            </w:pPr>
            <w:r>
              <w:t xml:space="preserve">01.08.2018 – 31.08.2018 </w:t>
            </w:r>
          </w:p>
        </w:tc>
      </w:tr>
      <w:tr w:rsidR="00E84671">
        <w:trPr>
          <w:trHeight w:val="44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VI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Podpisanie porozumień z gminami, w których realizowany będzie standard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pPr>
              <w:ind w:right="8"/>
              <w:jc w:val="center"/>
            </w:pPr>
            <w:r>
              <w:t xml:space="preserve">01.05.2018 – 31.08.2018 </w:t>
            </w:r>
          </w:p>
        </w:tc>
      </w:tr>
      <w:tr w:rsidR="00E84671">
        <w:trPr>
          <w:trHeight w:val="88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Etap VII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pPr>
              <w:spacing w:line="239" w:lineRule="auto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Uczestnictwo pracowników Wnioskodawcy w sieci współpracy Instytucji Organizującej </w:t>
            </w:r>
          </w:p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Konkurs </w:t>
            </w:r>
          </w:p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pPr>
              <w:ind w:right="8"/>
              <w:jc w:val="center"/>
            </w:pPr>
            <w:r>
              <w:t xml:space="preserve">01.01.2018 – 31.08.2018 </w:t>
            </w:r>
          </w:p>
        </w:tc>
      </w:tr>
      <w:tr w:rsidR="00E84671">
        <w:trPr>
          <w:trHeight w:val="932"/>
        </w:trPr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84671" w:rsidRDefault="002F6A11">
            <w:pPr>
              <w:spacing w:after="24"/>
            </w:pPr>
            <w:r>
              <w:rPr>
                <w:rFonts w:ascii="Verdana" w:eastAsia="Verdana" w:hAnsi="Verdana" w:cs="Verdana"/>
                <w:sz w:val="18"/>
              </w:rPr>
              <w:t xml:space="preserve">Zadanie 2 - Wdrożenie opracowanego standardu na rzecz deinstytucjonalizacji usług na terenie gminnych jednostek samorządu terytorialnego </w:t>
            </w:r>
          </w:p>
          <w:p w:rsidR="00E84671" w:rsidRDefault="002F6A11"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84671" w:rsidRDefault="002F6A11" w:rsidP="00D90385">
            <w:pPr>
              <w:ind w:right="8"/>
              <w:jc w:val="center"/>
            </w:pPr>
            <w:r>
              <w:t>01.09.2018 – 3</w:t>
            </w:r>
            <w:r w:rsidR="00D90385">
              <w:t>0</w:t>
            </w:r>
            <w:r>
              <w:t>.0</w:t>
            </w:r>
            <w:r w:rsidR="00D90385">
              <w:t>4</w:t>
            </w:r>
            <w:r>
              <w:t>.202</w:t>
            </w:r>
            <w:r w:rsidR="00D90385">
              <w:t>3</w:t>
            </w:r>
            <w:r>
              <w:t xml:space="preserve"> </w:t>
            </w:r>
          </w:p>
        </w:tc>
      </w:tr>
      <w:tr w:rsidR="00E84671">
        <w:trPr>
          <w:trHeight w:val="4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Przedstawienie IOK porozumień zawartych z gminami, dotyczących zachowania trwałości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pPr>
              <w:ind w:right="8"/>
              <w:jc w:val="center"/>
            </w:pPr>
            <w:r>
              <w:t xml:space="preserve">01.09.2018 – 30.09.2018 </w:t>
            </w:r>
          </w:p>
        </w:tc>
      </w:tr>
      <w:tr w:rsidR="00E84671">
        <w:trPr>
          <w:trHeight w:val="44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II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Wdrażanie standardu poprzez dostosowanie obiektów i zakup środków trwałych</w:t>
            </w: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85" w:rsidRDefault="002F6A11" w:rsidP="00D90385">
            <w:pPr>
              <w:ind w:right="8"/>
              <w:jc w:val="center"/>
            </w:pPr>
            <w:r>
              <w:t>01.0</w:t>
            </w:r>
            <w:r w:rsidR="007B668A">
              <w:t>9</w:t>
            </w:r>
            <w:r>
              <w:t>.201</w:t>
            </w:r>
            <w:r w:rsidR="00D90385">
              <w:t>9</w:t>
            </w:r>
            <w:r w:rsidR="007B668A">
              <w:t>-31.12.2019</w:t>
            </w:r>
          </w:p>
          <w:p w:rsidR="00E84671" w:rsidRDefault="00D90385" w:rsidP="00D90385">
            <w:pPr>
              <w:ind w:right="8"/>
              <w:jc w:val="center"/>
            </w:pPr>
            <w:r>
              <w:t>01.01.2021</w:t>
            </w:r>
            <w:r w:rsidR="002F6A11">
              <w:t xml:space="preserve"> – 31.</w:t>
            </w:r>
            <w:r>
              <w:t>12</w:t>
            </w:r>
            <w:r w:rsidR="002F6A11">
              <w:t>.20</w:t>
            </w:r>
            <w:r>
              <w:t>22</w:t>
            </w:r>
            <w:r w:rsidR="002F6A11">
              <w:t xml:space="preserve"> </w:t>
            </w:r>
          </w:p>
        </w:tc>
      </w:tr>
      <w:tr w:rsidR="00E84671">
        <w:trPr>
          <w:trHeight w:val="88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III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Wdrażanie standardu poprzez zakup wyposażenia lokalu, przygotowanie kadry oraz realizację usług wspierających pobyt osób w mieszkaniu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85" w:rsidRDefault="002F6A11" w:rsidP="00D90385">
            <w:pPr>
              <w:ind w:right="8"/>
              <w:jc w:val="center"/>
            </w:pPr>
            <w:r>
              <w:t>01.0</w:t>
            </w:r>
            <w:r w:rsidR="00D90385">
              <w:t>1</w:t>
            </w:r>
            <w:r>
              <w:t>.20</w:t>
            </w:r>
            <w:r w:rsidR="00D90385">
              <w:t>20</w:t>
            </w:r>
            <w:r>
              <w:t xml:space="preserve"> – </w:t>
            </w:r>
            <w:r w:rsidR="00D90385">
              <w:t>01.06.2020</w:t>
            </w:r>
          </w:p>
          <w:p w:rsidR="00D90385" w:rsidRDefault="00D90385" w:rsidP="00D90385">
            <w:pPr>
              <w:ind w:right="8"/>
              <w:jc w:val="center"/>
            </w:pPr>
            <w:r>
              <w:t>01.01.2021-</w:t>
            </w:r>
            <w:r w:rsidR="002F6A11">
              <w:t>3</w:t>
            </w:r>
            <w:r>
              <w:t>0</w:t>
            </w:r>
            <w:r w:rsidR="002F6A11">
              <w:t>.0</w:t>
            </w:r>
            <w:r>
              <w:t>4</w:t>
            </w:r>
            <w:r w:rsidR="002F6A11">
              <w:t>.202</w:t>
            </w:r>
            <w:r>
              <w:t>3</w:t>
            </w:r>
            <w:r w:rsidR="002F6A11">
              <w:t xml:space="preserve"> </w:t>
            </w:r>
          </w:p>
        </w:tc>
      </w:tr>
      <w:tr w:rsidR="00D90385">
        <w:trPr>
          <w:trHeight w:val="88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85" w:rsidRDefault="00D90385">
            <w:pPr>
              <w:rPr>
                <w:rFonts w:ascii="Verdana" w:eastAsia="Verdana" w:hAnsi="Verdana" w:cs="Verdana"/>
                <w:sz w:val="18"/>
              </w:rPr>
            </w:pPr>
            <w:r w:rsidRPr="00D90385">
              <w:rPr>
                <w:rFonts w:ascii="Verdana" w:eastAsia="Verdana" w:hAnsi="Verdana" w:cs="Verdana"/>
                <w:sz w:val="18"/>
              </w:rPr>
              <w:t>Etap IV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85" w:rsidRDefault="00D90385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Działania wspierające w obliczu pandemii COVID-19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85" w:rsidRDefault="00D90385" w:rsidP="00D90385">
            <w:pPr>
              <w:ind w:right="8"/>
              <w:jc w:val="center"/>
            </w:pPr>
            <w:r>
              <w:t>01.04.2020-31.03.2021</w:t>
            </w:r>
          </w:p>
        </w:tc>
      </w:tr>
      <w:tr w:rsidR="00E84671">
        <w:trPr>
          <w:trHeight w:val="44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66216A">
            <w:r>
              <w:rPr>
                <w:rFonts w:ascii="Verdana" w:eastAsia="Verdana" w:hAnsi="Verdana" w:cs="Verdana"/>
                <w:sz w:val="18"/>
              </w:rPr>
              <w:t xml:space="preserve">Etap </w:t>
            </w:r>
            <w:r w:rsidR="002F6A11">
              <w:rPr>
                <w:rFonts w:ascii="Verdana" w:eastAsia="Verdana" w:hAnsi="Verdana" w:cs="Verdana"/>
                <w:sz w:val="18"/>
              </w:rPr>
              <w:t>V</w:t>
            </w:r>
            <w:r w:rsidR="002F6A11"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Stałe wsparcie procesu wdrażania standardu w gminach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 w:rsidP="0066216A">
            <w:pPr>
              <w:ind w:right="8"/>
              <w:jc w:val="center"/>
            </w:pPr>
            <w:r>
              <w:t>01.09.2018 – 3</w:t>
            </w:r>
            <w:r w:rsidR="0066216A">
              <w:t>0</w:t>
            </w:r>
            <w:r>
              <w:t>.0</w:t>
            </w:r>
            <w:r w:rsidR="0066216A">
              <w:t>4</w:t>
            </w:r>
            <w:r>
              <w:t>.202</w:t>
            </w:r>
            <w:r w:rsidR="0066216A">
              <w:t>3</w:t>
            </w:r>
            <w:r>
              <w:t xml:space="preserve"> </w:t>
            </w:r>
          </w:p>
        </w:tc>
      </w:tr>
      <w:tr w:rsidR="00E84671">
        <w:trPr>
          <w:trHeight w:val="88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V</w:t>
            </w:r>
            <w:r w:rsidR="0066216A">
              <w:rPr>
                <w:rFonts w:ascii="Verdana" w:eastAsia="Verdana" w:hAnsi="Verdana" w:cs="Verdana"/>
                <w:sz w:val="18"/>
              </w:rPr>
              <w:t>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pPr>
              <w:spacing w:line="239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Uczestnictwo pracowników Wnioskodawcy w sieci współpracy Instytucji Organizującej </w:t>
            </w:r>
          </w:p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Konkurs </w:t>
            </w:r>
          </w:p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 w:rsidP="0066216A">
            <w:pPr>
              <w:ind w:right="8"/>
              <w:jc w:val="center"/>
            </w:pPr>
            <w:r>
              <w:t>01.09.2018 – 3</w:t>
            </w:r>
            <w:r w:rsidR="0066216A">
              <w:t>0</w:t>
            </w:r>
            <w:r>
              <w:t>.0</w:t>
            </w:r>
            <w:r w:rsidR="0066216A">
              <w:t>4</w:t>
            </w:r>
            <w:r>
              <w:t>.202</w:t>
            </w:r>
            <w:r w:rsidR="0066216A">
              <w:t>3</w:t>
            </w:r>
            <w:r>
              <w:t xml:space="preserve"> </w:t>
            </w:r>
          </w:p>
        </w:tc>
      </w:tr>
      <w:tr w:rsidR="00E84671">
        <w:trPr>
          <w:trHeight w:val="934"/>
        </w:trPr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84671" w:rsidRDefault="002F6A11">
            <w:pPr>
              <w:spacing w:after="23" w:line="241" w:lineRule="auto"/>
              <w:ind w:right="9"/>
            </w:pPr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Zadanie 3 - Opracowanie rekomendacji i przeprowadzenie działań edukacyjno-szkoleniowych dla przedstawicieli JST i NGO </w:t>
            </w:r>
          </w:p>
          <w:p w:rsidR="00E84671" w:rsidRDefault="002F6A11"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84671" w:rsidRDefault="002F6A11" w:rsidP="0066216A">
            <w:pPr>
              <w:ind w:right="8"/>
              <w:jc w:val="center"/>
            </w:pPr>
            <w:r>
              <w:t>01.0</w:t>
            </w:r>
            <w:r w:rsidR="0066216A">
              <w:t>5</w:t>
            </w:r>
            <w:r>
              <w:t>.202</w:t>
            </w:r>
            <w:r w:rsidR="0066216A">
              <w:t>3</w:t>
            </w:r>
            <w:r>
              <w:t xml:space="preserve"> – 3</w:t>
            </w:r>
            <w:r w:rsidR="0066216A">
              <w:t>0</w:t>
            </w:r>
            <w:r>
              <w:t>.</w:t>
            </w:r>
            <w:r w:rsidR="0066216A">
              <w:t>09</w:t>
            </w:r>
            <w:r>
              <w:t>.202</w:t>
            </w:r>
            <w:r w:rsidR="0066216A">
              <w:t>3</w:t>
            </w:r>
            <w:r>
              <w:t xml:space="preserve"> </w:t>
            </w:r>
          </w:p>
        </w:tc>
      </w:tr>
      <w:tr w:rsidR="00E84671">
        <w:trPr>
          <w:trHeight w:val="8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Opracowanie dokumentu Rekomendacji i wprowadzenie niezbędnych zmian do dokumentu Standardu po etapie wdrażania pilotażu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 w:rsidP="0066216A">
            <w:pPr>
              <w:ind w:right="8"/>
              <w:jc w:val="center"/>
            </w:pPr>
            <w:r>
              <w:t>01.0</w:t>
            </w:r>
            <w:r w:rsidR="0066216A">
              <w:t>5</w:t>
            </w:r>
            <w:r>
              <w:t>.202</w:t>
            </w:r>
            <w:r w:rsidR="0066216A">
              <w:t>3</w:t>
            </w:r>
            <w:r>
              <w:t xml:space="preserve"> – 3</w:t>
            </w:r>
            <w:r w:rsidR="0066216A">
              <w:t>0</w:t>
            </w:r>
            <w:r>
              <w:t>.</w:t>
            </w:r>
            <w:r w:rsidR="0066216A">
              <w:t>09</w:t>
            </w:r>
            <w:r>
              <w:t>.202</w:t>
            </w:r>
            <w:r w:rsidR="0066216A">
              <w:t>3</w:t>
            </w:r>
            <w:r>
              <w:t xml:space="preserve"> </w:t>
            </w:r>
          </w:p>
        </w:tc>
      </w:tr>
      <w:tr w:rsidR="00E84671">
        <w:trPr>
          <w:trHeight w:val="44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>Etap II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Wydruk i upowszechnienie dokumentu Rekomendacji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 w:rsidP="0066216A">
            <w:pPr>
              <w:ind w:right="8"/>
              <w:jc w:val="center"/>
            </w:pPr>
            <w:r>
              <w:t>01.</w:t>
            </w:r>
            <w:r w:rsidR="0066216A">
              <w:t>09</w:t>
            </w:r>
            <w:r>
              <w:t>.202</w:t>
            </w:r>
            <w:r w:rsidR="0066216A">
              <w:t>3</w:t>
            </w:r>
            <w:r>
              <w:t xml:space="preserve"> – 3</w:t>
            </w:r>
            <w:r w:rsidR="0066216A">
              <w:t>0</w:t>
            </w:r>
            <w:r>
              <w:t>.</w:t>
            </w:r>
            <w:r w:rsidR="0066216A">
              <w:t>09</w:t>
            </w:r>
            <w:r>
              <w:t>.202</w:t>
            </w:r>
            <w:r w:rsidR="0066216A">
              <w:t>3</w:t>
            </w:r>
            <w:r>
              <w:t xml:space="preserve"> </w:t>
            </w:r>
          </w:p>
        </w:tc>
      </w:tr>
      <w:tr w:rsidR="00E84671">
        <w:trPr>
          <w:trHeight w:val="44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>Etap III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Organizacja spotkań edukacyjno-szkoleniowych dla JST i NGO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 w:rsidP="00F773CE">
            <w:pPr>
              <w:ind w:left="8"/>
              <w:jc w:val="center"/>
            </w:pPr>
            <w:r>
              <w:t>01.0</w:t>
            </w:r>
            <w:r w:rsidR="0066216A">
              <w:t>9</w:t>
            </w:r>
            <w:r>
              <w:t>.202</w:t>
            </w:r>
            <w:r w:rsidR="0066216A">
              <w:t>3</w:t>
            </w:r>
            <w:r>
              <w:t xml:space="preserve"> – 3</w:t>
            </w:r>
            <w:r w:rsidR="0066216A">
              <w:t>0</w:t>
            </w:r>
            <w:r>
              <w:t>.</w:t>
            </w:r>
            <w:r w:rsidR="00F773CE">
              <w:t>09</w:t>
            </w:r>
            <w:r>
              <w:t>.202</w:t>
            </w:r>
            <w:r w:rsidR="0066216A">
              <w:t>3</w:t>
            </w:r>
            <w:r>
              <w:t xml:space="preserve"> </w:t>
            </w:r>
          </w:p>
        </w:tc>
      </w:tr>
      <w:tr w:rsidR="00E84671">
        <w:trPr>
          <w:trHeight w:val="66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pPr>
              <w:ind w:left="2"/>
            </w:pPr>
            <w:r>
              <w:rPr>
                <w:rFonts w:ascii="Verdana" w:eastAsia="Verdana" w:hAnsi="Verdana" w:cs="Verdana"/>
                <w:sz w:val="18"/>
              </w:rPr>
              <w:t>Etap IV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>
            <w:r>
              <w:rPr>
                <w:rFonts w:ascii="Verdana" w:eastAsia="Verdana" w:hAnsi="Verdana" w:cs="Verdana"/>
                <w:sz w:val="18"/>
              </w:rPr>
              <w:t xml:space="preserve">Uczestnictwo pracowników Wnioskodawcy w sieci współpracy Instytucji Organizującej Konkurs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71" w:rsidRDefault="002F6A11" w:rsidP="0066216A">
            <w:pPr>
              <w:ind w:left="8"/>
              <w:jc w:val="center"/>
            </w:pPr>
            <w:r>
              <w:t>01.0</w:t>
            </w:r>
            <w:r w:rsidR="0066216A">
              <w:t>5</w:t>
            </w:r>
            <w:r>
              <w:t>.202</w:t>
            </w:r>
            <w:r w:rsidR="0066216A">
              <w:t>3</w:t>
            </w:r>
            <w:r>
              <w:t xml:space="preserve"> – 3</w:t>
            </w:r>
            <w:r w:rsidR="0066216A">
              <w:t>0</w:t>
            </w:r>
            <w:r>
              <w:t>.</w:t>
            </w:r>
            <w:r w:rsidR="0066216A">
              <w:t>09</w:t>
            </w:r>
            <w:r>
              <w:t>.202</w:t>
            </w:r>
            <w:r w:rsidR="0066216A">
              <w:t>3</w:t>
            </w:r>
            <w:r>
              <w:t xml:space="preserve"> </w:t>
            </w:r>
          </w:p>
        </w:tc>
      </w:tr>
    </w:tbl>
    <w:p w:rsidR="00E84671" w:rsidRDefault="002F6A11">
      <w:pPr>
        <w:spacing w:after="0"/>
        <w:jc w:val="both"/>
      </w:pPr>
      <w:r>
        <w:t xml:space="preserve"> </w:t>
      </w:r>
    </w:p>
    <w:sectPr w:rsidR="00E84671">
      <w:pgSz w:w="11906" w:h="16838"/>
      <w:pgMar w:top="1276" w:right="13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53ACDBB-C37F-48AC-92F2-11C23652D2E4}"/>
  </w:docVars>
  <w:rsids>
    <w:rsidRoot w:val="00E84671"/>
    <w:rsid w:val="002F6A11"/>
    <w:rsid w:val="0066216A"/>
    <w:rsid w:val="00735470"/>
    <w:rsid w:val="007B668A"/>
    <w:rsid w:val="00D90385"/>
    <w:rsid w:val="00E84671"/>
    <w:rsid w:val="00F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DB513-D606-4B4A-BD88-E33CE39B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1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53ACDBB-C37F-48AC-92F2-11C23652D2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kmyrcik</dc:creator>
  <cp:keywords/>
  <cp:lastModifiedBy>Maciej Kochanowski ROPS Gdańsk</cp:lastModifiedBy>
  <cp:revision>2</cp:revision>
  <cp:lastPrinted>2022-10-06T11:24:00Z</cp:lastPrinted>
  <dcterms:created xsi:type="dcterms:W3CDTF">2022-10-06T12:19:00Z</dcterms:created>
  <dcterms:modified xsi:type="dcterms:W3CDTF">2022-10-06T12:19:00Z</dcterms:modified>
</cp:coreProperties>
</file>