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B2541" w14:textId="6252F519" w:rsidR="00F738E4" w:rsidRPr="00666D0F" w:rsidRDefault="00F738E4" w:rsidP="00666D0F">
      <w:pPr>
        <w:tabs>
          <w:tab w:val="left" w:pos="5954"/>
        </w:tabs>
        <w:spacing w:after="2160" w:line="276" w:lineRule="auto"/>
        <w:ind w:left="5245" w:right="-142"/>
        <w:rPr>
          <w:rFonts w:ascii="Arial" w:hAnsi="Arial" w:cs="Arial"/>
        </w:rPr>
      </w:pPr>
      <w:bookmarkStart w:id="0" w:name="_GoBack"/>
      <w:bookmarkEnd w:id="0"/>
      <w:r w:rsidRPr="00666D0F">
        <w:rPr>
          <w:rFonts w:ascii="Arial" w:hAnsi="Arial" w:cs="Arial"/>
        </w:rPr>
        <w:t>Załącznik nr 1</w:t>
      </w:r>
      <w:r w:rsidRPr="00666D0F">
        <w:rPr>
          <w:rFonts w:ascii="Arial" w:hAnsi="Arial" w:cs="Arial"/>
        </w:rPr>
        <w:br/>
        <w:t xml:space="preserve">do Uchwały Nr </w:t>
      </w:r>
      <w:r w:rsidR="00D26F6C">
        <w:rPr>
          <w:rFonts w:ascii="Arial" w:hAnsi="Arial" w:cs="Arial"/>
        </w:rPr>
        <w:t>584</w:t>
      </w:r>
      <w:r w:rsidRPr="00666D0F">
        <w:rPr>
          <w:rFonts w:ascii="Arial" w:hAnsi="Arial" w:cs="Arial"/>
        </w:rPr>
        <w:t>/</w:t>
      </w:r>
      <w:r w:rsidR="00D26F6C">
        <w:rPr>
          <w:rFonts w:ascii="Arial" w:hAnsi="Arial" w:cs="Arial"/>
        </w:rPr>
        <w:t>548</w:t>
      </w:r>
      <w:r w:rsidRPr="00666D0F">
        <w:rPr>
          <w:rFonts w:ascii="Arial" w:hAnsi="Arial" w:cs="Arial"/>
        </w:rPr>
        <w:t>/2</w:t>
      </w:r>
      <w:r w:rsidR="009B7103">
        <w:rPr>
          <w:rFonts w:ascii="Arial" w:hAnsi="Arial" w:cs="Arial"/>
        </w:rPr>
        <w:t>4</w:t>
      </w:r>
      <w:r w:rsidRPr="00666D0F">
        <w:rPr>
          <w:rFonts w:ascii="Arial" w:hAnsi="Arial" w:cs="Arial"/>
        </w:rPr>
        <w:br/>
        <w:t xml:space="preserve">Zarządu Województwa Pomorskiego </w:t>
      </w:r>
      <w:r w:rsidRPr="00666D0F">
        <w:rPr>
          <w:rFonts w:ascii="Arial" w:hAnsi="Arial" w:cs="Arial"/>
        </w:rPr>
        <w:br/>
        <w:t xml:space="preserve">z dnia </w:t>
      </w:r>
      <w:r w:rsidR="00D26F6C">
        <w:rPr>
          <w:rFonts w:ascii="Arial" w:hAnsi="Arial" w:cs="Arial"/>
        </w:rPr>
        <w:t>16 maja</w:t>
      </w:r>
      <w:r w:rsidRPr="00666D0F">
        <w:rPr>
          <w:rFonts w:ascii="Arial" w:hAnsi="Arial" w:cs="Arial"/>
        </w:rPr>
        <w:t xml:space="preserve"> 202</w:t>
      </w:r>
      <w:r w:rsidR="009B7103">
        <w:rPr>
          <w:rFonts w:ascii="Arial" w:hAnsi="Arial" w:cs="Arial"/>
        </w:rPr>
        <w:t>4</w:t>
      </w:r>
      <w:r w:rsidRPr="00666D0F">
        <w:rPr>
          <w:rFonts w:ascii="Arial" w:hAnsi="Arial" w:cs="Arial"/>
        </w:rPr>
        <w:t xml:space="preserve"> r.</w:t>
      </w:r>
    </w:p>
    <w:p w14:paraId="7911364E" w14:textId="0A5C2A5A" w:rsidR="00F738E4" w:rsidRPr="00666D0F" w:rsidRDefault="00F738E4" w:rsidP="00666D0F">
      <w:pPr>
        <w:tabs>
          <w:tab w:val="left" w:pos="0"/>
        </w:tabs>
        <w:spacing w:after="840" w:line="276" w:lineRule="auto"/>
        <w:ind w:right="-142"/>
        <w:jc w:val="center"/>
        <w:rPr>
          <w:rFonts w:ascii="Arial" w:hAnsi="Arial" w:cs="Arial"/>
          <w:b/>
          <w:bCs/>
          <w:color w:val="000000"/>
          <w:sz w:val="28"/>
          <w:szCs w:val="28"/>
        </w:rPr>
      </w:pPr>
      <w:r w:rsidRPr="00666D0F">
        <w:rPr>
          <w:rFonts w:ascii="Arial" w:hAnsi="Arial" w:cs="Arial"/>
          <w:b/>
          <w:bCs/>
          <w:noProof/>
          <w:color w:val="000000"/>
          <w:sz w:val="28"/>
          <w:szCs w:val="28"/>
        </w:rPr>
        <w:drawing>
          <wp:inline distT="0" distB="0" distL="0" distR="0" wp14:anchorId="65581FF9" wp14:editId="5C74DD57">
            <wp:extent cx="1257300" cy="1508760"/>
            <wp:effectExtent l="0" t="0" r="0" b="0"/>
            <wp:docPr id="4" name="Obraz 4" descr="HERB-WOJEWODZTWA-POMORSKIEGO-kolor-RGB-NIE-DO-DRUKU-839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WOJEWODZTWA-POMORSKIEGO-kolor-RGB-NIE-DO-DRUKU-839x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508760"/>
                    </a:xfrm>
                    <a:prstGeom prst="rect">
                      <a:avLst/>
                    </a:prstGeom>
                    <a:noFill/>
                    <a:ln>
                      <a:noFill/>
                    </a:ln>
                  </pic:spPr>
                </pic:pic>
              </a:graphicData>
            </a:graphic>
          </wp:inline>
        </w:drawing>
      </w:r>
      <w:bookmarkStart w:id="1" w:name="_Toc93909358"/>
    </w:p>
    <w:p w14:paraId="245D4CBE" w14:textId="164E8DD6" w:rsidR="00F738E4" w:rsidRPr="00666D0F" w:rsidRDefault="00F738E4" w:rsidP="00666D0F">
      <w:pPr>
        <w:tabs>
          <w:tab w:val="left" w:pos="0"/>
        </w:tabs>
        <w:spacing w:before="360" w:after="1920" w:line="276" w:lineRule="auto"/>
        <w:ind w:right="-142"/>
        <w:jc w:val="center"/>
        <w:rPr>
          <w:rFonts w:ascii="Arial" w:hAnsi="Arial" w:cs="Arial"/>
          <w:b/>
          <w:sz w:val="44"/>
          <w:szCs w:val="44"/>
        </w:rPr>
        <w:sectPr w:rsidR="00F738E4" w:rsidRPr="00666D0F" w:rsidSect="00C95381">
          <w:footerReference w:type="default" r:id="rId10"/>
          <w:footerReference w:type="first" r:id="rId11"/>
          <w:footnotePr>
            <w:numRestart w:val="eachPage"/>
          </w:footnotePr>
          <w:pgSz w:w="11906" w:h="16838"/>
          <w:pgMar w:top="1418" w:right="1287" w:bottom="1418" w:left="1418" w:header="709" w:footer="709" w:gutter="0"/>
          <w:cols w:space="708"/>
          <w:docGrid w:linePitch="360"/>
        </w:sectPr>
      </w:pPr>
      <w:r w:rsidRPr="00666D0F">
        <w:rPr>
          <w:rFonts w:ascii="Arial" w:hAnsi="Arial" w:cs="Arial"/>
          <w:b/>
          <w:sz w:val="44"/>
          <w:szCs w:val="44"/>
        </w:rPr>
        <w:t xml:space="preserve">POMORSKI RAMOWY PROGRAM OCHRONY </w:t>
      </w:r>
      <w:r w:rsidR="00DE6F04">
        <w:rPr>
          <w:rFonts w:ascii="Arial" w:hAnsi="Arial" w:cs="Arial"/>
          <w:b/>
          <w:sz w:val="44"/>
          <w:szCs w:val="44"/>
        </w:rPr>
        <w:t>OSÓB DO</w:t>
      </w:r>
      <w:r w:rsidR="00171C60">
        <w:rPr>
          <w:rFonts w:ascii="Arial" w:hAnsi="Arial" w:cs="Arial"/>
          <w:b/>
          <w:sz w:val="44"/>
          <w:szCs w:val="44"/>
        </w:rPr>
        <w:t>ZNAJĄCYCH</w:t>
      </w:r>
      <w:r w:rsidRPr="00666D0F">
        <w:rPr>
          <w:rFonts w:ascii="Arial" w:hAnsi="Arial" w:cs="Arial"/>
          <w:b/>
          <w:sz w:val="44"/>
          <w:szCs w:val="44"/>
        </w:rPr>
        <w:t xml:space="preserve"> PRZEMOCY </w:t>
      </w:r>
      <w:bookmarkEnd w:id="1"/>
      <w:r w:rsidR="009B7103">
        <w:rPr>
          <w:rFonts w:ascii="Arial" w:hAnsi="Arial" w:cs="Arial"/>
          <w:b/>
          <w:sz w:val="44"/>
          <w:szCs w:val="44"/>
        </w:rPr>
        <w:t>DOMOWEJ</w:t>
      </w:r>
    </w:p>
    <w:p w14:paraId="2A55D8FC" w14:textId="77777777" w:rsidR="00F738E4" w:rsidRPr="00666D0F" w:rsidRDefault="00F738E4" w:rsidP="00666D0F">
      <w:pPr>
        <w:pStyle w:val="Bezodstpw"/>
        <w:spacing w:before="1540" w:after="240" w:line="276" w:lineRule="auto"/>
        <w:rPr>
          <w:rFonts w:ascii="Arial" w:hAnsi="Arial" w:cs="Arial"/>
          <w:b/>
          <w:sz w:val="32"/>
          <w:szCs w:val="32"/>
        </w:rPr>
      </w:pPr>
    </w:p>
    <w:p w14:paraId="3A720BB9" w14:textId="77777777" w:rsidR="00F738E4" w:rsidRPr="00666D0F" w:rsidRDefault="00F738E4" w:rsidP="00666D0F">
      <w:pPr>
        <w:pStyle w:val="Nagwekspisutreci"/>
        <w:spacing w:line="276" w:lineRule="auto"/>
        <w:rPr>
          <w:rFonts w:ascii="Arial" w:hAnsi="Arial" w:cs="Arial"/>
          <w:color w:val="auto"/>
        </w:rPr>
      </w:pPr>
      <w:r w:rsidRPr="00666D0F">
        <w:rPr>
          <w:rFonts w:ascii="Arial" w:hAnsi="Arial" w:cs="Arial"/>
          <w:color w:val="auto"/>
        </w:rPr>
        <w:t>Spis treści</w:t>
      </w:r>
    </w:p>
    <w:p w14:paraId="3AA6FED0" w14:textId="724D0E79" w:rsidR="00F738E4" w:rsidRPr="00666D0F" w:rsidRDefault="00F738E4" w:rsidP="00666D0F">
      <w:pPr>
        <w:pStyle w:val="Spistreci1"/>
        <w:spacing w:before="120" w:after="120" w:line="276" w:lineRule="auto"/>
        <w:rPr>
          <w:rFonts w:ascii="Arial" w:eastAsiaTheme="minorEastAsia" w:hAnsi="Arial" w:cs="Arial"/>
          <w:bCs w:val="0"/>
          <w:noProof/>
        </w:rPr>
      </w:pPr>
      <w:r w:rsidRPr="00666D0F">
        <w:rPr>
          <w:rFonts w:ascii="Arial" w:hAnsi="Arial" w:cs="Arial"/>
          <w:bCs w:val="0"/>
          <w:iCs/>
        </w:rPr>
        <w:fldChar w:fldCharType="begin"/>
      </w:r>
      <w:r w:rsidRPr="00666D0F">
        <w:rPr>
          <w:rFonts w:ascii="Arial" w:hAnsi="Arial" w:cs="Arial"/>
          <w:bCs w:val="0"/>
          <w:iCs/>
        </w:rPr>
        <w:instrText xml:space="preserve"> TOC \o "1-4" \h \z \u </w:instrText>
      </w:r>
      <w:r w:rsidRPr="00666D0F">
        <w:rPr>
          <w:rFonts w:ascii="Arial" w:hAnsi="Arial" w:cs="Arial"/>
          <w:bCs w:val="0"/>
          <w:iCs/>
        </w:rPr>
        <w:fldChar w:fldCharType="separate"/>
      </w:r>
      <w:hyperlink w:anchor="_Toc94613935" w:history="1">
        <w:r w:rsidRPr="00666D0F">
          <w:rPr>
            <w:rStyle w:val="Hipercze"/>
            <w:rFonts w:ascii="Arial" w:eastAsiaTheme="majorEastAsia" w:hAnsi="Arial" w:cs="Arial"/>
            <w:noProof/>
          </w:rPr>
          <w:t>1. Wprowadzenie, założenia programu</w:t>
        </w:r>
        <w:r w:rsidRPr="00666D0F">
          <w:rPr>
            <w:rFonts w:ascii="Arial" w:hAnsi="Arial" w:cs="Arial"/>
            <w:noProof/>
            <w:webHidden/>
          </w:rPr>
          <w:tab/>
        </w:r>
        <w:r w:rsidRPr="00666D0F">
          <w:rPr>
            <w:rFonts w:ascii="Arial" w:hAnsi="Arial" w:cs="Arial"/>
            <w:noProof/>
            <w:webHidden/>
          </w:rPr>
          <w:fldChar w:fldCharType="begin"/>
        </w:r>
        <w:r w:rsidRPr="00666D0F">
          <w:rPr>
            <w:rFonts w:ascii="Arial" w:hAnsi="Arial" w:cs="Arial"/>
            <w:noProof/>
            <w:webHidden/>
          </w:rPr>
          <w:instrText xml:space="preserve"> PAGEREF _Toc94613935 \h </w:instrText>
        </w:r>
        <w:r w:rsidRPr="00666D0F">
          <w:rPr>
            <w:rFonts w:ascii="Arial" w:hAnsi="Arial" w:cs="Arial"/>
            <w:noProof/>
            <w:webHidden/>
          </w:rPr>
        </w:r>
        <w:r w:rsidRPr="00666D0F">
          <w:rPr>
            <w:rFonts w:ascii="Arial" w:hAnsi="Arial" w:cs="Arial"/>
            <w:noProof/>
            <w:webHidden/>
          </w:rPr>
          <w:fldChar w:fldCharType="separate"/>
        </w:r>
        <w:r w:rsidR="0053185F">
          <w:rPr>
            <w:rFonts w:ascii="Arial" w:hAnsi="Arial" w:cs="Arial"/>
            <w:noProof/>
            <w:webHidden/>
          </w:rPr>
          <w:t>3</w:t>
        </w:r>
        <w:r w:rsidRPr="00666D0F">
          <w:rPr>
            <w:rFonts w:ascii="Arial" w:hAnsi="Arial" w:cs="Arial"/>
            <w:noProof/>
            <w:webHidden/>
          </w:rPr>
          <w:fldChar w:fldCharType="end"/>
        </w:r>
      </w:hyperlink>
    </w:p>
    <w:p w14:paraId="338A3F44" w14:textId="26921F5A" w:rsidR="00F738E4" w:rsidRPr="00666D0F" w:rsidRDefault="00AD58DD" w:rsidP="00666D0F">
      <w:pPr>
        <w:pStyle w:val="Spistreci2"/>
        <w:rPr>
          <w:rFonts w:eastAsiaTheme="minorEastAsia"/>
          <w:b w:val="0"/>
          <w:noProof/>
        </w:rPr>
      </w:pPr>
      <w:hyperlink w:anchor="_Toc94613936" w:history="1">
        <w:r w:rsidR="00F738E4" w:rsidRPr="00666D0F">
          <w:rPr>
            <w:rStyle w:val="Hipercze"/>
            <w:rFonts w:eastAsiaTheme="majorEastAsia"/>
            <w:b w:val="0"/>
            <w:noProof/>
          </w:rPr>
          <w:t>1.1  Cele programu</w:t>
        </w:r>
        <w:r w:rsidR="00F738E4" w:rsidRPr="00666D0F">
          <w:rPr>
            <w:b w:val="0"/>
            <w:noProof/>
            <w:webHidden/>
          </w:rPr>
          <w:tab/>
        </w:r>
        <w:r w:rsidR="00F738E4" w:rsidRPr="00666D0F">
          <w:rPr>
            <w:b w:val="0"/>
            <w:noProof/>
            <w:webHidden/>
          </w:rPr>
          <w:fldChar w:fldCharType="begin"/>
        </w:r>
        <w:r w:rsidR="00F738E4" w:rsidRPr="00666D0F">
          <w:rPr>
            <w:b w:val="0"/>
            <w:noProof/>
            <w:webHidden/>
          </w:rPr>
          <w:instrText xml:space="preserve"> PAGEREF _Toc94613936 \h </w:instrText>
        </w:r>
        <w:r w:rsidR="00F738E4" w:rsidRPr="00666D0F">
          <w:rPr>
            <w:b w:val="0"/>
            <w:noProof/>
            <w:webHidden/>
          </w:rPr>
        </w:r>
        <w:r w:rsidR="00F738E4" w:rsidRPr="00666D0F">
          <w:rPr>
            <w:b w:val="0"/>
            <w:noProof/>
            <w:webHidden/>
          </w:rPr>
          <w:fldChar w:fldCharType="separate"/>
        </w:r>
        <w:r w:rsidR="0053185F">
          <w:rPr>
            <w:b w:val="0"/>
            <w:noProof/>
            <w:webHidden/>
          </w:rPr>
          <w:t>3</w:t>
        </w:r>
        <w:r w:rsidR="00F738E4" w:rsidRPr="00666D0F">
          <w:rPr>
            <w:b w:val="0"/>
            <w:noProof/>
            <w:webHidden/>
          </w:rPr>
          <w:fldChar w:fldCharType="end"/>
        </w:r>
      </w:hyperlink>
    </w:p>
    <w:p w14:paraId="59A9D50A" w14:textId="0BBAB529" w:rsidR="00F738E4" w:rsidRPr="00666D0F" w:rsidRDefault="00AD58DD" w:rsidP="00666D0F">
      <w:pPr>
        <w:pStyle w:val="Spistreci2"/>
        <w:rPr>
          <w:rFonts w:eastAsiaTheme="minorEastAsia"/>
          <w:b w:val="0"/>
          <w:noProof/>
        </w:rPr>
      </w:pPr>
      <w:hyperlink w:anchor="_Toc94613937" w:history="1">
        <w:r w:rsidR="00F738E4" w:rsidRPr="00666D0F">
          <w:rPr>
            <w:rStyle w:val="Hipercze"/>
            <w:rFonts w:eastAsiaTheme="majorEastAsia"/>
            <w:b w:val="0"/>
            <w:noProof/>
          </w:rPr>
          <w:t xml:space="preserve">1.2 Dotychczasowa oferta pomocowa dla osób uwikłanych  w przemoc </w:t>
        </w:r>
        <w:r w:rsidR="00772F93">
          <w:rPr>
            <w:rStyle w:val="Hipercze"/>
            <w:rFonts w:eastAsiaTheme="majorEastAsia"/>
            <w:b w:val="0"/>
            <w:noProof/>
          </w:rPr>
          <w:t xml:space="preserve">domową </w:t>
        </w:r>
        <w:r w:rsidR="00F738E4" w:rsidRPr="00666D0F">
          <w:rPr>
            <w:rStyle w:val="Hipercze"/>
            <w:rFonts w:eastAsiaTheme="majorEastAsia"/>
            <w:b w:val="0"/>
            <w:noProof/>
          </w:rPr>
          <w:t>realizowana w województwie pomorskim</w:t>
        </w:r>
        <w:r w:rsidR="00F738E4" w:rsidRPr="00666D0F">
          <w:rPr>
            <w:b w:val="0"/>
            <w:noProof/>
            <w:webHidden/>
          </w:rPr>
          <w:tab/>
        </w:r>
        <w:r w:rsidR="00F738E4" w:rsidRPr="00666D0F">
          <w:rPr>
            <w:b w:val="0"/>
            <w:noProof/>
            <w:webHidden/>
          </w:rPr>
          <w:fldChar w:fldCharType="begin"/>
        </w:r>
        <w:r w:rsidR="00F738E4" w:rsidRPr="00666D0F">
          <w:rPr>
            <w:b w:val="0"/>
            <w:noProof/>
            <w:webHidden/>
          </w:rPr>
          <w:instrText xml:space="preserve"> PAGEREF _Toc94613937 \h </w:instrText>
        </w:r>
        <w:r w:rsidR="00F738E4" w:rsidRPr="00666D0F">
          <w:rPr>
            <w:b w:val="0"/>
            <w:noProof/>
            <w:webHidden/>
          </w:rPr>
        </w:r>
        <w:r w:rsidR="00F738E4" w:rsidRPr="00666D0F">
          <w:rPr>
            <w:b w:val="0"/>
            <w:noProof/>
            <w:webHidden/>
          </w:rPr>
          <w:fldChar w:fldCharType="separate"/>
        </w:r>
        <w:r w:rsidR="0053185F">
          <w:rPr>
            <w:b w:val="0"/>
            <w:noProof/>
            <w:webHidden/>
          </w:rPr>
          <w:t>3</w:t>
        </w:r>
        <w:r w:rsidR="00F738E4" w:rsidRPr="00666D0F">
          <w:rPr>
            <w:b w:val="0"/>
            <w:noProof/>
            <w:webHidden/>
          </w:rPr>
          <w:fldChar w:fldCharType="end"/>
        </w:r>
      </w:hyperlink>
    </w:p>
    <w:p w14:paraId="635EC975" w14:textId="47B81801" w:rsidR="00F738E4" w:rsidRPr="00666D0F" w:rsidRDefault="00AD58DD" w:rsidP="00666D0F">
      <w:pPr>
        <w:pStyle w:val="Spistreci1"/>
        <w:spacing w:before="120" w:after="120" w:line="276" w:lineRule="auto"/>
        <w:rPr>
          <w:rFonts w:ascii="Arial" w:eastAsiaTheme="minorEastAsia" w:hAnsi="Arial" w:cs="Arial"/>
          <w:bCs w:val="0"/>
          <w:noProof/>
        </w:rPr>
      </w:pPr>
      <w:hyperlink w:anchor="_Toc94613938" w:history="1">
        <w:r w:rsidR="00F738E4" w:rsidRPr="00666D0F">
          <w:rPr>
            <w:rStyle w:val="Hipercze"/>
            <w:rFonts w:ascii="Arial" w:eastAsiaTheme="majorEastAsia" w:hAnsi="Arial" w:cs="Arial"/>
            <w:noProof/>
          </w:rPr>
          <w:t xml:space="preserve">2. Zjawisko przemocy </w:t>
        </w:r>
        <w:r w:rsidR="00B02932">
          <w:rPr>
            <w:rStyle w:val="Hipercze"/>
            <w:rFonts w:ascii="Arial" w:eastAsiaTheme="majorEastAsia" w:hAnsi="Arial" w:cs="Arial"/>
            <w:noProof/>
          </w:rPr>
          <w:t>domowej</w:t>
        </w:r>
        <w:r w:rsidR="00F738E4" w:rsidRPr="00666D0F">
          <w:rPr>
            <w:rStyle w:val="Hipercze"/>
            <w:rFonts w:ascii="Arial" w:eastAsiaTheme="majorEastAsia" w:hAnsi="Arial" w:cs="Arial"/>
            <w:noProof/>
          </w:rPr>
          <w:t xml:space="preserve"> jako problem społeczny</w:t>
        </w:r>
        <w:r w:rsidR="00F738E4" w:rsidRPr="00666D0F">
          <w:rPr>
            <w:rFonts w:ascii="Arial" w:hAnsi="Arial" w:cs="Arial"/>
            <w:noProof/>
            <w:webHidden/>
          </w:rPr>
          <w:tab/>
        </w:r>
        <w:r w:rsidR="00F738E4" w:rsidRPr="00666D0F">
          <w:rPr>
            <w:rFonts w:ascii="Arial" w:hAnsi="Arial" w:cs="Arial"/>
            <w:noProof/>
            <w:webHidden/>
          </w:rPr>
          <w:fldChar w:fldCharType="begin"/>
        </w:r>
        <w:r w:rsidR="00F738E4" w:rsidRPr="00666D0F">
          <w:rPr>
            <w:rFonts w:ascii="Arial" w:hAnsi="Arial" w:cs="Arial"/>
            <w:noProof/>
            <w:webHidden/>
          </w:rPr>
          <w:instrText xml:space="preserve"> PAGEREF _Toc94613938 \h </w:instrText>
        </w:r>
        <w:r w:rsidR="00F738E4" w:rsidRPr="00666D0F">
          <w:rPr>
            <w:rFonts w:ascii="Arial" w:hAnsi="Arial" w:cs="Arial"/>
            <w:noProof/>
            <w:webHidden/>
          </w:rPr>
        </w:r>
        <w:r w:rsidR="00F738E4" w:rsidRPr="00666D0F">
          <w:rPr>
            <w:rFonts w:ascii="Arial" w:hAnsi="Arial" w:cs="Arial"/>
            <w:noProof/>
            <w:webHidden/>
          </w:rPr>
          <w:fldChar w:fldCharType="separate"/>
        </w:r>
        <w:r w:rsidR="0053185F">
          <w:rPr>
            <w:rFonts w:ascii="Arial" w:hAnsi="Arial" w:cs="Arial"/>
            <w:noProof/>
            <w:webHidden/>
          </w:rPr>
          <w:t>4</w:t>
        </w:r>
        <w:r w:rsidR="00F738E4" w:rsidRPr="00666D0F">
          <w:rPr>
            <w:rFonts w:ascii="Arial" w:hAnsi="Arial" w:cs="Arial"/>
            <w:noProof/>
            <w:webHidden/>
          </w:rPr>
          <w:fldChar w:fldCharType="end"/>
        </w:r>
      </w:hyperlink>
    </w:p>
    <w:p w14:paraId="46636BC3" w14:textId="3870F38C" w:rsidR="00F738E4" w:rsidRPr="00666D0F" w:rsidRDefault="00AD58DD" w:rsidP="00666D0F">
      <w:pPr>
        <w:pStyle w:val="Spistreci2"/>
        <w:rPr>
          <w:rFonts w:eastAsiaTheme="minorEastAsia"/>
          <w:b w:val="0"/>
          <w:noProof/>
        </w:rPr>
      </w:pPr>
      <w:hyperlink w:anchor="_Toc94613939" w:history="1">
        <w:r w:rsidR="00F738E4" w:rsidRPr="00666D0F">
          <w:rPr>
            <w:rStyle w:val="Hipercze"/>
            <w:rFonts w:eastAsiaTheme="majorEastAsia"/>
            <w:b w:val="0"/>
            <w:noProof/>
          </w:rPr>
          <w:t xml:space="preserve">2.1 Definicja, rodzaje i mechanizmy psychologiczne przemocy  </w:t>
        </w:r>
        <w:r w:rsidR="00677444">
          <w:rPr>
            <w:rStyle w:val="Hipercze"/>
            <w:rFonts w:eastAsiaTheme="majorEastAsia"/>
            <w:b w:val="0"/>
            <w:noProof/>
          </w:rPr>
          <w:t>domowej</w:t>
        </w:r>
        <w:r w:rsidR="00F738E4" w:rsidRPr="00666D0F">
          <w:rPr>
            <w:b w:val="0"/>
            <w:noProof/>
            <w:webHidden/>
          </w:rPr>
          <w:tab/>
        </w:r>
        <w:r w:rsidR="00F738E4" w:rsidRPr="00666D0F">
          <w:rPr>
            <w:b w:val="0"/>
            <w:noProof/>
            <w:webHidden/>
          </w:rPr>
          <w:fldChar w:fldCharType="begin"/>
        </w:r>
        <w:r w:rsidR="00F738E4" w:rsidRPr="00666D0F">
          <w:rPr>
            <w:b w:val="0"/>
            <w:noProof/>
            <w:webHidden/>
          </w:rPr>
          <w:instrText xml:space="preserve"> PAGEREF _Toc94613939 \h </w:instrText>
        </w:r>
        <w:r w:rsidR="00F738E4" w:rsidRPr="00666D0F">
          <w:rPr>
            <w:b w:val="0"/>
            <w:noProof/>
            <w:webHidden/>
          </w:rPr>
        </w:r>
        <w:r w:rsidR="00F738E4" w:rsidRPr="00666D0F">
          <w:rPr>
            <w:b w:val="0"/>
            <w:noProof/>
            <w:webHidden/>
          </w:rPr>
          <w:fldChar w:fldCharType="separate"/>
        </w:r>
        <w:r w:rsidR="0053185F">
          <w:rPr>
            <w:b w:val="0"/>
            <w:noProof/>
            <w:webHidden/>
          </w:rPr>
          <w:t>4</w:t>
        </w:r>
        <w:r w:rsidR="00F738E4" w:rsidRPr="00666D0F">
          <w:rPr>
            <w:b w:val="0"/>
            <w:noProof/>
            <w:webHidden/>
          </w:rPr>
          <w:fldChar w:fldCharType="end"/>
        </w:r>
      </w:hyperlink>
    </w:p>
    <w:p w14:paraId="6F2A0502" w14:textId="129B85A3" w:rsidR="00F738E4" w:rsidRPr="00666D0F" w:rsidRDefault="00AD58DD" w:rsidP="00666D0F">
      <w:pPr>
        <w:pStyle w:val="Spistreci2"/>
        <w:rPr>
          <w:rFonts w:eastAsiaTheme="minorEastAsia"/>
          <w:b w:val="0"/>
          <w:noProof/>
        </w:rPr>
      </w:pPr>
      <w:hyperlink w:anchor="_Toc94613940" w:history="1">
        <w:r w:rsidR="00F738E4" w:rsidRPr="00666D0F">
          <w:rPr>
            <w:rStyle w:val="Hipercze"/>
            <w:rFonts w:eastAsiaTheme="majorEastAsia"/>
            <w:b w:val="0"/>
            <w:noProof/>
          </w:rPr>
          <w:t>2.2 Przyczyny problemu</w:t>
        </w:r>
        <w:r w:rsidR="00F738E4" w:rsidRPr="00666D0F">
          <w:rPr>
            <w:b w:val="0"/>
            <w:noProof/>
            <w:webHidden/>
          </w:rPr>
          <w:tab/>
        </w:r>
        <w:r w:rsidR="00F738E4" w:rsidRPr="00666D0F">
          <w:rPr>
            <w:b w:val="0"/>
            <w:noProof/>
            <w:webHidden/>
          </w:rPr>
          <w:fldChar w:fldCharType="begin"/>
        </w:r>
        <w:r w:rsidR="00F738E4" w:rsidRPr="00666D0F">
          <w:rPr>
            <w:b w:val="0"/>
            <w:noProof/>
            <w:webHidden/>
          </w:rPr>
          <w:instrText xml:space="preserve"> PAGEREF _Toc94613940 \h </w:instrText>
        </w:r>
        <w:r w:rsidR="00F738E4" w:rsidRPr="00666D0F">
          <w:rPr>
            <w:b w:val="0"/>
            <w:noProof/>
            <w:webHidden/>
          </w:rPr>
        </w:r>
        <w:r w:rsidR="00F738E4" w:rsidRPr="00666D0F">
          <w:rPr>
            <w:b w:val="0"/>
            <w:noProof/>
            <w:webHidden/>
          </w:rPr>
          <w:fldChar w:fldCharType="separate"/>
        </w:r>
        <w:r w:rsidR="0053185F">
          <w:rPr>
            <w:b w:val="0"/>
            <w:noProof/>
            <w:webHidden/>
          </w:rPr>
          <w:t>7</w:t>
        </w:r>
        <w:r w:rsidR="00F738E4" w:rsidRPr="00666D0F">
          <w:rPr>
            <w:b w:val="0"/>
            <w:noProof/>
            <w:webHidden/>
          </w:rPr>
          <w:fldChar w:fldCharType="end"/>
        </w:r>
      </w:hyperlink>
    </w:p>
    <w:p w14:paraId="3A0F1084" w14:textId="7B6DA330" w:rsidR="00F738E4" w:rsidRPr="00666D0F" w:rsidRDefault="00AD58DD" w:rsidP="00666D0F">
      <w:pPr>
        <w:pStyle w:val="Spistreci2"/>
        <w:rPr>
          <w:rFonts w:eastAsiaTheme="minorEastAsia"/>
          <w:b w:val="0"/>
          <w:noProof/>
        </w:rPr>
      </w:pPr>
      <w:hyperlink w:anchor="_Toc94613941" w:history="1">
        <w:r w:rsidR="00F738E4" w:rsidRPr="00666D0F">
          <w:rPr>
            <w:rStyle w:val="Hipercze"/>
            <w:rFonts w:eastAsiaTheme="majorEastAsia"/>
            <w:b w:val="0"/>
            <w:noProof/>
          </w:rPr>
          <w:t>2.3 Skutki problemu</w:t>
        </w:r>
        <w:r w:rsidR="00F738E4" w:rsidRPr="00666D0F">
          <w:rPr>
            <w:b w:val="0"/>
            <w:noProof/>
            <w:webHidden/>
          </w:rPr>
          <w:tab/>
        </w:r>
        <w:r w:rsidR="00F738E4" w:rsidRPr="00666D0F">
          <w:rPr>
            <w:b w:val="0"/>
            <w:noProof/>
            <w:webHidden/>
          </w:rPr>
          <w:fldChar w:fldCharType="begin"/>
        </w:r>
        <w:r w:rsidR="00F738E4" w:rsidRPr="00666D0F">
          <w:rPr>
            <w:b w:val="0"/>
            <w:noProof/>
            <w:webHidden/>
          </w:rPr>
          <w:instrText xml:space="preserve"> PAGEREF _Toc94613941 \h </w:instrText>
        </w:r>
        <w:r w:rsidR="00F738E4" w:rsidRPr="00666D0F">
          <w:rPr>
            <w:b w:val="0"/>
            <w:noProof/>
            <w:webHidden/>
          </w:rPr>
        </w:r>
        <w:r w:rsidR="00F738E4" w:rsidRPr="00666D0F">
          <w:rPr>
            <w:b w:val="0"/>
            <w:noProof/>
            <w:webHidden/>
          </w:rPr>
          <w:fldChar w:fldCharType="separate"/>
        </w:r>
        <w:r w:rsidR="0053185F">
          <w:rPr>
            <w:b w:val="0"/>
            <w:noProof/>
            <w:webHidden/>
          </w:rPr>
          <w:t>8</w:t>
        </w:r>
        <w:r w:rsidR="00F738E4" w:rsidRPr="00666D0F">
          <w:rPr>
            <w:b w:val="0"/>
            <w:noProof/>
            <w:webHidden/>
          </w:rPr>
          <w:fldChar w:fldCharType="end"/>
        </w:r>
      </w:hyperlink>
    </w:p>
    <w:p w14:paraId="6EF97C48" w14:textId="5D9E85EC" w:rsidR="00F738E4" w:rsidRPr="00666D0F" w:rsidRDefault="00AD58DD" w:rsidP="00666D0F">
      <w:pPr>
        <w:pStyle w:val="Spistreci1"/>
        <w:spacing w:before="120" w:after="120" w:line="276" w:lineRule="auto"/>
        <w:rPr>
          <w:rFonts w:ascii="Arial" w:eastAsiaTheme="minorEastAsia" w:hAnsi="Arial" w:cs="Arial"/>
          <w:bCs w:val="0"/>
          <w:noProof/>
        </w:rPr>
      </w:pPr>
      <w:hyperlink w:anchor="_Toc94613942" w:history="1">
        <w:r w:rsidR="00F738E4" w:rsidRPr="00666D0F">
          <w:rPr>
            <w:rStyle w:val="Hipercze"/>
            <w:rFonts w:ascii="Arial" w:eastAsiaTheme="majorEastAsia" w:hAnsi="Arial" w:cs="Arial"/>
            <w:noProof/>
          </w:rPr>
          <w:t>3.  Wytyczne do pracy z osobami doznającymi przemocy</w:t>
        </w:r>
        <w:r w:rsidR="00F738E4" w:rsidRPr="00666D0F">
          <w:rPr>
            <w:rFonts w:ascii="Arial" w:hAnsi="Arial" w:cs="Arial"/>
            <w:noProof/>
            <w:webHidden/>
          </w:rPr>
          <w:tab/>
        </w:r>
        <w:r w:rsidR="00F738E4" w:rsidRPr="00666D0F">
          <w:rPr>
            <w:rFonts w:ascii="Arial" w:hAnsi="Arial" w:cs="Arial"/>
            <w:noProof/>
            <w:webHidden/>
          </w:rPr>
          <w:fldChar w:fldCharType="begin"/>
        </w:r>
        <w:r w:rsidR="00F738E4" w:rsidRPr="00666D0F">
          <w:rPr>
            <w:rFonts w:ascii="Arial" w:hAnsi="Arial" w:cs="Arial"/>
            <w:noProof/>
            <w:webHidden/>
          </w:rPr>
          <w:instrText xml:space="preserve"> PAGEREF _Toc94613942 \h </w:instrText>
        </w:r>
        <w:r w:rsidR="00F738E4" w:rsidRPr="00666D0F">
          <w:rPr>
            <w:rFonts w:ascii="Arial" w:hAnsi="Arial" w:cs="Arial"/>
            <w:noProof/>
            <w:webHidden/>
          </w:rPr>
        </w:r>
        <w:r w:rsidR="00F738E4" w:rsidRPr="00666D0F">
          <w:rPr>
            <w:rFonts w:ascii="Arial" w:hAnsi="Arial" w:cs="Arial"/>
            <w:noProof/>
            <w:webHidden/>
          </w:rPr>
          <w:fldChar w:fldCharType="separate"/>
        </w:r>
        <w:r w:rsidR="0053185F">
          <w:rPr>
            <w:rFonts w:ascii="Arial" w:hAnsi="Arial" w:cs="Arial"/>
            <w:noProof/>
            <w:webHidden/>
          </w:rPr>
          <w:t>9</w:t>
        </w:r>
        <w:r w:rsidR="00F738E4" w:rsidRPr="00666D0F">
          <w:rPr>
            <w:rFonts w:ascii="Arial" w:hAnsi="Arial" w:cs="Arial"/>
            <w:noProof/>
            <w:webHidden/>
          </w:rPr>
          <w:fldChar w:fldCharType="end"/>
        </w:r>
      </w:hyperlink>
    </w:p>
    <w:p w14:paraId="7421B84F" w14:textId="66403103" w:rsidR="00F738E4" w:rsidRPr="00666D0F" w:rsidRDefault="00AD58DD" w:rsidP="00666D0F">
      <w:pPr>
        <w:pStyle w:val="Spistreci2"/>
        <w:rPr>
          <w:rFonts w:eastAsiaTheme="minorEastAsia"/>
          <w:b w:val="0"/>
          <w:noProof/>
        </w:rPr>
      </w:pPr>
      <w:hyperlink w:anchor="_Toc94613943" w:history="1">
        <w:r w:rsidR="00F738E4" w:rsidRPr="00666D0F">
          <w:rPr>
            <w:rStyle w:val="Hipercze"/>
            <w:rFonts w:eastAsiaTheme="majorEastAsia"/>
            <w:b w:val="0"/>
            <w:noProof/>
          </w:rPr>
          <w:t>3.1 Założenia ogólne</w:t>
        </w:r>
        <w:r w:rsidR="00F738E4" w:rsidRPr="00666D0F">
          <w:rPr>
            <w:b w:val="0"/>
            <w:noProof/>
            <w:webHidden/>
          </w:rPr>
          <w:tab/>
        </w:r>
        <w:r w:rsidR="00F738E4" w:rsidRPr="00666D0F">
          <w:rPr>
            <w:b w:val="0"/>
            <w:noProof/>
            <w:webHidden/>
          </w:rPr>
          <w:fldChar w:fldCharType="begin"/>
        </w:r>
        <w:r w:rsidR="00F738E4" w:rsidRPr="00666D0F">
          <w:rPr>
            <w:b w:val="0"/>
            <w:noProof/>
            <w:webHidden/>
          </w:rPr>
          <w:instrText xml:space="preserve"> PAGEREF _Toc94613943 \h </w:instrText>
        </w:r>
        <w:r w:rsidR="00F738E4" w:rsidRPr="00666D0F">
          <w:rPr>
            <w:b w:val="0"/>
            <w:noProof/>
            <w:webHidden/>
          </w:rPr>
        </w:r>
        <w:r w:rsidR="00F738E4" w:rsidRPr="00666D0F">
          <w:rPr>
            <w:b w:val="0"/>
            <w:noProof/>
            <w:webHidden/>
          </w:rPr>
          <w:fldChar w:fldCharType="separate"/>
        </w:r>
        <w:r w:rsidR="0053185F">
          <w:rPr>
            <w:b w:val="0"/>
            <w:noProof/>
            <w:webHidden/>
          </w:rPr>
          <w:t>9</w:t>
        </w:r>
        <w:r w:rsidR="00F738E4" w:rsidRPr="00666D0F">
          <w:rPr>
            <w:b w:val="0"/>
            <w:noProof/>
            <w:webHidden/>
          </w:rPr>
          <w:fldChar w:fldCharType="end"/>
        </w:r>
      </w:hyperlink>
    </w:p>
    <w:p w14:paraId="4CA8AD1A" w14:textId="29D0EA4D" w:rsidR="00F738E4" w:rsidRPr="00666D0F" w:rsidRDefault="00AD58DD" w:rsidP="00666D0F">
      <w:pPr>
        <w:pStyle w:val="Spistreci2"/>
        <w:rPr>
          <w:rFonts w:eastAsiaTheme="minorEastAsia"/>
          <w:b w:val="0"/>
          <w:noProof/>
        </w:rPr>
      </w:pPr>
      <w:hyperlink w:anchor="_Toc94613944" w:history="1">
        <w:r w:rsidR="00F738E4" w:rsidRPr="00666D0F">
          <w:rPr>
            <w:rStyle w:val="Hipercze"/>
            <w:rFonts w:eastAsiaTheme="majorEastAsia"/>
            <w:b w:val="0"/>
            <w:noProof/>
          </w:rPr>
          <w:t>3.2 Diagnoza i kwalifikacja uczestników do programu</w:t>
        </w:r>
        <w:r w:rsidR="00F738E4" w:rsidRPr="00666D0F">
          <w:rPr>
            <w:b w:val="0"/>
            <w:noProof/>
            <w:webHidden/>
          </w:rPr>
          <w:tab/>
        </w:r>
        <w:r w:rsidR="00F738E4" w:rsidRPr="00666D0F">
          <w:rPr>
            <w:b w:val="0"/>
            <w:noProof/>
            <w:webHidden/>
          </w:rPr>
          <w:fldChar w:fldCharType="begin"/>
        </w:r>
        <w:r w:rsidR="00F738E4" w:rsidRPr="00666D0F">
          <w:rPr>
            <w:b w:val="0"/>
            <w:noProof/>
            <w:webHidden/>
          </w:rPr>
          <w:instrText xml:space="preserve"> PAGEREF _Toc94613944 \h </w:instrText>
        </w:r>
        <w:r w:rsidR="00F738E4" w:rsidRPr="00666D0F">
          <w:rPr>
            <w:b w:val="0"/>
            <w:noProof/>
            <w:webHidden/>
          </w:rPr>
        </w:r>
        <w:r w:rsidR="00F738E4" w:rsidRPr="00666D0F">
          <w:rPr>
            <w:b w:val="0"/>
            <w:noProof/>
            <w:webHidden/>
          </w:rPr>
          <w:fldChar w:fldCharType="separate"/>
        </w:r>
        <w:r w:rsidR="0053185F">
          <w:rPr>
            <w:b w:val="0"/>
            <w:noProof/>
            <w:webHidden/>
          </w:rPr>
          <w:t>11</w:t>
        </w:r>
        <w:r w:rsidR="00F738E4" w:rsidRPr="00666D0F">
          <w:rPr>
            <w:b w:val="0"/>
            <w:noProof/>
            <w:webHidden/>
          </w:rPr>
          <w:fldChar w:fldCharType="end"/>
        </w:r>
      </w:hyperlink>
    </w:p>
    <w:p w14:paraId="7E05A8C4" w14:textId="13D811DF" w:rsidR="00F738E4" w:rsidRPr="00666D0F" w:rsidRDefault="00AD58DD" w:rsidP="00666D0F">
      <w:pPr>
        <w:pStyle w:val="Spistreci2"/>
        <w:rPr>
          <w:rFonts w:eastAsiaTheme="minorEastAsia"/>
          <w:b w:val="0"/>
          <w:noProof/>
        </w:rPr>
      </w:pPr>
      <w:hyperlink w:anchor="_Toc94613945" w:history="1">
        <w:r w:rsidR="00F738E4" w:rsidRPr="00666D0F">
          <w:rPr>
            <w:rStyle w:val="Hipercze"/>
            <w:rFonts w:eastAsiaTheme="majorEastAsia"/>
            <w:b w:val="0"/>
            <w:noProof/>
          </w:rPr>
          <w:t xml:space="preserve">3.3 Procedury postępowania w sytuacji przemocy </w:t>
        </w:r>
        <w:r w:rsidR="00677444">
          <w:rPr>
            <w:rStyle w:val="Hipercze"/>
            <w:rFonts w:eastAsiaTheme="majorEastAsia"/>
            <w:b w:val="0"/>
            <w:noProof/>
          </w:rPr>
          <w:t>domowej</w:t>
        </w:r>
        <w:r w:rsidR="00F738E4" w:rsidRPr="00666D0F">
          <w:rPr>
            <w:b w:val="0"/>
            <w:noProof/>
            <w:webHidden/>
          </w:rPr>
          <w:tab/>
        </w:r>
        <w:r w:rsidR="00F738E4" w:rsidRPr="00666D0F">
          <w:rPr>
            <w:b w:val="0"/>
            <w:noProof/>
            <w:webHidden/>
          </w:rPr>
          <w:fldChar w:fldCharType="begin"/>
        </w:r>
        <w:r w:rsidR="00F738E4" w:rsidRPr="00666D0F">
          <w:rPr>
            <w:b w:val="0"/>
            <w:noProof/>
            <w:webHidden/>
          </w:rPr>
          <w:instrText xml:space="preserve"> PAGEREF _Toc94613945 \h </w:instrText>
        </w:r>
        <w:r w:rsidR="00F738E4" w:rsidRPr="00666D0F">
          <w:rPr>
            <w:b w:val="0"/>
            <w:noProof/>
            <w:webHidden/>
          </w:rPr>
        </w:r>
        <w:r w:rsidR="00F738E4" w:rsidRPr="00666D0F">
          <w:rPr>
            <w:b w:val="0"/>
            <w:noProof/>
            <w:webHidden/>
          </w:rPr>
          <w:fldChar w:fldCharType="separate"/>
        </w:r>
        <w:r w:rsidR="0053185F">
          <w:rPr>
            <w:b w:val="0"/>
            <w:noProof/>
            <w:webHidden/>
          </w:rPr>
          <w:t>13</w:t>
        </w:r>
        <w:r w:rsidR="00F738E4" w:rsidRPr="00666D0F">
          <w:rPr>
            <w:b w:val="0"/>
            <w:noProof/>
            <w:webHidden/>
          </w:rPr>
          <w:fldChar w:fldCharType="end"/>
        </w:r>
      </w:hyperlink>
    </w:p>
    <w:p w14:paraId="3A285DBE" w14:textId="1ACDA56C" w:rsidR="00F738E4" w:rsidRPr="00666D0F" w:rsidRDefault="00666D0F" w:rsidP="00666D0F">
      <w:pPr>
        <w:pStyle w:val="Spistreci3"/>
        <w:rPr>
          <w:rFonts w:eastAsiaTheme="minorEastAsia"/>
          <w:noProof/>
        </w:rPr>
      </w:pPr>
      <w:r>
        <w:rPr>
          <w:noProof/>
        </w:rPr>
        <w:t xml:space="preserve">       </w:t>
      </w:r>
      <w:hyperlink w:anchor="_Toc94613946" w:history="1">
        <w:r w:rsidR="00F738E4" w:rsidRPr="00666D0F">
          <w:rPr>
            <w:rStyle w:val="Hipercze"/>
            <w:rFonts w:eastAsiaTheme="majorEastAsia"/>
            <w:b w:val="0"/>
            <w:noProof/>
          </w:rPr>
          <w:t>3.3.1 Procedura Niebieskie Karty (NK)</w:t>
        </w:r>
        <w:r w:rsidR="00F738E4" w:rsidRPr="00666D0F">
          <w:rPr>
            <w:b w:val="0"/>
            <w:noProof/>
            <w:webHidden/>
          </w:rPr>
          <w:tab/>
        </w:r>
        <w:r w:rsidR="00F738E4" w:rsidRPr="00666D0F">
          <w:rPr>
            <w:b w:val="0"/>
            <w:noProof/>
            <w:webHidden/>
          </w:rPr>
          <w:fldChar w:fldCharType="begin"/>
        </w:r>
        <w:r w:rsidR="00F738E4" w:rsidRPr="00666D0F">
          <w:rPr>
            <w:b w:val="0"/>
            <w:noProof/>
            <w:webHidden/>
          </w:rPr>
          <w:instrText xml:space="preserve"> PAGEREF _Toc94613946 \h </w:instrText>
        </w:r>
        <w:r w:rsidR="00F738E4" w:rsidRPr="00666D0F">
          <w:rPr>
            <w:b w:val="0"/>
            <w:noProof/>
            <w:webHidden/>
          </w:rPr>
        </w:r>
        <w:r w:rsidR="00F738E4" w:rsidRPr="00666D0F">
          <w:rPr>
            <w:b w:val="0"/>
            <w:noProof/>
            <w:webHidden/>
          </w:rPr>
          <w:fldChar w:fldCharType="separate"/>
        </w:r>
        <w:r w:rsidR="0053185F">
          <w:rPr>
            <w:b w:val="0"/>
            <w:noProof/>
            <w:webHidden/>
          </w:rPr>
          <w:t>15</w:t>
        </w:r>
        <w:r w:rsidR="00F738E4" w:rsidRPr="00666D0F">
          <w:rPr>
            <w:b w:val="0"/>
            <w:noProof/>
            <w:webHidden/>
          </w:rPr>
          <w:fldChar w:fldCharType="end"/>
        </w:r>
      </w:hyperlink>
    </w:p>
    <w:p w14:paraId="39A10349" w14:textId="69C32BB0" w:rsidR="00F738E4" w:rsidRPr="00666D0F" w:rsidRDefault="00666D0F" w:rsidP="00666D0F">
      <w:pPr>
        <w:pStyle w:val="Spistreci3"/>
        <w:rPr>
          <w:rFonts w:eastAsiaTheme="minorEastAsia"/>
          <w:noProof/>
        </w:rPr>
      </w:pPr>
      <w:r>
        <w:rPr>
          <w:noProof/>
        </w:rPr>
        <w:t xml:space="preserve">       </w:t>
      </w:r>
      <w:hyperlink w:anchor="_Toc94613947" w:history="1">
        <w:r w:rsidR="00F738E4" w:rsidRPr="00666D0F">
          <w:rPr>
            <w:rStyle w:val="Hipercze"/>
            <w:rFonts w:eastAsiaTheme="majorEastAsia"/>
            <w:b w:val="0"/>
            <w:noProof/>
          </w:rPr>
          <w:t xml:space="preserve">3.3.2 Procedura postępowania w przypadku ujawnienia przemocy </w:t>
        </w:r>
        <w:r w:rsidR="000842AF">
          <w:rPr>
            <w:rStyle w:val="Hipercze"/>
            <w:rFonts w:eastAsiaTheme="majorEastAsia"/>
            <w:b w:val="0"/>
            <w:noProof/>
          </w:rPr>
          <w:t>domowej</w:t>
        </w:r>
        <w:r w:rsidR="00F738E4" w:rsidRPr="00666D0F">
          <w:rPr>
            <w:rStyle w:val="Hipercze"/>
            <w:rFonts w:eastAsiaTheme="majorEastAsia"/>
            <w:b w:val="0"/>
            <w:noProof/>
          </w:rPr>
          <w:t xml:space="preserve"> na podstawie informacji od dziecka oraz w przypadku ujawnienia przemocy w stosunku do matki i dzieci</w:t>
        </w:r>
        <w:r w:rsidR="00F738E4" w:rsidRPr="00666D0F">
          <w:rPr>
            <w:b w:val="0"/>
            <w:noProof/>
            <w:webHidden/>
          </w:rPr>
          <w:tab/>
        </w:r>
        <w:r w:rsidR="00F738E4" w:rsidRPr="00666D0F">
          <w:rPr>
            <w:b w:val="0"/>
            <w:noProof/>
            <w:webHidden/>
          </w:rPr>
          <w:fldChar w:fldCharType="begin"/>
        </w:r>
        <w:r w:rsidR="00F738E4" w:rsidRPr="00666D0F">
          <w:rPr>
            <w:b w:val="0"/>
            <w:noProof/>
            <w:webHidden/>
          </w:rPr>
          <w:instrText xml:space="preserve"> PAGEREF _Toc94613947 \h </w:instrText>
        </w:r>
        <w:r w:rsidR="00F738E4" w:rsidRPr="00666D0F">
          <w:rPr>
            <w:b w:val="0"/>
            <w:noProof/>
            <w:webHidden/>
          </w:rPr>
        </w:r>
        <w:r w:rsidR="00F738E4" w:rsidRPr="00666D0F">
          <w:rPr>
            <w:b w:val="0"/>
            <w:noProof/>
            <w:webHidden/>
          </w:rPr>
          <w:fldChar w:fldCharType="separate"/>
        </w:r>
        <w:r w:rsidR="0053185F">
          <w:rPr>
            <w:b w:val="0"/>
            <w:noProof/>
            <w:webHidden/>
          </w:rPr>
          <w:t>18</w:t>
        </w:r>
        <w:r w:rsidR="00F738E4" w:rsidRPr="00666D0F">
          <w:rPr>
            <w:b w:val="0"/>
            <w:noProof/>
            <w:webHidden/>
          </w:rPr>
          <w:fldChar w:fldCharType="end"/>
        </w:r>
      </w:hyperlink>
    </w:p>
    <w:p w14:paraId="7107E960" w14:textId="22B221B0" w:rsidR="00F738E4" w:rsidRPr="00666D0F" w:rsidRDefault="00666D0F" w:rsidP="00666D0F">
      <w:pPr>
        <w:pStyle w:val="Spistreci3"/>
        <w:rPr>
          <w:rFonts w:eastAsiaTheme="minorEastAsia"/>
          <w:noProof/>
        </w:rPr>
      </w:pPr>
      <w:r>
        <w:rPr>
          <w:noProof/>
        </w:rPr>
        <w:t xml:space="preserve">      </w:t>
      </w:r>
      <w:hyperlink w:anchor="_Toc94613948" w:history="1">
        <w:r w:rsidR="00F738E4" w:rsidRPr="00666D0F">
          <w:rPr>
            <w:rStyle w:val="Hipercze"/>
            <w:rFonts w:eastAsiaTheme="majorEastAsia"/>
            <w:b w:val="0"/>
            <w:noProof/>
          </w:rPr>
          <w:t>3.3.3 Procedura postępowania w przypadku ujawnienia osoby  z niepełnosprawnościami – doro</w:t>
        </w:r>
        <w:r>
          <w:rPr>
            <w:rStyle w:val="Hipercze"/>
            <w:rFonts w:eastAsiaTheme="majorEastAsia"/>
            <w:b w:val="0"/>
            <w:noProof/>
          </w:rPr>
          <w:t xml:space="preserve">słej osoby doznającej przemocy </w:t>
        </w:r>
        <w:r w:rsidR="00A42FFA">
          <w:rPr>
            <w:rStyle w:val="Hipercze"/>
            <w:rFonts w:eastAsiaTheme="majorEastAsia"/>
            <w:b w:val="0"/>
            <w:noProof/>
          </w:rPr>
          <w:t xml:space="preserve">domowej </w:t>
        </w:r>
        <w:r w:rsidR="00F738E4" w:rsidRPr="00666D0F">
          <w:rPr>
            <w:b w:val="0"/>
            <w:noProof/>
            <w:webHidden/>
          </w:rPr>
          <w:fldChar w:fldCharType="begin"/>
        </w:r>
        <w:r w:rsidR="00F738E4" w:rsidRPr="00666D0F">
          <w:rPr>
            <w:b w:val="0"/>
            <w:noProof/>
            <w:webHidden/>
          </w:rPr>
          <w:instrText xml:space="preserve"> PAGEREF _Toc94613948 \h </w:instrText>
        </w:r>
        <w:r w:rsidR="00F738E4" w:rsidRPr="00666D0F">
          <w:rPr>
            <w:b w:val="0"/>
            <w:noProof/>
            <w:webHidden/>
          </w:rPr>
        </w:r>
        <w:r w:rsidR="00F738E4" w:rsidRPr="00666D0F">
          <w:rPr>
            <w:b w:val="0"/>
            <w:noProof/>
            <w:webHidden/>
          </w:rPr>
          <w:fldChar w:fldCharType="separate"/>
        </w:r>
        <w:r w:rsidR="0053185F">
          <w:rPr>
            <w:b w:val="0"/>
            <w:noProof/>
            <w:webHidden/>
          </w:rPr>
          <w:t>21</w:t>
        </w:r>
        <w:r w:rsidR="00F738E4" w:rsidRPr="00666D0F">
          <w:rPr>
            <w:b w:val="0"/>
            <w:noProof/>
            <w:webHidden/>
          </w:rPr>
          <w:fldChar w:fldCharType="end"/>
        </w:r>
      </w:hyperlink>
    </w:p>
    <w:p w14:paraId="5790EA41" w14:textId="146C089C" w:rsidR="00F738E4" w:rsidRPr="00666D0F" w:rsidRDefault="00666D0F" w:rsidP="00666D0F">
      <w:pPr>
        <w:pStyle w:val="Spistreci3"/>
        <w:rPr>
          <w:rFonts w:eastAsiaTheme="minorEastAsia"/>
          <w:noProof/>
        </w:rPr>
      </w:pPr>
      <w:r>
        <w:rPr>
          <w:noProof/>
        </w:rPr>
        <w:t xml:space="preserve">      </w:t>
      </w:r>
      <w:hyperlink w:anchor="_Toc94613949" w:history="1">
        <w:r w:rsidR="00F738E4" w:rsidRPr="00666D0F">
          <w:rPr>
            <w:rStyle w:val="Hipercze"/>
            <w:rFonts w:eastAsiaTheme="majorEastAsia"/>
            <w:b w:val="0"/>
            <w:noProof/>
          </w:rPr>
          <w:t xml:space="preserve">3.3.4 Procedura postępowania wobec osoby stosującej przemoc </w:t>
        </w:r>
        <w:r w:rsidR="00BB7FAD">
          <w:rPr>
            <w:rStyle w:val="Hipercze"/>
            <w:rFonts w:eastAsiaTheme="majorEastAsia"/>
            <w:b w:val="0"/>
            <w:noProof/>
          </w:rPr>
          <w:t>domową</w:t>
        </w:r>
        <w:r w:rsidR="00F738E4" w:rsidRPr="00666D0F">
          <w:rPr>
            <w:b w:val="0"/>
            <w:noProof/>
            <w:webHidden/>
          </w:rPr>
          <w:tab/>
        </w:r>
        <w:r w:rsidR="00F738E4" w:rsidRPr="00666D0F">
          <w:rPr>
            <w:b w:val="0"/>
            <w:noProof/>
            <w:webHidden/>
          </w:rPr>
          <w:fldChar w:fldCharType="begin"/>
        </w:r>
        <w:r w:rsidR="00F738E4" w:rsidRPr="00666D0F">
          <w:rPr>
            <w:b w:val="0"/>
            <w:noProof/>
            <w:webHidden/>
          </w:rPr>
          <w:instrText xml:space="preserve"> PAGEREF _Toc94613949 \h </w:instrText>
        </w:r>
        <w:r w:rsidR="00F738E4" w:rsidRPr="00666D0F">
          <w:rPr>
            <w:b w:val="0"/>
            <w:noProof/>
            <w:webHidden/>
          </w:rPr>
        </w:r>
        <w:r w:rsidR="00F738E4" w:rsidRPr="00666D0F">
          <w:rPr>
            <w:b w:val="0"/>
            <w:noProof/>
            <w:webHidden/>
          </w:rPr>
          <w:fldChar w:fldCharType="separate"/>
        </w:r>
        <w:r w:rsidR="0053185F">
          <w:rPr>
            <w:b w:val="0"/>
            <w:noProof/>
            <w:webHidden/>
          </w:rPr>
          <w:t>23</w:t>
        </w:r>
        <w:r w:rsidR="00F738E4" w:rsidRPr="00666D0F">
          <w:rPr>
            <w:b w:val="0"/>
            <w:noProof/>
            <w:webHidden/>
          </w:rPr>
          <w:fldChar w:fldCharType="end"/>
        </w:r>
      </w:hyperlink>
    </w:p>
    <w:p w14:paraId="6D77AC7B" w14:textId="353B937C" w:rsidR="00F738E4" w:rsidRPr="00666D0F" w:rsidRDefault="00666D0F" w:rsidP="00666D0F">
      <w:pPr>
        <w:pStyle w:val="Spistreci3"/>
        <w:rPr>
          <w:rFonts w:eastAsiaTheme="minorEastAsia"/>
          <w:noProof/>
        </w:rPr>
      </w:pPr>
      <w:r>
        <w:rPr>
          <w:noProof/>
        </w:rPr>
        <w:t xml:space="preserve">      </w:t>
      </w:r>
      <w:hyperlink w:anchor="_Toc94613950" w:history="1">
        <w:r w:rsidR="00F738E4" w:rsidRPr="00666D0F">
          <w:rPr>
            <w:rStyle w:val="Hipercze"/>
            <w:rFonts w:eastAsiaTheme="majorEastAsia"/>
            <w:b w:val="0"/>
            <w:noProof/>
          </w:rPr>
          <w:t>3.3.5 Procedura postępowania w przypadku podejrzenia wykorzystywania seksualnego osoby poniżej 15 roku życia</w:t>
        </w:r>
        <w:r w:rsidR="00F738E4" w:rsidRPr="00666D0F">
          <w:rPr>
            <w:b w:val="0"/>
            <w:noProof/>
            <w:webHidden/>
          </w:rPr>
          <w:tab/>
        </w:r>
        <w:r w:rsidR="00F738E4" w:rsidRPr="00666D0F">
          <w:rPr>
            <w:b w:val="0"/>
            <w:noProof/>
            <w:webHidden/>
          </w:rPr>
          <w:fldChar w:fldCharType="begin"/>
        </w:r>
        <w:r w:rsidR="00F738E4" w:rsidRPr="00666D0F">
          <w:rPr>
            <w:b w:val="0"/>
            <w:noProof/>
            <w:webHidden/>
          </w:rPr>
          <w:instrText xml:space="preserve"> PAGEREF _Toc94613950 \h </w:instrText>
        </w:r>
        <w:r w:rsidR="00F738E4" w:rsidRPr="00666D0F">
          <w:rPr>
            <w:b w:val="0"/>
            <w:noProof/>
            <w:webHidden/>
          </w:rPr>
        </w:r>
        <w:r w:rsidR="00F738E4" w:rsidRPr="00666D0F">
          <w:rPr>
            <w:b w:val="0"/>
            <w:noProof/>
            <w:webHidden/>
          </w:rPr>
          <w:fldChar w:fldCharType="separate"/>
        </w:r>
        <w:r w:rsidR="0053185F">
          <w:rPr>
            <w:b w:val="0"/>
            <w:noProof/>
            <w:webHidden/>
          </w:rPr>
          <w:t>24</w:t>
        </w:r>
        <w:r w:rsidR="00F738E4" w:rsidRPr="00666D0F">
          <w:rPr>
            <w:b w:val="0"/>
            <w:noProof/>
            <w:webHidden/>
          </w:rPr>
          <w:fldChar w:fldCharType="end"/>
        </w:r>
      </w:hyperlink>
    </w:p>
    <w:p w14:paraId="2320E7F7" w14:textId="2CE65FE4" w:rsidR="00F738E4" w:rsidRPr="00666D0F" w:rsidRDefault="00666D0F" w:rsidP="00666D0F">
      <w:pPr>
        <w:pStyle w:val="Spistreci3"/>
        <w:rPr>
          <w:rFonts w:eastAsiaTheme="minorEastAsia"/>
          <w:noProof/>
        </w:rPr>
      </w:pPr>
      <w:r>
        <w:rPr>
          <w:noProof/>
        </w:rPr>
        <w:t xml:space="preserve">      </w:t>
      </w:r>
      <w:hyperlink w:anchor="_Toc94613951" w:history="1">
        <w:r w:rsidR="00F738E4" w:rsidRPr="00666D0F">
          <w:rPr>
            <w:rStyle w:val="Hipercze"/>
            <w:rFonts w:eastAsiaTheme="majorEastAsia"/>
            <w:b w:val="0"/>
            <w:noProof/>
          </w:rPr>
          <w:t>3.3.6 Odizolowanie osoby s</w:t>
        </w:r>
        <w:r w:rsidR="00E96A2B">
          <w:rPr>
            <w:rStyle w:val="Hipercze"/>
            <w:rFonts w:eastAsiaTheme="majorEastAsia"/>
            <w:b w:val="0"/>
            <w:noProof/>
          </w:rPr>
          <w:t>tosują</w:t>
        </w:r>
        <w:r w:rsidR="00F738E4" w:rsidRPr="00666D0F">
          <w:rPr>
            <w:rStyle w:val="Hipercze"/>
            <w:rFonts w:eastAsiaTheme="majorEastAsia"/>
            <w:b w:val="0"/>
            <w:noProof/>
          </w:rPr>
          <w:t xml:space="preserve">cej przemoc </w:t>
        </w:r>
        <w:r w:rsidR="00BB7FAD">
          <w:rPr>
            <w:rStyle w:val="Hipercze"/>
            <w:rFonts w:eastAsiaTheme="majorEastAsia"/>
            <w:b w:val="0"/>
            <w:noProof/>
          </w:rPr>
          <w:t>domową</w:t>
        </w:r>
        <w:r w:rsidR="00F738E4" w:rsidRPr="00666D0F">
          <w:rPr>
            <w:b w:val="0"/>
            <w:noProof/>
            <w:webHidden/>
          </w:rPr>
          <w:tab/>
        </w:r>
        <w:r w:rsidR="00F738E4" w:rsidRPr="00666D0F">
          <w:rPr>
            <w:b w:val="0"/>
            <w:noProof/>
            <w:webHidden/>
          </w:rPr>
          <w:fldChar w:fldCharType="begin"/>
        </w:r>
        <w:r w:rsidR="00F738E4" w:rsidRPr="00666D0F">
          <w:rPr>
            <w:b w:val="0"/>
            <w:noProof/>
            <w:webHidden/>
          </w:rPr>
          <w:instrText xml:space="preserve"> PAGEREF _Toc94613951 \h </w:instrText>
        </w:r>
        <w:r w:rsidR="00F738E4" w:rsidRPr="00666D0F">
          <w:rPr>
            <w:b w:val="0"/>
            <w:noProof/>
            <w:webHidden/>
          </w:rPr>
        </w:r>
        <w:r w:rsidR="00F738E4" w:rsidRPr="00666D0F">
          <w:rPr>
            <w:b w:val="0"/>
            <w:noProof/>
            <w:webHidden/>
          </w:rPr>
          <w:fldChar w:fldCharType="separate"/>
        </w:r>
        <w:r w:rsidR="0053185F">
          <w:rPr>
            <w:b w:val="0"/>
            <w:noProof/>
            <w:webHidden/>
          </w:rPr>
          <w:t>27</w:t>
        </w:r>
        <w:r w:rsidR="00F738E4" w:rsidRPr="00666D0F">
          <w:rPr>
            <w:b w:val="0"/>
            <w:noProof/>
            <w:webHidden/>
          </w:rPr>
          <w:fldChar w:fldCharType="end"/>
        </w:r>
      </w:hyperlink>
    </w:p>
    <w:p w14:paraId="406FBD2E" w14:textId="33CCEBFC" w:rsidR="00F738E4" w:rsidRPr="00666D0F" w:rsidRDefault="00AD58DD" w:rsidP="00666D0F">
      <w:pPr>
        <w:pStyle w:val="Spistreci2"/>
        <w:rPr>
          <w:rFonts w:eastAsiaTheme="minorEastAsia"/>
          <w:b w:val="0"/>
          <w:noProof/>
        </w:rPr>
      </w:pPr>
      <w:hyperlink w:anchor="_Toc94613952" w:history="1">
        <w:r w:rsidR="00F738E4" w:rsidRPr="00666D0F">
          <w:rPr>
            <w:rStyle w:val="Hipercze"/>
            <w:rFonts w:eastAsiaTheme="majorEastAsia"/>
            <w:b w:val="0"/>
            <w:noProof/>
          </w:rPr>
          <w:t>3.4 Podstawowe treści edukacyjne grupy psychoedukacyjnej przeciwdziałania przemocy domowej</w:t>
        </w:r>
        <w:r w:rsidR="00F738E4" w:rsidRPr="00666D0F">
          <w:rPr>
            <w:b w:val="0"/>
            <w:noProof/>
            <w:webHidden/>
          </w:rPr>
          <w:tab/>
        </w:r>
        <w:r w:rsidR="00F738E4" w:rsidRPr="00666D0F">
          <w:rPr>
            <w:b w:val="0"/>
            <w:noProof/>
            <w:webHidden/>
          </w:rPr>
          <w:fldChar w:fldCharType="begin"/>
        </w:r>
        <w:r w:rsidR="00F738E4" w:rsidRPr="00666D0F">
          <w:rPr>
            <w:b w:val="0"/>
            <w:noProof/>
            <w:webHidden/>
          </w:rPr>
          <w:instrText xml:space="preserve"> PAGEREF _Toc94613952 \h </w:instrText>
        </w:r>
        <w:r w:rsidR="00F738E4" w:rsidRPr="00666D0F">
          <w:rPr>
            <w:b w:val="0"/>
            <w:noProof/>
            <w:webHidden/>
          </w:rPr>
        </w:r>
        <w:r w:rsidR="00F738E4" w:rsidRPr="00666D0F">
          <w:rPr>
            <w:b w:val="0"/>
            <w:noProof/>
            <w:webHidden/>
          </w:rPr>
          <w:fldChar w:fldCharType="separate"/>
        </w:r>
        <w:r w:rsidR="0053185F">
          <w:rPr>
            <w:b w:val="0"/>
            <w:noProof/>
            <w:webHidden/>
          </w:rPr>
          <w:t>28</w:t>
        </w:r>
        <w:r w:rsidR="00F738E4" w:rsidRPr="00666D0F">
          <w:rPr>
            <w:b w:val="0"/>
            <w:noProof/>
            <w:webHidden/>
          </w:rPr>
          <w:fldChar w:fldCharType="end"/>
        </w:r>
      </w:hyperlink>
    </w:p>
    <w:p w14:paraId="19B96E5F" w14:textId="429C0ED8" w:rsidR="00F738E4" w:rsidRPr="00666D0F" w:rsidRDefault="00AD58DD" w:rsidP="00666D0F">
      <w:pPr>
        <w:pStyle w:val="Spistreci2"/>
        <w:rPr>
          <w:rFonts w:eastAsiaTheme="minorEastAsia"/>
          <w:b w:val="0"/>
          <w:noProof/>
        </w:rPr>
      </w:pPr>
      <w:hyperlink w:anchor="_Toc94613953" w:history="1">
        <w:r w:rsidR="00F738E4" w:rsidRPr="00666D0F">
          <w:rPr>
            <w:rStyle w:val="Hipercze"/>
            <w:rFonts w:eastAsiaTheme="majorEastAsia"/>
            <w:b w:val="0"/>
            <w:noProof/>
          </w:rPr>
          <w:t>3.5 Zakładane rezultaty działań</w:t>
        </w:r>
        <w:r w:rsidR="00F738E4" w:rsidRPr="00666D0F">
          <w:rPr>
            <w:b w:val="0"/>
            <w:noProof/>
            <w:webHidden/>
          </w:rPr>
          <w:tab/>
        </w:r>
        <w:r w:rsidR="00F738E4" w:rsidRPr="00666D0F">
          <w:rPr>
            <w:b w:val="0"/>
            <w:noProof/>
            <w:webHidden/>
          </w:rPr>
          <w:fldChar w:fldCharType="begin"/>
        </w:r>
        <w:r w:rsidR="00F738E4" w:rsidRPr="00666D0F">
          <w:rPr>
            <w:b w:val="0"/>
            <w:noProof/>
            <w:webHidden/>
          </w:rPr>
          <w:instrText xml:space="preserve"> PAGEREF _Toc94613953 \h </w:instrText>
        </w:r>
        <w:r w:rsidR="00F738E4" w:rsidRPr="00666D0F">
          <w:rPr>
            <w:b w:val="0"/>
            <w:noProof/>
            <w:webHidden/>
          </w:rPr>
        </w:r>
        <w:r w:rsidR="00F738E4" w:rsidRPr="00666D0F">
          <w:rPr>
            <w:b w:val="0"/>
            <w:noProof/>
            <w:webHidden/>
          </w:rPr>
          <w:fldChar w:fldCharType="separate"/>
        </w:r>
        <w:r w:rsidR="0053185F">
          <w:rPr>
            <w:b w:val="0"/>
            <w:noProof/>
            <w:webHidden/>
          </w:rPr>
          <w:t>33</w:t>
        </w:r>
        <w:r w:rsidR="00F738E4" w:rsidRPr="00666D0F">
          <w:rPr>
            <w:b w:val="0"/>
            <w:noProof/>
            <w:webHidden/>
          </w:rPr>
          <w:fldChar w:fldCharType="end"/>
        </w:r>
      </w:hyperlink>
    </w:p>
    <w:p w14:paraId="79CBF21F" w14:textId="7E99DD2C" w:rsidR="00F738E4" w:rsidRPr="00666D0F" w:rsidRDefault="00AD58DD" w:rsidP="00666D0F">
      <w:pPr>
        <w:pStyle w:val="Spistreci2"/>
        <w:rPr>
          <w:rFonts w:eastAsiaTheme="minorEastAsia"/>
          <w:b w:val="0"/>
          <w:noProof/>
        </w:rPr>
      </w:pPr>
      <w:hyperlink w:anchor="_Toc94613954" w:history="1">
        <w:r w:rsidR="00F738E4" w:rsidRPr="00666D0F">
          <w:rPr>
            <w:rStyle w:val="Hipercze"/>
            <w:rFonts w:eastAsiaTheme="majorEastAsia"/>
            <w:b w:val="0"/>
            <w:noProof/>
          </w:rPr>
          <w:t>3.6 Czynniki ułatwiające pomaganie osobom krzywdzonym</w:t>
        </w:r>
        <w:r w:rsidR="00F738E4" w:rsidRPr="00666D0F">
          <w:rPr>
            <w:b w:val="0"/>
            <w:noProof/>
            <w:webHidden/>
          </w:rPr>
          <w:tab/>
        </w:r>
        <w:r w:rsidR="00F738E4" w:rsidRPr="00666D0F">
          <w:rPr>
            <w:b w:val="0"/>
            <w:noProof/>
            <w:webHidden/>
          </w:rPr>
          <w:fldChar w:fldCharType="begin"/>
        </w:r>
        <w:r w:rsidR="00F738E4" w:rsidRPr="00666D0F">
          <w:rPr>
            <w:b w:val="0"/>
            <w:noProof/>
            <w:webHidden/>
          </w:rPr>
          <w:instrText xml:space="preserve"> PAGEREF _Toc94613954 \h </w:instrText>
        </w:r>
        <w:r w:rsidR="00F738E4" w:rsidRPr="00666D0F">
          <w:rPr>
            <w:b w:val="0"/>
            <w:noProof/>
            <w:webHidden/>
          </w:rPr>
        </w:r>
        <w:r w:rsidR="00F738E4" w:rsidRPr="00666D0F">
          <w:rPr>
            <w:b w:val="0"/>
            <w:noProof/>
            <w:webHidden/>
          </w:rPr>
          <w:fldChar w:fldCharType="separate"/>
        </w:r>
        <w:r w:rsidR="0053185F">
          <w:rPr>
            <w:b w:val="0"/>
            <w:noProof/>
            <w:webHidden/>
          </w:rPr>
          <w:t>33</w:t>
        </w:r>
        <w:r w:rsidR="00F738E4" w:rsidRPr="00666D0F">
          <w:rPr>
            <w:b w:val="0"/>
            <w:noProof/>
            <w:webHidden/>
          </w:rPr>
          <w:fldChar w:fldCharType="end"/>
        </w:r>
      </w:hyperlink>
    </w:p>
    <w:p w14:paraId="201497A2" w14:textId="56AE342A" w:rsidR="00FE675A" w:rsidRDefault="00AD58DD" w:rsidP="00666D0F">
      <w:pPr>
        <w:pStyle w:val="Spistreci2"/>
        <w:rPr>
          <w:b w:val="0"/>
          <w:noProof/>
        </w:rPr>
      </w:pPr>
      <w:hyperlink w:anchor="_Toc94613955" w:history="1">
        <w:r w:rsidR="00F738E4" w:rsidRPr="00666D0F">
          <w:rPr>
            <w:rStyle w:val="Hipercze"/>
            <w:rFonts w:eastAsiaTheme="majorEastAsia"/>
            <w:b w:val="0"/>
            <w:noProof/>
          </w:rPr>
          <w:t>3.7 Źródła trudności w pracy z osobami doznającymi przemocy</w:t>
        </w:r>
        <w:r w:rsidR="00F738E4" w:rsidRPr="00666D0F">
          <w:rPr>
            <w:b w:val="0"/>
            <w:noProof/>
            <w:webHidden/>
          </w:rPr>
          <w:tab/>
        </w:r>
        <w:r w:rsidR="00F738E4" w:rsidRPr="00666D0F">
          <w:rPr>
            <w:b w:val="0"/>
            <w:noProof/>
            <w:webHidden/>
          </w:rPr>
          <w:fldChar w:fldCharType="begin"/>
        </w:r>
        <w:r w:rsidR="00F738E4" w:rsidRPr="00666D0F">
          <w:rPr>
            <w:b w:val="0"/>
            <w:noProof/>
            <w:webHidden/>
          </w:rPr>
          <w:instrText xml:space="preserve"> PAGEREF _Toc94613955 \h </w:instrText>
        </w:r>
        <w:r w:rsidR="00F738E4" w:rsidRPr="00666D0F">
          <w:rPr>
            <w:b w:val="0"/>
            <w:noProof/>
            <w:webHidden/>
          </w:rPr>
        </w:r>
        <w:r w:rsidR="00F738E4" w:rsidRPr="00666D0F">
          <w:rPr>
            <w:b w:val="0"/>
            <w:noProof/>
            <w:webHidden/>
          </w:rPr>
          <w:fldChar w:fldCharType="separate"/>
        </w:r>
        <w:r w:rsidR="0053185F">
          <w:rPr>
            <w:b w:val="0"/>
            <w:noProof/>
            <w:webHidden/>
          </w:rPr>
          <w:t>34</w:t>
        </w:r>
        <w:r w:rsidR="00F738E4" w:rsidRPr="00666D0F">
          <w:rPr>
            <w:b w:val="0"/>
            <w:noProof/>
            <w:webHidden/>
          </w:rPr>
          <w:fldChar w:fldCharType="end"/>
        </w:r>
      </w:hyperlink>
    </w:p>
    <w:p w14:paraId="72BFA80B" w14:textId="77777777" w:rsidR="00FE675A" w:rsidRDefault="00FE675A">
      <w:pPr>
        <w:spacing w:after="160" w:line="259" w:lineRule="auto"/>
        <w:rPr>
          <w:rFonts w:ascii="Arial" w:hAnsi="Arial" w:cs="Arial"/>
          <w:noProof/>
        </w:rPr>
      </w:pPr>
      <w:r>
        <w:rPr>
          <w:b/>
          <w:noProof/>
        </w:rPr>
        <w:br w:type="page"/>
      </w:r>
    </w:p>
    <w:p w14:paraId="351BE607" w14:textId="429A75D3" w:rsidR="00F738E4" w:rsidRPr="00666D0F" w:rsidRDefault="00F738E4" w:rsidP="00666D0F">
      <w:pPr>
        <w:pStyle w:val="Nagwek1"/>
      </w:pPr>
      <w:r w:rsidRPr="00666D0F">
        <w:rPr>
          <w:bCs/>
          <w:iCs/>
          <w:sz w:val="24"/>
          <w:szCs w:val="24"/>
        </w:rPr>
        <w:lastRenderedPageBreak/>
        <w:fldChar w:fldCharType="end"/>
      </w:r>
      <w:bookmarkStart w:id="2" w:name="_Toc94613935"/>
      <w:r w:rsidRPr="00666D0F">
        <w:t>1. Wprowadzenie, założenia programu</w:t>
      </w:r>
      <w:bookmarkEnd w:id="2"/>
    </w:p>
    <w:p w14:paraId="0A5458F6" w14:textId="01EE6310" w:rsidR="00F738E4" w:rsidRPr="00666D0F" w:rsidRDefault="00F738E4" w:rsidP="00666D0F">
      <w:pPr>
        <w:spacing w:before="120" w:after="120" w:line="276" w:lineRule="auto"/>
        <w:rPr>
          <w:rFonts w:ascii="Arial" w:hAnsi="Arial" w:cs="Arial"/>
        </w:rPr>
      </w:pPr>
      <w:r w:rsidRPr="00666D0F">
        <w:rPr>
          <w:rFonts w:ascii="Arial" w:hAnsi="Arial" w:cs="Arial"/>
        </w:rPr>
        <w:t xml:space="preserve">Celem niniejszego programu jest ukazanie aktualnej sytuacji w zakresie pomocy </w:t>
      </w:r>
      <w:r w:rsidRPr="00666D0F">
        <w:rPr>
          <w:rFonts w:ascii="Arial" w:hAnsi="Arial" w:cs="Arial"/>
        </w:rPr>
        <w:br/>
        <w:t xml:space="preserve">osobom doznającym przemocy </w:t>
      </w:r>
      <w:r w:rsidR="005D6D9A">
        <w:rPr>
          <w:rFonts w:ascii="Arial" w:hAnsi="Arial" w:cs="Arial"/>
        </w:rPr>
        <w:t>domowej</w:t>
      </w:r>
      <w:r w:rsidRPr="00666D0F">
        <w:rPr>
          <w:rFonts w:ascii="Arial" w:hAnsi="Arial" w:cs="Arial"/>
        </w:rPr>
        <w:t xml:space="preserve"> w województwie pomorskim </w:t>
      </w:r>
      <w:r w:rsidRPr="00666D0F">
        <w:rPr>
          <w:rFonts w:ascii="Arial" w:hAnsi="Arial" w:cs="Arial"/>
        </w:rPr>
        <w:br/>
        <w:t xml:space="preserve">oraz przedstawienie wytycznych dla realizatorów programów ochrony tych osób. </w:t>
      </w:r>
      <w:r w:rsidRPr="00666D0F">
        <w:rPr>
          <w:rFonts w:ascii="Arial" w:hAnsi="Arial" w:cs="Arial"/>
        </w:rPr>
        <w:br/>
        <w:t xml:space="preserve">Ma to za zadanie ujednolicenie standardów pomocy osobom uwikłanym w przemoc, jak również ułatwienie opracowywania własnych programów ochrony osób doświadczających przemocy </w:t>
      </w:r>
      <w:r w:rsidR="005D6D9A">
        <w:rPr>
          <w:rFonts w:ascii="Arial" w:hAnsi="Arial" w:cs="Arial"/>
        </w:rPr>
        <w:t>domowej</w:t>
      </w:r>
      <w:r w:rsidRPr="00666D0F">
        <w:rPr>
          <w:rFonts w:ascii="Arial" w:hAnsi="Arial" w:cs="Arial"/>
        </w:rPr>
        <w:t xml:space="preserve">. Zastosowanie takiego podejścia przyczyni się do mobilizacji, do tworzenia i rozbudowy istniejących programów oraz może stać się zaleceniem w jaki sposób efektywnie wykorzystywać środki przeznaczone </w:t>
      </w:r>
      <w:r w:rsidRPr="00666D0F">
        <w:rPr>
          <w:rFonts w:ascii="Arial" w:hAnsi="Arial" w:cs="Arial"/>
        </w:rPr>
        <w:br/>
        <w:t>na rozwiązywanie omawianych problemów.</w:t>
      </w:r>
    </w:p>
    <w:p w14:paraId="60E5949B" w14:textId="77777777" w:rsidR="00F738E4" w:rsidRPr="00666D0F" w:rsidRDefault="00F738E4" w:rsidP="00666D0F">
      <w:pPr>
        <w:pStyle w:val="Nagwek2"/>
      </w:pPr>
      <w:bookmarkStart w:id="3" w:name="_Toc94613936"/>
      <w:r w:rsidRPr="00666D0F">
        <w:t>1.1  Cele programu</w:t>
      </w:r>
      <w:bookmarkEnd w:id="3"/>
    </w:p>
    <w:p w14:paraId="6282E3D6" w14:textId="77777777" w:rsidR="00F738E4" w:rsidRPr="00666D0F" w:rsidRDefault="00F738E4" w:rsidP="00666D0F">
      <w:pPr>
        <w:spacing w:line="276" w:lineRule="auto"/>
        <w:rPr>
          <w:rFonts w:ascii="Arial" w:hAnsi="Arial" w:cs="Arial"/>
        </w:rPr>
      </w:pPr>
      <w:r w:rsidRPr="00666D0F">
        <w:rPr>
          <w:rFonts w:ascii="Arial" w:hAnsi="Arial" w:cs="Arial"/>
        </w:rPr>
        <w:t>Cele ogólne programu to:</w:t>
      </w:r>
    </w:p>
    <w:p w14:paraId="526B674D" w14:textId="7FFAD9A6" w:rsidR="00F738E4" w:rsidRPr="00666D0F" w:rsidRDefault="00F738E4" w:rsidP="00666D0F">
      <w:pPr>
        <w:numPr>
          <w:ilvl w:val="0"/>
          <w:numId w:val="2"/>
        </w:numPr>
        <w:tabs>
          <w:tab w:val="clear" w:pos="720"/>
          <w:tab w:val="num" w:pos="426"/>
        </w:tabs>
        <w:spacing w:line="276" w:lineRule="auto"/>
        <w:ind w:left="426"/>
        <w:rPr>
          <w:rFonts w:ascii="Arial" w:hAnsi="Arial" w:cs="Arial"/>
        </w:rPr>
      </w:pPr>
      <w:r w:rsidRPr="00666D0F">
        <w:rPr>
          <w:rFonts w:ascii="Arial" w:hAnsi="Arial" w:cs="Arial"/>
        </w:rPr>
        <w:t xml:space="preserve">przeciwdziałanie przemocy </w:t>
      </w:r>
      <w:r w:rsidR="005D6D9A">
        <w:rPr>
          <w:rFonts w:ascii="Arial" w:hAnsi="Arial" w:cs="Arial"/>
        </w:rPr>
        <w:t>domowej</w:t>
      </w:r>
      <w:r w:rsidRPr="00666D0F">
        <w:rPr>
          <w:rFonts w:ascii="Arial" w:hAnsi="Arial" w:cs="Arial"/>
        </w:rPr>
        <w:t>,</w:t>
      </w:r>
    </w:p>
    <w:p w14:paraId="7D66D7A6" w14:textId="77777777" w:rsidR="00F738E4" w:rsidRPr="00666D0F" w:rsidRDefault="00F738E4" w:rsidP="00666D0F">
      <w:pPr>
        <w:numPr>
          <w:ilvl w:val="0"/>
          <w:numId w:val="2"/>
        </w:numPr>
        <w:tabs>
          <w:tab w:val="clear" w:pos="720"/>
          <w:tab w:val="num" w:pos="426"/>
        </w:tabs>
        <w:spacing w:after="120" w:line="276" w:lineRule="auto"/>
        <w:ind w:left="426"/>
        <w:rPr>
          <w:rFonts w:ascii="Arial" w:hAnsi="Arial" w:cs="Arial"/>
        </w:rPr>
      </w:pPr>
      <w:r w:rsidRPr="00666D0F">
        <w:rPr>
          <w:rFonts w:ascii="Arial" w:hAnsi="Arial" w:cs="Arial"/>
        </w:rPr>
        <w:t xml:space="preserve">zwiększenie dostępności i skuteczności pomocy dla osób doznających przemocy </w:t>
      </w:r>
      <w:r w:rsidRPr="00666D0F">
        <w:rPr>
          <w:rFonts w:ascii="Arial" w:hAnsi="Arial" w:cs="Arial"/>
        </w:rPr>
        <w:br/>
        <w:t>w województwie pomorskim.</w:t>
      </w:r>
    </w:p>
    <w:p w14:paraId="6D6C03F9" w14:textId="77777777" w:rsidR="00F738E4" w:rsidRPr="00666D0F" w:rsidRDefault="00F738E4" w:rsidP="00666D0F">
      <w:pPr>
        <w:spacing w:line="276" w:lineRule="auto"/>
        <w:rPr>
          <w:rFonts w:ascii="Arial" w:hAnsi="Arial" w:cs="Arial"/>
        </w:rPr>
      </w:pPr>
      <w:r w:rsidRPr="00666D0F">
        <w:rPr>
          <w:rFonts w:ascii="Arial" w:hAnsi="Arial" w:cs="Arial"/>
        </w:rPr>
        <w:t>Cele  szczegółowe programu są następujące:</w:t>
      </w:r>
    </w:p>
    <w:p w14:paraId="63E14D48" w14:textId="77777777" w:rsidR="00F738E4" w:rsidRPr="00666D0F" w:rsidRDefault="00F738E4" w:rsidP="00666D0F">
      <w:pPr>
        <w:numPr>
          <w:ilvl w:val="0"/>
          <w:numId w:val="23"/>
        </w:numPr>
        <w:spacing w:line="276" w:lineRule="auto"/>
        <w:ind w:left="426"/>
        <w:rPr>
          <w:rFonts w:ascii="Arial" w:hAnsi="Arial" w:cs="Arial"/>
        </w:rPr>
      </w:pPr>
      <w:r w:rsidRPr="00666D0F">
        <w:rPr>
          <w:rFonts w:ascii="Arial" w:hAnsi="Arial" w:cs="Arial"/>
        </w:rPr>
        <w:t>przeprowadzenie analizy aktualnej oferty pomocowej i zasobów instytucjonalnych w województwie pomorskim,</w:t>
      </w:r>
    </w:p>
    <w:p w14:paraId="555EBDAA" w14:textId="76DC0D74" w:rsidR="00F738E4" w:rsidRPr="00666D0F" w:rsidRDefault="00F738E4" w:rsidP="00666D0F">
      <w:pPr>
        <w:numPr>
          <w:ilvl w:val="0"/>
          <w:numId w:val="23"/>
        </w:numPr>
        <w:spacing w:line="276" w:lineRule="auto"/>
        <w:ind w:left="426"/>
        <w:rPr>
          <w:rFonts w:ascii="Arial" w:hAnsi="Arial" w:cs="Arial"/>
        </w:rPr>
      </w:pPr>
      <w:r w:rsidRPr="00666D0F">
        <w:rPr>
          <w:rFonts w:ascii="Arial" w:hAnsi="Arial" w:cs="Arial"/>
        </w:rPr>
        <w:t xml:space="preserve">opracowanie wytycznych do pracy z osobami uwikłanymi w przemoc </w:t>
      </w:r>
      <w:r w:rsidR="00BB7FAD">
        <w:rPr>
          <w:rFonts w:ascii="Arial" w:hAnsi="Arial" w:cs="Arial"/>
        </w:rPr>
        <w:t>domową</w:t>
      </w:r>
      <w:r w:rsidRPr="00666D0F">
        <w:rPr>
          <w:rFonts w:ascii="Arial" w:hAnsi="Arial" w:cs="Arial"/>
        </w:rPr>
        <w:t xml:space="preserve"> </w:t>
      </w:r>
      <w:r w:rsidRPr="00666D0F">
        <w:rPr>
          <w:rFonts w:ascii="Arial" w:hAnsi="Arial" w:cs="Arial"/>
        </w:rPr>
        <w:br/>
        <w:t>w województwie pomorskim,</w:t>
      </w:r>
    </w:p>
    <w:p w14:paraId="2E9EFBED" w14:textId="77777777" w:rsidR="00F738E4" w:rsidRPr="00666D0F" w:rsidRDefault="00F738E4" w:rsidP="00666D0F">
      <w:pPr>
        <w:numPr>
          <w:ilvl w:val="0"/>
          <w:numId w:val="23"/>
        </w:numPr>
        <w:spacing w:line="276" w:lineRule="auto"/>
        <w:ind w:left="426"/>
        <w:rPr>
          <w:rFonts w:ascii="Arial" w:hAnsi="Arial" w:cs="Arial"/>
        </w:rPr>
      </w:pPr>
      <w:r w:rsidRPr="00666D0F">
        <w:rPr>
          <w:rFonts w:ascii="Arial" w:hAnsi="Arial" w:cs="Arial"/>
        </w:rPr>
        <w:t>określenie sposobów diagnozowania omawianego zjawiska,</w:t>
      </w:r>
    </w:p>
    <w:p w14:paraId="24336C6B" w14:textId="77777777" w:rsidR="00F738E4" w:rsidRPr="00666D0F" w:rsidRDefault="00F738E4" w:rsidP="00666D0F">
      <w:pPr>
        <w:numPr>
          <w:ilvl w:val="0"/>
          <w:numId w:val="23"/>
        </w:numPr>
        <w:spacing w:line="276" w:lineRule="auto"/>
        <w:ind w:left="426"/>
        <w:rPr>
          <w:rFonts w:ascii="Arial" w:hAnsi="Arial" w:cs="Arial"/>
        </w:rPr>
      </w:pPr>
      <w:r w:rsidRPr="00666D0F">
        <w:rPr>
          <w:rFonts w:ascii="Arial" w:hAnsi="Arial" w:cs="Arial"/>
        </w:rPr>
        <w:t xml:space="preserve">zaproponowanie podstawowych treści edukacyjnych w pracy grupowej </w:t>
      </w:r>
      <w:r w:rsidRPr="00666D0F">
        <w:rPr>
          <w:rFonts w:ascii="Arial" w:hAnsi="Arial" w:cs="Arial"/>
        </w:rPr>
        <w:br/>
        <w:t>z osobami doświadczającymi przemocy domowej,</w:t>
      </w:r>
    </w:p>
    <w:p w14:paraId="63D31CFC" w14:textId="77777777" w:rsidR="00F738E4" w:rsidRPr="00666D0F" w:rsidRDefault="00F738E4" w:rsidP="00666D0F">
      <w:pPr>
        <w:numPr>
          <w:ilvl w:val="0"/>
          <w:numId w:val="23"/>
        </w:numPr>
        <w:spacing w:line="276" w:lineRule="auto"/>
        <w:ind w:left="425" w:hanging="357"/>
        <w:rPr>
          <w:rFonts w:ascii="Arial" w:hAnsi="Arial" w:cs="Arial"/>
        </w:rPr>
      </w:pPr>
      <w:r w:rsidRPr="00666D0F">
        <w:rPr>
          <w:rFonts w:ascii="Arial" w:hAnsi="Arial" w:cs="Arial"/>
        </w:rPr>
        <w:t>sprecyzowanie oczekiwanych rezultatów działań,</w:t>
      </w:r>
    </w:p>
    <w:p w14:paraId="350BE0C4" w14:textId="77777777" w:rsidR="00F738E4" w:rsidRPr="00666D0F" w:rsidRDefault="00F738E4" w:rsidP="00666D0F">
      <w:pPr>
        <w:numPr>
          <w:ilvl w:val="0"/>
          <w:numId w:val="23"/>
        </w:numPr>
        <w:spacing w:after="120" w:line="276" w:lineRule="auto"/>
        <w:ind w:left="425" w:hanging="357"/>
        <w:rPr>
          <w:rFonts w:ascii="Arial" w:hAnsi="Arial" w:cs="Arial"/>
        </w:rPr>
      </w:pPr>
      <w:r w:rsidRPr="00666D0F">
        <w:rPr>
          <w:rFonts w:ascii="Arial" w:hAnsi="Arial" w:cs="Arial"/>
        </w:rPr>
        <w:t xml:space="preserve">nazwanie czynników ułatwiających i utrudniających pracę z osobami uwikłanymi </w:t>
      </w:r>
      <w:r w:rsidRPr="00666D0F">
        <w:rPr>
          <w:rFonts w:ascii="Arial" w:hAnsi="Arial" w:cs="Arial"/>
        </w:rPr>
        <w:br/>
        <w:t>w przemoc.</w:t>
      </w:r>
    </w:p>
    <w:p w14:paraId="23BA844A" w14:textId="47639F32" w:rsidR="00F738E4" w:rsidRPr="00666D0F" w:rsidRDefault="00F738E4" w:rsidP="00666D0F">
      <w:pPr>
        <w:pStyle w:val="Nagwek2"/>
      </w:pPr>
      <w:bookmarkStart w:id="4" w:name="_Toc94613937"/>
      <w:r w:rsidRPr="00666D0F">
        <w:t xml:space="preserve">1.2 Dotychczasowa oferta pomocowa dla osób uwikłanych </w:t>
      </w:r>
      <w:r w:rsidRPr="00666D0F">
        <w:br/>
        <w:t xml:space="preserve">w przemoc </w:t>
      </w:r>
      <w:r w:rsidR="00BB7FAD">
        <w:t>domową</w:t>
      </w:r>
      <w:r w:rsidRPr="00666D0F">
        <w:t xml:space="preserve"> realizowana w województwie pomorskim</w:t>
      </w:r>
      <w:bookmarkEnd w:id="4"/>
      <w:r w:rsidRPr="00666D0F">
        <w:t xml:space="preserve"> </w:t>
      </w:r>
    </w:p>
    <w:p w14:paraId="4571D07E" w14:textId="7A7389A8" w:rsidR="00F738E4" w:rsidRPr="00666D0F" w:rsidRDefault="00F738E4" w:rsidP="00666D0F">
      <w:pPr>
        <w:tabs>
          <w:tab w:val="left" w:pos="7380"/>
        </w:tabs>
        <w:spacing w:line="276" w:lineRule="auto"/>
        <w:rPr>
          <w:rFonts w:ascii="Arial" w:hAnsi="Arial" w:cs="Arial"/>
        </w:rPr>
      </w:pPr>
      <w:r w:rsidRPr="00666D0F">
        <w:rPr>
          <w:rFonts w:ascii="Arial" w:hAnsi="Arial" w:cs="Arial"/>
        </w:rPr>
        <w:t>Podstawowe dane</w:t>
      </w:r>
      <w:r w:rsidRPr="00666D0F">
        <w:rPr>
          <w:rStyle w:val="Odwoanieprzypisudolnego"/>
          <w:rFonts w:ascii="Arial" w:hAnsi="Arial" w:cs="Arial"/>
        </w:rPr>
        <w:footnoteReference w:id="1"/>
      </w:r>
      <w:r w:rsidRPr="00666D0F">
        <w:rPr>
          <w:rFonts w:ascii="Arial" w:hAnsi="Arial" w:cs="Arial"/>
        </w:rPr>
        <w:t xml:space="preserve">, które opisują stan infrastruktury i poziom realizacji zadań z zakresu przeciwdziałania przemocy </w:t>
      </w:r>
      <w:r w:rsidR="00B6007C">
        <w:rPr>
          <w:rFonts w:ascii="Arial" w:hAnsi="Arial" w:cs="Arial"/>
        </w:rPr>
        <w:t>domowej</w:t>
      </w:r>
      <w:r w:rsidRPr="00666D0F">
        <w:rPr>
          <w:rFonts w:ascii="Arial" w:hAnsi="Arial" w:cs="Arial"/>
        </w:rPr>
        <w:t xml:space="preserve"> w 2020 roku w województwie pomorskim przedstawiają się następująco:</w:t>
      </w:r>
    </w:p>
    <w:p w14:paraId="3A5841CC" w14:textId="1DF8A9A6" w:rsidR="00F738E4" w:rsidRPr="00666D0F" w:rsidRDefault="00F738E4" w:rsidP="00666D0F">
      <w:pPr>
        <w:numPr>
          <w:ilvl w:val="0"/>
          <w:numId w:val="26"/>
        </w:numPr>
        <w:tabs>
          <w:tab w:val="left" w:pos="426"/>
        </w:tabs>
        <w:spacing w:line="276" w:lineRule="auto"/>
        <w:ind w:left="426"/>
        <w:rPr>
          <w:rFonts w:ascii="Arial" w:hAnsi="Arial" w:cs="Arial"/>
        </w:rPr>
      </w:pPr>
      <w:r w:rsidRPr="00666D0F">
        <w:rPr>
          <w:rFonts w:ascii="Arial" w:hAnsi="Arial" w:cs="Arial"/>
        </w:rPr>
        <w:t xml:space="preserve">we wszystkich gminach województwa funkcjonują Zespoły Interdyscyplinarne </w:t>
      </w:r>
      <w:r w:rsidRPr="00666D0F">
        <w:rPr>
          <w:rFonts w:ascii="Arial" w:hAnsi="Arial" w:cs="Arial"/>
        </w:rPr>
        <w:br/>
        <w:t xml:space="preserve">ds. Przeciwdziałania Przemocy </w:t>
      </w:r>
      <w:r w:rsidR="005D6D9A">
        <w:rPr>
          <w:rFonts w:ascii="Arial" w:hAnsi="Arial" w:cs="Arial"/>
        </w:rPr>
        <w:t>Domowej</w:t>
      </w:r>
      <w:r w:rsidRPr="00666D0F">
        <w:rPr>
          <w:rFonts w:ascii="Arial" w:hAnsi="Arial" w:cs="Arial"/>
        </w:rPr>
        <w:t>,</w:t>
      </w:r>
    </w:p>
    <w:p w14:paraId="66E108A6" w14:textId="77777777" w:rsidR="00F738E4" w:rsidRPr="00666D0F" w:rsidRDefault="00F738E4" w:rsidP="00666D0F">
      <w:pPr>
        <w:numPr>
          <w:ilvl w:val="0"/>
          <w:numId w:val="26"/>
        </w:numPr>
        <w:tabs>
          <w:tab w:val="left" w:pos="426"/>
        </w:tabs>
        <w:spacing w:line="276" w:lineRule="auto"/>
        <w:ind w:left="426"/>
        <w:rPr>
          <w:rFonts w:ascii="Arial" w:hAnsi="Arial" w:cs="Arial"/>
        </w:rPr>
      </w:pPr>
      <w:r w:rsidRPr="00666D0F">
        <w:rPr>
          <w:rFonts w:ascii="Arial" w:hAnsi="Arial" w:cs="Arial"/>
        </w:rPr>
        <w:t xml:space="preserve">w 16 powiatach funkcjonuje 6 Ośrodków Interwencji Kryzysowej (OIK) i 10 Punktów Interwencji Kryzysowej (PIK), posiadają one 29 miejsc całodobowego pobytu, ale czas dostępu i formy wsparcia nadal są niewystarczające (tylko 2 OIK czynne są 7 dni w tygodniu przez 24 godziny), placówki te wsparły 1102 osób, </w:t>
      </w:r>
      <w:r w:rsidRPr="00666D0F">
        <w:rPr>
          <w:rFonts w:ascii="Arial" w:hAnsi="Arial" w:cs="Arial"/>
        </w:rPr>
        <w:br/>
        <w:t>w tym 69 osób (34 dzieci) skorzystało z miejsc całodobowego pobytu,</w:t>
      </w:r>
    </w:p>
    <w:p w14:paraId="6215A477" w14:textId="77777777" w:rsidR="00F738E4" w:rsidRPr="00666D0F" w:rsidRDefault="00F738E4" w:rsidP="00666D0F">
      <w:pPr>
        <w:numPr>
          <w:ilvl w:val="0"/>
          <w:numId w:val="26"/>
        </w:numPr>
        <w:spacing w:line="276" w:lineRule="auto"/>
        <w:ind w:left="426"/>
        <w:contextualSpacing/>
        <w:rPr>
          <w:rFonts w:ascii="Arial" w:hAnsi="Arial" w:cs="Arial"/>
        </w:rPr>
      </w:pPr>
      <w:r w:rsidRPr="00666D0F">
        <w:rPr>
          <w:rFonts w:ascii="Arial" w:hAnsi="Arial" w:cs="Arial"/>
        </w:rPr>
        <w:lastRenderedPageBreak/>
        <w:t>działają 32 lokalne telefony zaufania, interwencyjne lub informacyjne (w tym tylko 3 są całodobowe), z których przeprowadzono 5998 rozmów, w tym 4488 interwencyjnych,</w:t>
      </w:r>
    </w:p>
    <w:p w14:paraId="7353531A" w14:textId="77777777" w:rsidR="00F738E4" w:rsidRPr="00666D0F" w:rsidRDefault="00F738E4" w:rsidP="00666D0F">
      <w:pPr>
        <w:numPr>
          <w:ilvl w:val="0"/>
          <w:numId w:val="27"/>
        </w:numPr>
        <w:spacing w:line="276" w:lineRule="auto"/>
        <w:ind w:left="426"/>
        <w:contextualSpacing/>
        <w:rPr>
          <w:rFonts w:ascii="Arial" w:hAnsi="Arial" w:cs="Arial"/>
        </w:rPr>
      </w:pPr>
      <w:r w:rsidRPr="00666D0F">
        <w:rPr>
          <w:rFonts w:ascii="Arial" w:hAnsi="Arial" w:cs="Arial"/>
        </w:rPr>
        <w:t>funkcjonują 2 domy dla matek z małoletnimi dziećmi i kobiet w ciąży, które posiadają 40 miejsc, skorzystało z nich 97 osób, w tym 39 kobiet i 58 dzieci,</w:t>
      </w:r>
    </w:p>
    <w:p w14:paraId="5EA7FF89" w14:textId="4529B08A" w:rsidR="00F738E4" w:rsidRPr="00666D0F" w:rsidRDefault="00F738E4" w:rsidP="00666D0F">
      <w:pPr>
        <w:numPr>
          <w:ilvl w:val="0"/>
          <w:numId w:val="27"/>
        </w:numPr>
        <w:spacing w:line="276" w:lineRule="auto"/>
        <w:ind w:left="426"/>
        <w:contextualSpacing/>
        <w:rPr>
          <w:rFonts w:ascii="Arial" w:hAnsi="Arial" w:cs="Arial"/>
        </w:rPr>
      </w:pPr>
      <w:r w:rsidRPr="00666D0F">
        <w:rPr>
          <w:rFonts w:ascii="Arial" w:hAnsi="Arial" w:cs="Arial"/>
        </w:rPr>
        <w:t xml:space="preserve">działają 2 Specjalistyczne Ośrodki Wsparcia dla </w:t>
      </w:r>
      <w:r w:rsidR="00F141DB">
        <w:rPr>
          <w:rFonts w:ascii="Arial" w:hAnsi="Arial" w:cs="Arial"/>
        </w:rPr>
        <w:t>Osób Doznających</w:t>
      </w:r>
      <w:r w:rsidRPr="00666D0F">
        <w:rPr>
          <w:rFonts w:ascii="Arial" w:hAnsi="Arial" w:cs="Arial"/>
        </w:rPr>
        <w:t xml:space="preserve"> Przemocy </w:t>
      </w:r>
      <w:r w:rsidR="00826910">
        <w:rPr>
          <w:rFonts w:ascii="Arial" w:hAnsi="Arial" w:cs="Arial"/>
        </w:rPr>
        <w:t>Domowej</w:t>
      </w:r>
      <w:r w:rsidRPr="00666D0F">
        <w:rPr>
          <w:rFonts w:ascii="Arial" w:hAnsi="Arial" w:cs="Arial"/>
        </w:rPr>
        <w:t xml:space="preserve"> (SOW) z 23 miejscami pobytu całodobowego, z których skorzystało 79 osób </w:t>
      </w:r>
      <w:r w:rsidRPr="00666D0F">
        <w:rPr>
          <w:rFonts w:ascii="Arial" w:hAnsi="Arial" w:cs="Arial"/>
        </w:rPr>
        <w:br/>
        <w:t>(zaś łącznie z innymi formami pomocy oferowanymi przez te placówki objętych wsparciem zostały 174 osoby),</w:t>
      </w:r>
    </w:p>
    <w:p w14:paraId="6E03049B" w14:textId="382311F6" w:rsidR="00F738E4" w:rsidRPr="00666D0F" w:rsidRDefault="00F738E4" w:rsidP="00666D0F">
      <w:pPr>
        <w:numPr>
          <w:ilvl w:val="0"/>
          <w:numId w:val="27"/>
        </w:numPr>
        <w:spacing w:line="276" w:lineRule="auto"/>
        <w:ind w:left="426"/>
        <w:contextualSpacing/>
        <w:rPr>
          <w:rFonts w:ascii="Arial" w:hAnsi="Arial" w:cs="Arial"/>
        </w:rPr>
      </w:pPr>
      <w:r w:rsidRPr="00666D0F">
        <w:rPr>
          <w:rFonts w:ascii="Arial" w:hAnsi="Arial" w:cs="Arial"/>
        </w:rPr>
        <w:t xml:space="preserve">programy terapeutyczne dla osób dotkniętych przemocą </w:t>
      </w:r>
      <w:r w:rsidR="001E180C">
        <w:rPr>
          <w:rFonts w:ascii="Arial" w:hAnsi="Arial" w:cs="Arial"/>
        </w:rPr>
        <w:t>domową</w:t>
      </w:r>
      <w:r w:rsidRPr="00666D0F">
        <w:rPr>
          <w:rFonts w:ascii="Arial" w:hAnsi="Arial" w:cs="Arial"/>
        </w:rPr>
        <w:t xml:space="preserve"> prowadzone były przez 5 powiatów i 24 gminy, dla 327 osób, z których 208 je ukończyło, </w:t>
      </w:r>
    </w:p>
    <w:p w14:paraId="04D4A659" w14:textId="4A0558C9" w:rsidR="00F738E4" w:rsidRPr="00666D0F" w:rsidRDefault="00F738E4" w:rsidP="00666D0F">
      <w:pPr>
        <w:numPr>
          <w:ilvl w:val="0"/>
          <w:numId w:val="27"/>
        </w:numPr>
        <w:spacing w:line="276" w:lineRule="auto"/>
        <w:ind w:left="426"/>
        <w:contextualSpacing/>
        <w:rPr>
          <w:rFonts w:ascii="Arial" w:hAnsi="Arial" w:cs="Arial"/>
        </w:rPr>
      </w:pPr>
      <w:r w:rsidRPr="00666D0F">
        <w:rPr>
          <w:rFonts w:ascii="Arial" w:hAnsi="Arial" w:cs="Arial"/>
        </w:rPr>
        <w:t xml:space="preserve">14 powiatów zrealizowało 14 edycji programów korekcyjno-edukacyjnych </w:t>
      </w:r>
      <w:r w:rsidRPr="00666D0F">
        <w:rPr>
          <w:rFonts w:ascii="Arial" w:hAnsi="Arial" w:cs="Arial"/>
        </w:rPr>
        <w:br/>
        <w:t xml:space="preserve">dla osób stosujących przemoc </w:t>
      </w:r>
      <w:r w:rsidR="00BB7FAD">
        <w:rPr>
          <w:rFonts w:ascii="Arial" w:hAnsi="Arial" w:cs="Arial"/>
        </w:rPr>
        <w:t>domową</w:t>
      </w:r>
      <w:r w:rsidRPr="00666D0F">
        <w:rPr>
          <w:rFonts w:ascii="Arial" w:hAnsi="Arial" w:cs="Arial"/>
        </w:rPr>
        <w:t>, które ukończyło 47 osób spośród 154, które je rozpoczęły, z powodu epidemii zmniejszyła się liczba programów,</w:t>
      </w:r>
    </w:p>
    <w:p w14:paraId="6CFE5781" w14:textId="01060C56" w:rsidR="00F738E4" w:rsidRPr="00666D0F" w:rsidRDefault="00F738E4" w:rsidP="00666D0F">
      <w:pPr>
        <w:numPr>
          <w:ilvl w:val="0"/>
          <w:numId w:val="27"/>
        </w:numPr>
        <w:spacing w:line="276" w:lineRule="auto"/>
        <w:ind w:left="426"/>
        <w:contextualSpacing/>
        <w:rPr>
          <w:rFonts w:ascii="Arial" w:hAnsi="Arial" w:cs="Arial"/>
        </w:rPr>
      </w:pPr>
      <w:r w:rsidRPr="00666D0F">
        <w:rPr>
          <w:rFonts w:ascii="Arial" w:hAnsi="Arial" w:cs="Arial"/>
        </w:rPr>
        <w:t xml:space="preserve">programy psychologiczno-terapeutyczne dla osób stosujących przemoc </w:t>
      </w:r>
      <w:r w:rsidR="00392D85">
        <w:rPr>
          <w:rFonts w:ascii="Arial" w:hAnsi="Arial" w:cs="Arial"/>
        </w:rPr>
        <w:t>domową</w:t>
      </w:r>
      <w:r w:rsidRPr="00666D0F">
        <w:rPr>
          <w:rFonts w:ascii="Arial" w:hAnsi="Arial" w:cs="Arial"/>
        </w:rPr>
        <w:t xml:space="preserve"> prowadzone były w 7 powiatach i 5 gminach dla 110 osób, z czego 58 osób je ukończyło, realizatorzy oceniają programy jako skuteczne i postulują poszerzanie wsparcia po ich zakończeniu o psychoterapię indywidualną, warsztaty terapeutyczne dla par.</w:t>
      </w:r>
    </w:p>
    <w:p w14:paraId="746FF263" w14:textId="4351315B" w:rsidR="00F738E4" w:rsidRPr="00666D0F" w:rsidRDefault="00F738E4" w:rsidP="00666D0F">
      <w:pPr>
        <w:tabs>
          <w:tab w:val="left" w:pos="7380"/>
        </w:tabs>
        <w:spacing w:line="276" w:lineRule="auto"/>
        <w:rPr>
          <w:rFonts w:ascii="Arial" w:hAnsi="Arial" w:cs="Arial"/>
        </w:rPr>
      </w:pPr>
      <w:r w:rsidRPr="00666D0F">
        <w:rPr>
          <w:rFonts w:ascii="Arial" w:hAnsi="Arial" w:cs="Arial"/>
        </w:rPr>
        <w:t xml:space="preserve">W 2020 roku przeprowadzono 4161 procedur „Niebieskie Karty” (NK). Nadal większość, bo aż 3 209 procedur wszczęli przedstawiciele policji, pracownicy pomocy społecznej wszczęli 740 procedur, pracownicy oświaty - 247, pracownicy ochrony zdrowia 47, a przedstawiciele gminnych komisji ds. rozwiązywania problemów alkoholowych (GKRPA) - 19. Zakończono 2135 procedur NK z powodu ustania przemocy </w:t>
      </w:r>
      <w:r w:rsidR="00543BB8">
        <w:rPr>
          <w:rFonts w:ascii="Arial" w:hAnsi="Arial" w:cs="Arial"/>
        </w:rPr>
        <w:t>domowej</w:t>
      </w:r>
      <w:r w:rsidRPr="00666D0F">
        <w:rPr>
          <w:rFonts w:ascii="Arial" w:hAnsi="Arial" w:cs="Arial"/>
        </w:rPr>
        <w:t xml:space="preserve"> i uzasadnionego przypuszczenia o zaprzestaniu przemocy oraz po zrealizowaniu indywidualnego planu pomocy, a 1112 z powodu rozstrzygnięcia o braku zasadności podejmowania działań.</w:t>
      </w:r>
    </w:p>
    <w:p w14:paraId="05B2A9FE" w14:textId="61097158" w:rsidR="00F738E4" w:rsidRPr="00666D0F" w:rsidRDefault="00F738E4" w:rsidP="00666D0F">
      <w:pPr>
        <w:pStyle w:val="Nagwek1"/>
      </w:pPr>
      <w:bookmarkStart w:id="5" w:name="_Toc94613938"/>
      <w:r w:rsidRPr="00666D0F">
        <w:t xml:space="preserve">2. Zjawisko przemocy </w:t>
      </w:r>
      <w:r w:rsidR="00543BB8">
        <w:t>domowej</w:t>
      </w:r>
      <w:r w:rsidRPr="00666D0F">
        <w:t xml:space="preserve"> jako problem społeczny</w:t>
      </w:r>
      <w:bookmarkEnd w:id="5"/>
    </w:p>
    <w:p w14:paraId="323029A6" w14:textId="4F1B6FD9" w:rsidR="00F738E4" w:rsidRPr="00666D0F" w:rsidRDefault="00F738E4" w:rsidP="00666D0F">
      <w:pPr>
        <w:pStyle w:val="Nagwek2"/>
      </w:pPr>
      <w:bookmarkStart w:id="6" w:name="_Toc94613939"/>
      <w:r w:rsidRPr="00666D0F">
        <w:t xml:space="preserve">2.1 Definicja, rodzaje i mechanizmy psychologiczne przemocy </w:t>
      </w:r>
      <w:r w:rsidRPr="00666D0F">
        <w:br/>
      </w:r>
      <w:bookmarkEnd w:id="6"/>
      <w:r w:rsidR="00543BB8">
        <w:t>domowej</w:t>
      </w:r>
      <w:r w:rsidRPr="00666D0F">
        <w:t xml:space="preserve"> </w:t>
      </w:r>
    </w:p>
    <w:p w14:paraId="7CBA9DDE" w14:textId="72216C87" w:rsidR="00F738E4" w:rsidRPr="00666D0F" w:rsidRDefault="00F738E4" w:rsidP="00666D0F">
      <w:pPr>
        <w:pStyle w:val="Tekstpodstawowywcity3"/>
        <w:spacing w:before="120" w:after="120" w:line="276" w:lineRule="auto"/>
        <w:ind w:firstLine="0"/>
        <w:jc w:val="left"/>
        <w:rPr>
          <w:rFonts w:ascii="Arial" w:hAnsi="Arial" w:cs="Arial"/>
        </w:rPr>
      </w:pPr>
      <w:r w:rsidRPr="00666D0F">
        <w:rPr>
          <w:rFonts w:ascii="Arial" w:hAnsi="Arial" w:cs="Arial"/>
          <w:b/>
        </w:rPr>
        <w:t xml:space="preserve">Przemoc </w:t>
      </w:r>
      <w:r w:rsidR="00543BB8">
        <w:rPr>
          <w:rFonts w:ascii="Arial" w:hAnsi="Arial" w:cs="Arial"/>
          <w:b/>
        </w:rPr>
        <w:t>domowa</w:t>
      </w:r>
      <w:r w:rsidRPr="00666D0F">
        <w:rPr>
          <w:rFonts w:ascii="Arial" w:hAnsi="Arial" w:cs="Arial"/>
        </w:rPr>
        <w:t xml:space="preserve"> to poważny problem w naszym społeczeństwie. Zarówno osobą doświadczającą jak i sprawującą przemoc może być każdy członek rodziny, nie ma tu podziału na role, wiek, płeć czy wykształcenie. Przemoc jest jednym z najbardziej destrukcyjnych zjawisk, które fatalnie wpływają na losy człowieka, rodziny </w:t>
      </w:r>
      <w:r w:rsidRPr="00666D0F">
        <w:rPr>
          <w:rFonts w:ascii="Arial" w:hAnsi="Arial" w:cs="Arial"/>
        </w:rPr>
        <w:br/>
        <w:t xml:space="preserve">i społeczeństwa. </w:t>
      </w:r>
    </w:p>
    <w:p w14:paraId="1E474250" w14:textId="7E141305" w:rsidR="00F738E4" w:rsidRPr="00666D0F" w:rsidRDefault="00F738E4" w:rsidP="00666D0F">
      <w:pPr>
        <w:autoSpaceDE w:val="0"/>
        <w:autoSpaceDN w:val="0"/>
        <w:adjustRightInd w:val="0"/>
        <w:spacing w:line="276" w:lineRule="auto"/>
        <w:rPr>
          <w:rFonts w:ascii="Arial" w:hAnsi="Arial" w:cs="Arial"/>
        </w:rPr>
      </w:pPr>
      <w:r w:rsidRPr="00666D0F">
        <w:rPr>
          <w:rFonts w:ascii="Arial" w:hAnsi="Arial" w:cs="Arial"/>
        </w:rPr>
        <w:t xml:space="preserve">Przemoc </w:t>
      </w:r>
      <w:r w:rsidR="00543BB8">
        <w:rPr>
          <w:rFonts w:ascii="Arial" w:hAnsi="Arial" w:cs="Arial"/>
        </w:rPr>
        <w:t>domowa</w:t>
      </w:r>
      <w:r w:rsidRPr="00666D0F">
        <w:rPr>
          <w:rFonts w:ascii="Arial" w:hAnsi="Arial" w:cs="Arial"/>
        </w:rPr>
        <w:t xml:space="preserve"> nie zawsze jest łatwa do rozpoznania. Powszechnie przyjmuje si</w:t>
      </w:r>
      <w:r w:rsidRPr="00666D0F">
        <w:rPr>
          <w:rFonts w:ascii="Arial" w:eastAsia="TimesNewRoman" w:hAnsi="Arial" w:cs="Arial"/>
        </w:rPr>
        <w:t>ę</w:t>
      </w:r>
      <w:r w:rsidRPr="00666D0F">
        <w:rPr>
          <w:rFonts w:ascii="Arial" w:hAnsi="Arial" w:cs="Arial"/>
        </w:rPr>
        <w:t xml:space="preserve">, </w:t>
      </w:r>
      <w:r w:rsidRPr="00666D0F">
        <w:rPr>
          <w:rFonts w:ascii="Arial" w:eastAsia="TimesNewRoman" w:hAnsi="Arial" w:cs="Arial"/>
        </w:rPr>
        <w:t>ż</w:t>
      </w:r>
      <w:r w:rsidRPr="00666D0F">
        <w:rPr>
          <w:rFonts w:ascii="Arial" w:hAnsi="Arial" w:cs="Arial"/>
        </w:rPr>
        <w:t>e jest to działanie:</w:t>
      </w:r>
    </w:p>
    <w:p w14:paraId="2EC7C9DC" w14:textId="77777777" w:rsidR="00F738E4" w:rsidRPr="00666D0F" w:rsidRDefault="00F738E4" w:rsidP="00666D0F">
      <w:pPr>
        <w:numPr>
          <w:ilvl w:val="0"/>
          <w:numId w:val="5"/>
        </w:numPr>
        <w:tabs>
          <w:tab w:val="clear" w:pos="720"/>
          <w:tab w:val="num" w:pos="426"/>
        </w:tabs>
        <w:autoSpaceDE w:val="0"/>
        <w:autoSpaceDN w:val="0"/>
        <w:adjustRightInd w:val="0"/>
        <w:spacing w:line="276" w:lineRule="auto"/>
        <w:ind w:left="426"/>
        <w:rPr>
          <w:rFonts w:ascii="Arial" w:eastAsia="TimesNewRoman" w:hAnsi="Arial" w:cs="Arial"/>
        </w:rPr>
      </w:pPr>
      <w:r w:rsidRPr="00666D0F">
        <w:rPr>
          <w:rFonts w:ascii="Arial" w:hAnsi="Arial" w:cs="Arial"/>
        </w:rPr>
        <w:t>intencjonalne i skierowane przeciwko innym członkom rodziny – to zamierzone działanie lub zaniechanie maj</w:t>
      </w:r>
      <w:r w:rsidRPr="00666D0F">
        <w:rPr>
          <w:rFonts w:ascii="Arial" w:eastAsia="TimesNewRoman" w:hAnsi="Arial" w:cs="Arial"/>
        </w:rPr>
        <w:t>ą</w:t>
      </w:r>
      <w:r w:rsidRPr="00666D0F">
        <w:rPr>
          <w:rFonts w:ascii="Arial" w:hAnsi="Arial" w:cs="Arial"/>
        </w:rPr>
        <w:t>ce na celu całkowit</w:t>
      </w:r>
      <w:r w:rsidRPr="00666D0F">
        <w:rPr>
          <w:rFonts w:ascii="Arial" w:eastAsia="TimesNewRoman" w:hAnsi="Arial" w:cs="Arial"/>
        </w:rPr>
        <w:t xml:space="preserve">ą </w:t>
      </w:r>
      <w:r w:rsidRPr="00666D0F">
        <w:rPr>
          <w:rFonts w:ascii="Arial" w:hAnsi="Arial" w:cs="Arial"/>
        </w:rPr>
        <w:t>kontrol</w:t>
      </w:r>
      <w:r w:rsidRPr="00666D0F">
        <w:rPr>
          <w:rFonts w:ascii="Arial" w:eastAsia="TimesNewRoman" w:hAnsi="Arial" w:cs="Arial"/>
        </w:rPr>
        <w:t xml:space="preserve">ę </w:t>
      </w:r>
      <w:r w:rsidRPr="00666D0F">
        <w:rPr>
          <w:rFonts w:ascii="Arial" w:hAnsi="Arial" w:cs="Arial"/>
        </w:rPr>
        <w:t>nad tymi osobami,</w:t>
      </w:r>
    </w:p>
    <w:p w14:paraId="4197CBBF" w14:textId="77777777" w:rsidR="00F738E4" w:rsidRPr="00666D0F" w:rsidRDefault="00F738E4" w:rsidP="00666D0F">
      <w:pPr>
        <w:numPr>
          <w:ilvl w:val="0"/>
          <w:numId w:val="5"/>
        </w:numPr>
        <w:tabs>
          <w:tab w:val="clear" w:pos="720"/>
          <w:tab w:val="num" w:pos="426"/>
        </w:tabs>
        <w:autoSpaceDE w:val="0"/>
        <w:autoSpaceDN w:val="0"/>
        <w:adjustRightInd w:val="0"/>
        <w:spacing w:line="276" w:lineRule="auto"/>
        <w:ind w:left="426"/>
        <w:rPr>
          <w:rFonts w:ascii="Arial" w:eastAsia="TimesNewRoman" w:hAnsi="Arial" w:cs="Arial"/>
        </w:rPr>
      </w:pPr>
      <w:r w:rsidRPr="00666D0F">
        <w:rPr>
          <w:rFonts w:ascii="Arial" w:hAnsi="Arial" w:cs="Arial"/>
        </w:rPr>
        <w:lastRenderedPageBreak/>
        <w:t>wykorzystuj</w:t>
      </w:r>
      <w:r w:rsidRPr="00666D0F">
        <w:rPr>
          <w:rFonts w:ascii="Arial" w:eastAsia="TimesNewRoman" w:hAnsi="Arial" w:cs="Arial"/>
        </w:rPr>
        <w:t>ą</w:t>
      </w:r>
      <w:r w:rsidRPr="00666D0F">
        <w:rPr>
          <w:rFonts w:ascii="Arial" w:hAnsi="Arial" w:cs="Arial"/>
        </w:rPr>
        <w:t>ce wyra</w:t>
      </w:r>
      <w:r w:rsidRPr="00666D0F">
        <w:rPr>
          <w:rFonts w:ascii="Arial" w:eastAsia="TimesNewRoman" w:hAnsi="Arial" w:cs="Arial"/>
        </w:rPr>
        <w:t>ź</w:t>
      </w:r>
      <w:r w:rsidRPr="00666D0F">
        <w:rPr>
          <w:rFonts w:ascii="Arial" w:hAnsi="Arial" w:cs="Arial"/>
        </w:rPr>
        <w:t>n</w:t>
      </w:r>
      <w:r w:rsidRPr="00666D0F">
        <w:rPr>
          <w:rFonts w:ascii="Arial" w:eastAsia="TimesNewRoman" w:hAnsi="Arial" w:cs="Arial"/>
        </w:rPr>
        <w:t xml:space="preserve">ą </w:t>
      </w:r>
      <w:r w:rsidRPr="00666D0F">
        <w:rPr>
          <w:rFonts w:ascii="Arial" w:hAnsi="Arial" w:cs="Arial"/>
        </w:rPr>
        <w:t>asymetri</w:t>
      </w:r>
      <w:r w:rsidRPr="00666D0F">
        <w:rPr>
          <w:rFonts w:ascii="Arial" w:eastAsia="TimesNewRoman" w:hAnsi="Arial" w:cs="Arial"/>
        </w:rPr>
        <w:t xml:space="preserve">ę </w:t>
      </w:r>
      <w:r w:rsidRPr="00666D0F">
        <w:rPr>
          <w:rFonts w:ascii="Arial" w:hAnsi="Arial" w:cs="Arial"/>
        </w:rPr>
        <w:t xml:space="preserve">sił – osoba doznająca przemocy jest słabsza, </w:t>
      </w:r>
      <w:r w:rsidRPr="00666D0F">
        <w:rPr>
          <w:rFonts w:ascii="Arial" w:hAnsi="Arial" w:cs="Arial"/>
        </w:rPr>
        <w:br/>
        <w:t>a sprawująca ją silniejsza,</w:t>
      </w:r>
    </w:p>
    <w:p w14:paraId="77703B85" w14:textId="77777777" w:rsidR="00F738E4" w:rsidRPr="00666D0F" w:rsidRDefault="00F738E4" w:rsidP="00666D0F">
      <w:pPr>
        <w:numPr>
          <w:ilvl w:val="0"/>
          <w:numId w:val="5"/>
        </w:numPr>
        <w:tabs>
          <w:tab w:val="clear" w:pos="720"/>
          <w:tab w:val="num" w:pos="426"/>
        </w:tabs>
        <w:autoSpaceDE w:val="0"/>
        <w:autoSpaceDN w:val="0"/>
        <w:adjustRightInd w:val="0"/>
        <w:spacing w:line="276" w:lineRule="auto"/>
        <w:ind w:left="426"/>
        <w:rPr>
          <w:rFonts w:ascii="Arial" w:hAnsi="Arial" w:cs="Arial"/>
        </w:rPr>
      </w:pPr>
      <w:r w:rsidRPr="00666D0F">
        <w:rPr>
          <w:rFonts w:ascii="Arial" w:hAnsi="Arial" w:cs="Arial"/>
        </w:rPr>
        <w:t>naruszaj</w:t>
      </w:r>
      <w:r w:rsidRPr="00666D0F">
        <w:rPr>
          <w:rFonts w:ascii="Arial" w:eastAsia="TimesNewRoman" w:hAnsi="Arial" w:cs="Arial"/>
        </w:rPr>
        <w:t>ą</w:t>
      </w:r>
      <w:r w:rsidRPr="00666D0F">
        <w:rPr>
          <w:rFonts w:ascii="Arial" w:hAnsi="Arial" w:cs="Arial"/>
        </w:rPr>
        <w:t>ce prawa i dobra osobiste osób doświadczających przemocy – osoba krzywdząca wykorzystuj</w:t>
      </w:r>
      <w:r w:rsidRPr="00666D0F">
        <w:rPr>
          <w:rFonts w:ascii="Arial" w:eastAsia="TimesNewRoman" w:hAnsi="Arial" w:cs="Arial"/>
        </w:rPr>
        <w:t>ą</w:t>
      </w:r>
      <w:r w:rsidRPr="00666D0F">
        <w:rPr>
          <w:rFonts w:ascii="Arial" w:hAnsi="Arial" w:cs="Arial"/>
        </w:rPr>
        <w:t>c swoj</w:t>
      </w:r>
      <w:r w:rsidRPr="00666D0F">
        <w:rPr>
          <w:rFonts w:ascii="Arial" w:eastAsia="TimesNewRoman" w:hAnsi="Arial" w:cs="Arial"/>
        </w:rPr>
        <w:t xml:space="preserve">ą </w:t>
      </w:r>
      <w:r w:rsidRPr="00666D0F">
        <w:rPr>
          <w:rFonts w:ascii="Arial" w:hAnsi="Arial" w:cs="Arial"/>
        </w:rPr>
        <w:t>przewag</w:t>
      </w:r>
      <w:r w:rsidRPr="00666D0F">
        <w:rPr>
          <w:rFonts w:ascii="Arial" w:eastAsia="TimesNewRoman" w:hAnsi="Arial" w:cs="Arial"/>
        </w:rPr>
        <w:t xml:space="preserve">ę </w:t>
      </w:r>
      <w:r w:rsidRPr="00666D0F">
        <w:rPr>
          <w:rFonts w:ascii="Arial" w:hAnsi="Arial" w:cs="Arial"/>
        </w:rPr>
        <w:t>narusza podstawowe prawa człowieka, np. prawo do nietykalno</w:t>
      </w:r>
      <w:r w:rsidRPr="00666D0F">
        <w:rPr>
          <w:rFonts w:ascii="Arial" w:eastAsia="TimesNewRoman" w:hAnsi="Arial" w:cs="Arial"/>
        </w:rPr>
        <w:t>ś</w:t>
      </w:r>
      <w:r w:rsidRPr="00666D0F">
        <w:rPr>
          <w:rFonts w:ascii="Arial" w:hAnsi="Arial" w:cs="Arial"/>
        </w:rPr>
        <w:t>ci fizycznej, godno</w:t>
      </w:r>
      <w:r w:rsidRPr="00666D0F">
        <w:rPr>
          <w:rFonts w:ascii="Arial" w:eastAsia="TimesNewRoman" w:hAnsi="Arial" w:cs="Arial"/>
        </w:rPr>
        <w:t>ś</w:t>
      </w:r>
      <w:r w:rsidRPr="00666D0F">
        <w:rPr>
          <w:rFonts w:ascii="Arial" w:hAnsi="Arial" w:cs="Arial"/>
        </w:rPr>
        <w:t>ci, szacunku,</w:t>
      </w:r>
    </w:p>
    <w:p w14:paraId="27A8550E" w14:textId="50A92CB2" w:rsidR="00F738E4" w:rsidRDefault="00F738E4" w:rsidP="00666D0F">
      <w:pPr>
        <w:numPr>
          <w:ilvl w:val="0"/>
          <w:numId w:val="5"/>
        </w:numPr>
        <w:tabs>
          <w:tab w:val="clear" w:pos="720"/>
          <w:tab w:val="num" w:pos="426"/>
        </w:tabs>
        <w:autoSpaceDE w:val="0"/>
        <w:autoSpaceDN w:val="0"/>
        <w:adjustRightInd w:val="0"/>
        <w:spacing w:after="120" w:line="276" w:lineRule="auto"/>
        <w:ind w:left="426"/>
        <w:rPr>
          <w:rFonts w:ascii="Arial" w:hAnsi="Arial" w:cs="Arial"/>
        </w:rPr>
      </w:pPr>
      <w:r w:rsidRPr="00666D0F">
        <w:rPr>
          <w:rFonts w:ascii="Arial" w:hAnsi="Arial" w:cs="Arial"/>
        </w:rPr>
        <w:t>powoduj</w:t>
      </w:r>
      <w:r w:rsidRPr="00666D0F">
        <w:rPr>
          <w:rFonts w:ascii="Arial" w:eastAsia="TimesNewRoman" w:hAnsi="Arial" w:cs="Arial"/>
        </w:rPr>
        <w:t>ą</w:t>
      </w:r>
      <w:r w:rsidRPr="00666D0F">
        <w:rPr>
          <w:rFonts w:ascii="Arial" w:hAnsi="Arial" w:cs="Arial"/>
        </w:rPr>
        <w:t>ce ból i cierpienie – osoba sprawująca przemoc nara</w:t>
      </w:r>
      <w:r w:rsidRPr="00666D0F">
        <w:rPr>
          <w:rFonts w:ascii="Arial" w:eastAsia="TimesNewRoman" w:hAnsi="Arial" w:cs="Arial"/>
        </w:rPr>
        <w:t>ż</w:t>
      </w:r>
      <w:r w:rsidRPr="00666D0F">
        <w:rPr>
          <w:rFonts w:ascii="Arial" w:hAnsi="Arial" w:cs="Arial"/>
        </w:rPr>
        <w:t xml:space="preserve">a zdrowie i </w:t>
      </w:r>
      <w:r w:rsidRPr="00666D0F">
        <w:rPr>
          <w:rFonts w:ascii="Arial" w:eastAsia="TimesNewRoman" w:hAnsi="Arial" w:cs="Arial"/>
        </w:rPr>
        <w:t>ż</w:t>
      </w:r>
      <w:r w:rsidRPr="00666D0F">
        <w:rPr>
          <w:rFonts w:ascii="Arial" w:hAnsi="Arial" w:cs="Arial"/>
        </w:rPr>
        <w:t>ycie osób krzywdzonych na powa</w:t>
      </w:r>
      <w:r w:rsidRPr="00666D0F">
        <w:rPr>
          <w:rFonts w:ascii="Arial" w:eastAsia="TimesNewRoman" w:hAnsi="Arial" w:cs="Arial"/>
        </w:rPr>
        <w:t>ż</w:t>
      </w:r>
      <w:r w:rsidRPr="00666D0F">
        <w:rPr>
          <w:rFonts w:ascii="Arial" w:hAnsi="Arial" w:cs="Arial"/>
        </w:rPr>
        <w:t>ne szkody, co powoduje, że maj</w:t>
      </w:r>
      <w:r w:rsidRPr="00666D0F">
        <w:rPr>
          <w:rFonts w:ascii="Arial" w:eastAsia="TimesNewRoman" w:hAnsi="Arial" w:cs="Arial"/>
        </w:rPr>
        <w:t xml:space="preserve">ą one </w:t>
      </w:r>
      <w:r w:rsidRPr="00666D0F">
        <w:rPr>
          <w:rFonts w:ascii="Arial" w:hAnsi="Arial" w:cs="Arial"/>
        </w:rPr>
        <w:t>mniejsz</w:t>
      </w:r>
      <w:r w:rsidRPr="00666D0F">
        <w:rPr>
          <w:rFonts w:ascii="Arial" w:eastAsia="TimesNewRoman" w:hAnsi="Arial" w:cs="Arial"/>
        </w:rPr>
        <w:t xml:space="preserve">ą </w:t>
      </w:r>
      <w:r w:rsidRPr="00666D0F">
        <w:rPr>
          <w:rFonts w:ascii="Arial" w:hAnsi="Arial" w:cs="Arial"/>
        </w:rPr>
        <w:t>zdolno</w:t>
      </w:r>
      <w:r w:rsidRPr="00666D0F">
        <w:rPr>
          <w:rFonts w:ascii="Arial" w:eastAsia="TimesNewRoman" w:hAnsi="Arial" w:cs="Arial"/>
        </w:rPr>
        <w:t xml:space="preserve">ść </w:t>
      </w:r>
      <w:r w:rsidRPr="00666D0F">
        <w:rPr>
          <w:rFonts w:ascii="Arial" w:hAnsi="Arial" w:cs="Arial"/>
        </w:rPr>
        <w:t>do samoobrony.</w:t>
      </w:r>
    </w:p>
    <w:p w14:paraId="05247A7D" w14:textId="77777777" w:rsidR="00734356" w:rsidRPr="00666D0F" w:rsidRDefault="00734356" w:rsidP="00734356">
      <w:pPr>
        <w:autoSpaceDE w:val="0"/>
        <w:autoSpaceDN w:val="0"/>
        <w:adjustRightInd w:val="0"/>
        <w:spacing w:after="120" w:line="276" w:lineRule="auto"/>
        <w:ind w:left="426"/>
        <w:rPr>
          <w:rFonts w:ascii="Arial" w:hAnsi="Arial" w:cs="Arial"/>
        </w:rPr>
      </w:pPr>
    </w:p>
    <w:p w14:paraId="783D2D65" w14:textId="77777777" w:rsidR="00F738E4" w:rsidRPr="00666D0F" w:rsidRDefault="00F738E4" w:rsidP="00666D0F">
      <w:pPr>
        <w:spacing w:after="120" w:line="276" w:lineRule="auto"/>
        <w:rPr>
          <w:rFonts w:ascii="Arial" w:hAnsi="Arial" w:cs="Arial"/>
          <w:u w:val="single"/>
        </w:rPr>
      </w:pPr>
      <w:r w:rsidRPr="00666D0F">
        <w:rPr>
          <w:rFonts w:ascii="Arial" w:hAnsi="Arial" w:cs="Arial"/>
          <w:u w:val="single"/>
        </w:rPr>
        <w:t>Rodzaje przemocy</w:t>
      </w:r>
      <w:r w:rsidRPr="00666D0F">
        <w:rPr>
          <w:rStyle w:val="Odwoanieprzypisudolnego"/>
          <w:rFonts w:ascii="Arial" w:hAnsi="Arial" w:cs="Arial"/>
          <w:u w:val="single"/>
        </w:rPr>
        <w:footnoteReference w:id="2"/>
      </w:r>
      <w:r w:rsidRPr="00666D0F">
        <w:rPr>
          <w:rFonts w:ascii="Arial" w:hAnsi="Arial" w:cs="Arial"/>
          <w:u w:val="single"/>
        </w:rPr>
        <w:t>:</w:t>
      </w:r>
    </w:p>
    <w:p w14:paraId="5E036437" w14:textId="77777777" w:rsidR="00F738E4" w:rsidRPr="00666D0F" w:rsidRDefault="00F738E4" w:rsidP="00666D0F">
      <w:pPr>
        <w:spacing w:after="120" w:line="276" w:lineRule="auto"/>
        <w:rPr>
          <w:rFonts w:ascii="Arial" w:hAnsi="Arial" w:cs="Arial"/>
        </w:rPr>
      </w:pPr>
      <w:r w:rsidRPr="00666D0F">
        <w:rPr>
          <w:rFonts w:ascii="Arial" w:hAnsi="Arial" w:cs="Arial"/>
          <w:b/>
        </w:rPr>
        <w:t>Fizyczna</w:t>
      </w:r>
      <w:r w:rsidRPr="00666D0F">
        <w:rPr>
          <w:rFonts w:ascii="Arial" w:hAnsi="Arial" w:cs="Arial"/>
        </w:rPr>
        <w:t xml:space="preserve"> - naruszanie nietykalności fizycznej. Przemoc fizyczna jest intencjonalnym zachowaniem powodującym uszkodzenie ciała lub niosącym takie ryzyko, </w:t>
      </w:r>
      <w:r w:rsidRPr="00666D0F">
        <w:rPr>
          <w:rFonts w:ascii="Arial" w:hAnsi="Arial" w:cs="Arial"/>
        </w:rPr>
        <w:br/>
        <w:t xml:space="preserve">np.: popychanie, szarpanie, ciągnięcie, szturchanie, klepanie, klapsy, ciągnięcie </w:t>
      </w:r>
      <w:r w:rsidRPr="00666D0F">
        <w:rPr>
          <w:rFonts w:ascii="Arial" w:hAnsi="Arial" w:cs="Arial"/>
        </w:rPr>
        <w:br/>
        <w:t>za uszy, włosy, szczypanie, kopanie, bicie ręką, pięścią, uderzenie w twarz - tzw. "policzek", przypalanie papierosem, duszenie, krępowanie ruchów, itp.</w:t>
      </w:r>
    </w:p>
    <w:p w14:paraId="43287ACE" w14:textId="77777777" w:rsidR="00F738E4" w:rsidRPr="00666D0F" w:rsidRDefault="00F738E4" w:rsidP="00666D0F">
      <w:pPr>
        <w:spacing w:after="120" w:line="276" w:lineRule="auto"/>
        <w:rPr>
          <w:rFonts w:ascii="Arial" w:hAnsi="Arial" w:cs="Arial"/>
        </w:rPr>
      </w:pPr>
      <w:r w:rsidRPr="00666D0F">
        <w:rPr>
          <w:rFonts w:ascii="Arial" w:hAnsi="Arial" w:cs="Arial"/>
          <w:b/>
        </w:rPr>
        <w:t>Psychiczna</w:t>
      </w:r>
      <w:r w:rsidRPr="00666D0F">
        <w:rPr>
          <w:rFonts w:ascii="Arial" w:hAnsi="Arial" w:cs="Arial"/>
        </w:rPr>
        <w:t xml:space="preserve"> - naruszenie godności osobistej. Przemoc psychiczna zawiera przymus </w:t>
      </w:r>
      <w:r w:rsidRPr="00666D0F">
        <w:rPr>
          <w:rFonts w:ascii="Arial" w:hAnsi="Arial" w:cs="Arial"/>
        </w:rPr>
        <w:br/>
        <w:t>i groźby np.: obrażanie, wyzywanie, osądzanie, ocenianie, krytykowanie, straszenie, szantażowanie, grożenie, nieliczenie się z uczuciami, krzyczenie, oskarżanie, obwinianie, oczernianie, krzywdzenie zwierząt, czytanie osobistej korespondencji, ujawnianie tajemnic, sekretów, wyśmiewanie, lekceważenie, itp. Przemoc psychiczna jest najczęstszą formą przemocy i jest trudna do udowodnienia.</w:t>
      </w:r>
    </w:p>
    <w:p w14:paraId="02FC0F1A" w14:textId="77777777" w:rsidR="00F738E4" w:rsidRPr="00666D0F" w:rsidRDefault="00F738E4" w:rsidP="00666D0F">
      <w:pPr>
        <w:spacing w:after="120" w:line="276" w:lineRule="auto"/>
        <w:rPr>
          <w:rFonts w:ascii="Arial" w:hAnsi="Arial" w:cs="Arial"/>
        </w:rPr>
      </w:pPr>
      <w:r w:rsidRPr="00666D0F">
        <w:rPr>
          <w:rFonts w:ascii="Arial" w:hAnsi="Arial" w:cs="Arial"/>
          <w:b/>
        </w:rPr>
        <w:t>Seksualna</w:t>
      </w:r>
      <w:r w:rsidRPr="00666D0F">
        <w:rPr>
          <w:rFonts w:ascii="Arial" w:hAnsi="Arial" w:cs="Arial"/>
        </w:rPr>
        <w:t xml:space="preserve"> - naruszenie intymności. Przemoc seksualna polega na zmuszanie osoby                             do aktywności seksualnej wbrew jej woli, kontynuowaniu aktywności seksualnej, </w:t>
      </w:r>
      <w:r w:rsidRPr="00666D0F">
        <w:rPr>
          <w:rFonts w:ascii="Arial" w:hAnsi="Arial" w:cs="Arial"/>
        </w:rPr>
        <w:br/>
        <w:t>gdy osoba nie jest w pełni świadoma, bez pytania jej o zgodę lub gdy na skutek zaistniałych warunków obawia się odmówić. Przymus może polegać na bezpośrednim użyciu siły lub emocjonalnym szantażu, np.: wymuszanie pożycia, obmacywanie, gwałt, zmuszanie do niechcianych praktyk seksualnych, nieliczenie się z życzeniami partnerki/partnera, komentowanie szczegółów anatomicznych, ocenianie sprawności seksualnej, wyglądu, itp.</w:t>
      </w:r>
    </w:p>
    <w:p w14:paraId="1ADBF8E4" w14:textId="77777777" w:rsidR="00F738E4" w:rsidRPr="00666D0F" w:rsidRDefault="00F738E4" w:rsidP="00666D0F">
      <w:pPr>
        <w:spacing w:after="120" w:line="276" w:lineRule="auto"/>
        <w:rPr>
          <w:rFonts w:ascii="Arial" w:hAnsi="Arial" w:cs="Arial"/>
        </w:rPr>
      </w:pPr>
      <w:r w:rsidRPr="00666D0F">
        <w:rPr>
          <w:rFonts w:ascii="Arial" w:hAnsi="Arial" w:cs="Arial"/>
          <w:b/>
        </w:rPr>
        <w:t>Ekonomiczna</w:t>
      </w:r>
      <w:r w:rsidRPr="00666D0F">
        <w:rPr>
          <w:rFonts w:ascii="Arial" w:hAnsi="Arial" w:cs="Arial"/>
        </w:rPr>
        <w:t xml:space="preserve"> - naruszenie własności. Przemoc ekonomiczna wiąże się celowym niszczeniem czyjejś własności, pozbawianiem środków lub stwarzaniem warunków, </w:t>
      </w:r>
      <w:r w:rsidRPr="00666D0F">
        <w:rPr>
          <w:rFonts w:ascii="Arial" w:hAnsi="Arial" w:cs="Arial"/>
        </w:rPr>
        <w:br/>
        <w:t>w których nie są zaspokajane niezbędne dla przeżycia potrzeby, np.: niszczenie rzeczy, włamanie do zamkniętego osobistego pomieszczenia, kradzież, używanie rzeczy bez pozwolenia, zabieranie pieniędzy, przeglądanie dokumentów, korespondencji, dysponowanie czyjąś własnością, zaciąganie pożyczek "na wspólne konto", sprzedawanie osobistych lub wspólnych rzeczy bez uzgodnienia, zmuszanie do spłacania długów, itp.</w:t>
      </w:r>
    </w:p>
    <w:p w14:paraId="03E80F43" w14:textId="77777777" w:rsidR="00F738E4" w:rsidRPr="00666D0F" w:rsidRDefault="00F738E4" w:rsidP="00666D0F">
      <w:pPr>
        <w:spacing w:after="120" w:line="276" w:lineRule="auto"/>
        <w:rPr>
          <w:rFonts w:ascii="Arial" w:hAnsi="Arial" w:cs="Arial"/>
        </w:rPr>
      </w:pPr>
      <w:r w:rsidRPr="00666D0F">
        <w:rPr>
          <w:rFonts w:ascii="Arial" w:hAnsi="Arial" w:cs="Arial"/>
          <w:b/>
        </w:rPr>
        <w:lastRenderedPageBreak/>
        <w:t>Zaniedbanie</w:t>
      </w:r>
      <w:r w:rsidRPr="00666D0F">
        <w:rPr>
          <w:rFonts w:ascii="Arial" w:hAnsi="Arial" w:cs="Arial"/>
        </w:rPr>
        <w:t xml:space="preserve"> - naruszenie obowiązku do opieki ze strony osób bliskich. Jest formą przemocy ekonomicznej i oznacza np.: nie dawanie środków na utrzymanie, pozbawianie jedzenia, ubrania, schronienia, brak pomocy w chorobie, nie udzielenie pomocy, uniemożliwianie dostępu do miejsc zaspokojenia podstawowych potrzeb: mieszkania, kuchni, łazienki, łóżka, itp.</w:t>
      </w:r>
    </w:p>
    <w:p w14:paraId="789E2BF1" w14:textId="77777777" w:rsidR="00F738E4" w:rsidRPr="00666D0F" w:rsidRDefault="00F738E4" w:rsidP="00666D0F">
      <w:pPr>
        <w:spacing w:after="120" w:line="276" w:lineRule="auto"/>
        <w:rPr>
          <w:rFonts w:ascii="Arial" w:hAnsi="Arial" w:cs="Arial"/>
        </w:rPr>
      </w:pPr>
      <w:r w:rsidRPr="00666D0F">
        <w:rPr>
          <w:rFonts w:ascii="Arial" w:hAnsi="Arial" w:cs="Arial"/>
          <w:b/>
        </w:rPr>
        <w:t>Krzywdzenie dzieci</w:t>
      </w:r>
      <w:r w:rsidRPr="00666D0F">
        <w:rPr>
          <w:rFonts w:ascii="Arial" w:hAnsi="Arial" w:cs="Arial"/>
        </w:rPr>
        <w:t xml:space="preserve"> wg D.G. Gill’a to każde działanie lub bezczynność jednostek, instytucji lub społeczeństwa jako całości i każdy rezultat takiego działania lub bezczynności, który ogranicza równe prawa i swobody dzieci i/lub zakłóca ich optymalny rozwój.</w:t>
      </w:r>
    </w:p>
    <w:p w14:paraId="6708BC00" w14:textId="77777777" w:rsidR="00F738E4" w:rsidRPr="00666D0F" w:rsidRDefault="00F738E4" w:rsidP="00666D0F">
      <w:pPr>
        <w:spacing w:after="120" w:line="276" w:lineRule="auto"/>
        <w:rPr>
          <w:rFonts w:ascii="Arial" w:hAnsi="Arial" w:cs="Arial"/>
          <w:u w:val="single"/>
        </w:rPr>
      </w:pPr>
      <w:r w:rsidRPr="00666D0F">
        <w:rPr>
          <w:rFonts w:ascii="Arial" w:hAnsi="Arial" w:cs="Arial"/>
          <w:u w:val="single"/>
        </w:rPr>
        <w:t>Rodzaje przemocy wobec dzieci:</w:t>
      </w:r>
    </w:p>
    <w:p w14:paraId="55214B27" w14:textId="77777777" w:rsidR="00F738E4" w:rsidRPr="00666D0F" w:rsidRDefault="00F738E4" w:rsidP="00666D0F">
      <w:pPr>
        <w:spacing w:after="120" w:line="276" w:lineRule="auto"/>
        <w:rPr>
          <w:rFonts w:ascii="Arial" w:hAnsi="Arial" w:cs="Arial"/>
        </w:rPr>
      </w:pPr>
      <w:r w:rsidRPr="00666D0F">
        <w:rPr>
          <w:rFonts w:ascii="Arial" w:hAnsi="Arial" w:cs="Arial"/>
          <w:b/>
        </w:rPr>
        <w:t>Przemoc fizyczna</w:t>
      </w:r>
      <w:r w:rsidRPr="00666D0F">
        <w:rPr>
          <w:rFonts w:ascii="Arial" w:hAnsi="Arial" w:cs="Arial"/>
        </w:rPr>
        <w:t xml:space="preserve"> to wszelkie celowe, intencjonalne działania wobec dziecka powodujące urazy na jego ciele np.: bicie, szarpanie, popychanie, rzucanie przedmiotami, itp. Przemocą będzie również bicie dziecka „dla jego dobra", „żeby się lepiej uczyło", „żeby się słuchało", „żeby posprzątało”. To znaczy, że nawet jeśli </w:t>
      </w:r>
      <w:r w:rsidRPr="00666D0F">
        <w:rPr>
          <w:rFonts w:ascii="Arial" w:hAnsi="Arial" w:cs="Arial"/>
        </w:rPr>
        <w:br/>
        <w:t xml:space="preserve">za zadaniem bólu kryje się intencja wsparcia lub przyspieszenia rozwoju dziecka, mamy do czynienia z przemocą (istnieją bardziej skuteczne, niekrzywdzące metody </w:t>
      </w:r>
      <w:r w:rsidRPr="00666D0F">
        <w:rPr>
          <w:rFonts w:ascii="Arial" w:hAnsi="Arial" w:cs="Arial"/>
        </w:rPr>
        <w:br/>
        <w:t>- niż np. bicie - do zachęcenia dziecka by sprzątnęło pokój).</w:t>
      </w:r>
    </w:p>
    <w:p w14:paraId="794CFA5F" w14:textId="4B03BD21" w:rsidR="00F738E4" w:rsidRPr="00666D0F" w:rsidRDefault="00F738E4" w:rsidP="00666D0F">
      <w:pPr>
        <w:spacing w:after="120" w:line="276" w:lineRule="auto"/>
        <w:rPr>
          <w:rFonts w:ascii="Arial" w:hAnsi="Arial" w:cs="Arial"/>
        </w:rPr>
      </w:pPr>
      <w:r w:rsidRPr="00666D0F">
        <w:rPr>
          <w:rFonts w:ascii="Arial" w:hAnsi="Arial" w:cs="Arial"/>
          <w:b/>
        </w:rPr>
        <w:t>Wykorzystanie seksualne</w:t>
      </w:r>
      <w:r w:rsidRPr="00666D0F">
        <w:rPr>
          <w:rFonts w:ascii="Arial" w:hAnsi="Arial" w:cs="Arial"/>
        </w:rPr>
        <w:t xml:space="preserve"> to każde zachowanie osoby starszej i silniejszej, które prowadzi do jej seksualnego podniecenia i zaspokojenia kosztem dziecka np.: ekshibicjonizm, uwodzenie, świadome czynienie dziecka świadkiem aktów płciowych, zachęcanie do rozbierania się i do oglądania pornografii, dotykanie miejsc intymnych lub zachęcanie do dotykania </w:t>
      </w:r>
      <w:r w:rsidR="00B56430">
        <w:rPr>
          <w:rFonts w:ascii="Arial" w:hAnsi="Arial" w:cs="Arial"/>
        </w:rPr>
        <w:t>osoby stosującej przemoc domową</w:t>
      </w:r>
      <w:r w:rsidRPr="00666D0F">
        <w:rPr>
          <w:rFonts w:ascii="Arial" w:hAnsi="Arial" w:cs="Arial"/>
        </w:rPr>
        <w:t xml:space="preserve">, różne formy stosunku seksualnego, itp. Ważna jest tu zwłaszcza intencja zaspokojenia własnych potrzeb </w:t>
      </w:r>
      <w:r w:rsidR="00B56430">
        <w:rPr>
          <w:rFonts w:ascii="Arial" w:hAnsi="Arial" w:cs="Arial"/>
        </w:rPr>
        <w:t>osoby stosującej przemoc domową</w:t>
      </w:r>
      <w:r w:rsidRPr="00666D0F">
        <w:rPr>
          <w:rFonts w:ascii="Arial" w:hAnsi="Arial" w:cs="Arial"/>
        </w:rPr>
        <w:t xml:space="preserve"> bez uwzględniania potrzeb i możliwości osoby doznającej przemocy.</w:t>
      </w:r>
    </w:p>
    <w:p w14:paraId="192DFB3C" w14:textId="77777777" w:rsidR="00F738E4" w:rsidRPr="00666D0F" w:rsidRDefault="00F738E4" w:rsidP="00666D0F">
      <w:pPr>
        <w:spacing w:after="120" w:line="276" w:lineRule="auto"/>
        <w:rPr>
          <w:rFonts w:ascii="Arial" w:hAnsi="Arial" w:cs="Arial"/>
        </w:rPr>
      </w:pPr>
      <w:r w:rsidRPr="00666D0F">
        <w:rPr>
          <w:rFonts w:ascii="Arial" w:hAnsi="Arial" w:cs="Arial"/>
          <w:b/>
        </w:rPr>
        <w:t>Przemoc emocjonalna</w:t>
      </w:r>
      <w:r w:rsidRPr="00666D0F">
        <w:rPr>
          <w:rFonts w:ascii="Arial" w:hAnsi="Arial" w:cs="Arial"/>
        </w:rPr>
        <w:t xml:space="preserve"> to intencjonalne, nie zawierające aktów przemocy fizycznej, zachowania dorosłych wobec dzieci, które powodują znaczące obniżenie możliwości prawidłowego rozwoju dziecka np.: wyzwiska, groźby, szantaż, straszenie, emocjonalne odrzucenie, nadmierne wymagania nieadekwatne do wieku i możliwości dziecka, niszczenie ważnych dla niego rzeczy lub zwierząt, nieposzanowanie granic prywatności, itp. Szczególnie trwałe ślady pozostawia po sobie przemoc ze strony osób ważnych dla rozwoju dziecka, zwłaszcza rodziców. O ile dzieci dość szybko zdają sobie sprawę z odrębności fizycznej od rodziców, o tyle emocjonalnie są z nimi tożsame przez wiele lat. Krzywda płynąca z ich strony ma więc wielki wpływ </w:t>
      </w:r>
      <w:r w:rsidRPr="00666D0F">
        <w:rPr>
          <w:rFonts w:ascii="Arial" w:hAnsi="Arial" w:cs="Arial"/>
        </w:rPr>
        <w:br/>
        <w:t>na utrudnione formowanie się jego relacji z innymi ludźmi, obrazu siebie i wreszcie osobowości.</w:t>
      </w:r>
    </w:p>
    <w:p w14:paraId="140BF5DB" w14:textId="77777777" w:rsidR="00F738E4" w:rsidRPr="00666D0F" w:rsidRDefault="00F738E4" w:rsidP="00666D0F">
      <w:pPr>
        <w:autoSpaceDE w:val="0"/>
        <w:autoSpaceDN w:val="0"/>
        <w:adjustRightInd w:val="0"/>
        <w:spacing w:after="120" w:line="276" w:lineRule="auto"/>
        <w:rPr>
          <w:rFonts w:ascii="Arial" w:hAnsi="Arial" w:cs="Arial"/>
        </w:rPr>
      </w:pPr>
      <w:r w:rsidRPr="00666D0F">
        <w:rPr>
          <w:rFonts w:ascii="Arial" w:hAnsi="Arial" w:cs="Arial"/>
          <w:b/>
        </w:rPr>
        <w:t>Zaniedbywanie</w:t>
      </w:r>
      <w:r w:rsidRPr="00666D0F">
        <w:rPr>
          <w:rFonts w:ascii="Arial" w:hAnsi="Arial" w:cs="Arial"/>
        </w:rPr>
        <w:t xml:space="preserve"> to niezaspokajanie podstawowych potrzeb dziecka zarówno fizycznych, takich jak właściwe odżywianie, ubieranie, ochrona zdrowia, edukacja, jak </w:t>
      </w:r>
      <w:r w:rsidRPr="00666D0F">
        <w:rPr>
          <w:rFonts w:ascii="Arial" w:hAnsi="Arial" w:cs="Arial"/>
        </w:rPr>
        <w:br/>
        <w:t xml:space="preserve">i psychicznych jak poczucie bezpieczeństwa, doświadczania miłości i troski. Dziecko zaniedbywane nie odbierając od ważnych dla siebie ludzi dostatecznej ilości sygnałów o ważności swoich potrzeb uczy się,  że nie jest ważne i cenne. W ślad za tym mogą </w:t>
      </w:r>
      <w:r w:rsidRPr="00666D0F">
        <w:rPr>
          <w:rFonts w:ascii="Arial" w:hAnsi="Arial" w:cs="Arial"/>
        </w:rPr>
        <w:lastRenderedPageBreak/>
        <w:t xml:space="preserve">iść dwojakie strategie zaradcze: wiara, że tak jest naprawdę i stopniowe wycofywanie się z wszelkiej aktywności lub uciążliwa dla otoczenia walka o dostrzeżenie </w:t>
      </w:r>
      <w:r w:rsidRPr="00666D0F">
        <w:rPr>
          <w:rFonts w:ascii="Arial" w:hAnsi="Arial" w:cs="Arial"/>
        </w:rPr>
        <w:br/>
        <w:t>(tzw. „lepkość", agresywność lub „dziwność").</w:t>
      </w:r>
    </w:p>
    <w:p w14:paraId="29E389DB" w14:textId="226B82A2" w:rsidR="00F738E4" w:rsidRPr="00666D0F" w:rsidRDefault="00F738E4" w:rsidP="00666D0F">
      <w:pPr>
        <w:autoSpaceDE w:val="0"/>
        <w:autoSpaceDN w:val="0"/>
        <w:adjustRightInd w:val="0"/>
        <w:spacing w:line="276" w:lineRule="auto"/>
        <w:rPr>
          <w:rFonts w:ascii="Arial" w:hAnsi="Arial" w:cs="Arial"/>
        </w:rPr>
      </w:pPr>
      <w:r w:rsidRPr="00666D0F">
        <w:rPr>
          <w:rFonts w:ascii="Arial" w:hAnsi="Arial" w:cs="Arial"/>
        </w:rPr>
        <w:t xml:space="preserve">Przemoc </w:t>
      </w:r>
      <w:r w:rsidR="00734356">
        <w:rPr>
          <w:rFonts w:ascii="Arial" w:hAnsi="Arial" w:cs="Arial"/>
        </w:rPr>
        <w:t>domowa</w:t>
      </w:r>
      <w:r w:rsidR="002216DD">
        <w:rPr>
          <w:rFonts w:ascii="Arial" w:hAnsi="Arial" w:cs="Arial"/>
        </w:rPr>
        <w:t xml:space="preserve"> z</w:t>
      </w:r>
      <w:r w:rsidRPr="00666D0F">
        <w:rPr>
          <w:rFonts w:ascii="Arial" w:hAnsi="Arial" w:cs="Arial"/>
        </w:rPr>
        <w:t>wykle powtarza się według zauważalnej prawidłowości - obserwuje si</w:t>
      </w:r>
      <w:r w:rsidRPr="00666D0F">
        <w:rPr>
          <w:rFonts w:ascii="Arial" w:eastAsia="TimesNewRoman" w:hAnsi="Arial" w:cs="Arial"/>
        </w:rPr>
        <w:t xml:space="preserve">ę </w:t>
      </w:r>
      <w:r w:rsidRPr="00666D0F">
        <w:rPr>
          <w:rFonts w:ascii="Arial" w:hAnsi="Arial" w:cs="Arial"/>
        </w:rPr>
        <w:t>trzy nast</w:t>
      </w:r>
      <w:r w:rsidRPr="00666D0F">
        <w:rPr>
          <w:rFonts w:ascii="Arial" w:eastAsia="TimesNewRoman" w:hAnsi="Arial" w:cs="Arial"/>
        </w:rPr>
        <w:t>ę</w:t>
      </w:r>
      <w:r w:rsidRPr="00666D0F">
        <w:rPr>
          <w:rFonts w:ascii="Arial" w:hAnsi="Arial" w:cs="Arial"/>
        </w:rPr>
        <w:t>puj</w:t>
      </w:r>
      <w:r w:rsidRPr="00666D0F">
        <w:rPr>
          <w:rFonts w:ascii="Arial" w:eastAsia="TimesNewRoman" w:hAnsi="Arial" w:cs="Arial"/>
        </w:rPr>
        <w:t>ą</w:t>
      </w:r>
      <w:r w:rsidRPr="00666D0F">
        <w:rPr>
          <w:rFonts w:ascii="Arial" w:hAnsi="Arial" w:cs="Arial"/>
        </w:rPr>
        <w:t>ce po sobie fazy:</w:t>
      </w:r>
    </w:p>
    <w:p w14:paraId="192C7259" w14:textId="77777777" w:rsidR="00F738E4" w:rsidRPr="00666D0F" w:rsidRDefault="00F738E4" w:rsidP="00666D0F">
      <w:pPr>
        <w:numPr>
          <w:ilvl w:val="0"/>
          <w:numId w:val="6"/>
        </w:numPr>
        <w:tabs>
          <w:tab w:val="clear" w:pos="720"/>
          <w:tab w:val="num" w:pos="426"/>
        </w:tabs>
        <w:autoSpaceDE w:val="0"/>
        <w:autoSpaceDN w:val="0"/>
        <w:adjustRightInd w:val="0"/>
        <w:spacing w:line="276" w:lineRule="auto"/>
        <w:ind w:left="426"/>
        <w:rPr>
          <w:rFonts w:ascii="Arial" w:hAnsi="Arial" w:cs="Arial"/>
        </w:rPr>
      </w:pPr>
      <w:r w:rsidRPr="00666D0F">
        <w:rPr>
          <w:rFonts w:ascii="Arial" w:hAnsi="Arial" w:cs="Arial"/>
          <w:bCs/>
          <w:iCs/>
        </w:rPr>
        <w:t xml:space="preserve">faza narastającego napięcia </w:t>
      </w:r>
      <w:r w:rsidRPr="00666D0F">
        <w:rPr>
          <w:rFonts w:ascii="Arial" w:hAnsi="Arial" w:cs="Arial"/>
        </w:rPr>
        <w:t>– pocz</w:t>
      </w:r>
      <w:r w:rsidRPr="00666D0F">
        <w:rPr>
          <w:rFonts w:ascii="Arial" w:eastAsia="TimesNewRoman" w:hAnsi="Arial" w:cs="Arial"/>
        </w:rPr>
        <w:t>ą</w:t>
      </w:r>
      <w:r w:rsidRPr="00666D0F">
        <w:rPr>
          <w:rFonts w:ascii="Arial" w:hAnsi="Arial" w:cs="Arial"/>
        </w:rPr>
        <w:t>tkiem cyklu jest wyczuwalny wzrost napi</w:t>
      </w:r>
      <w:r w:rsidRPr="00666D0F">
        <w:rPr>
          <w:rFonts w:ascii="Arial" w:eastAsia="TimesNewRoman" w:hAnsi="Arial" w:cs="Arial"/>
        </w:rPr>
        <w:t>ę</w:t>
      </w:r>
      <w:r w:rsidRPr="00666D0F">
        <w:rPr>
          <w:rFonts w:ascii="Arial" w:hAnsi="Arial" w:cs="Arial"/>
        </w:rPr>
        <w:t>cia, narastaj</w:t>
      </w:r>
      <w:r w:rsidRPr="00666D0F">
        <w:rPr>
          <w:rFonts w:ascii="Arial" w:eastAsia="TimesNewRoman" w:hAnsi="Arial" w:cs="Arial"/>
        </w:rPr>
        <w:t>ą</w:t>
      </w:r>
      <w:r w:rsidRPr="00666D0F">
        <w:rPr>
          <w:rFonts w:ascii="Arial" w:hAnsi="Arial" w:cs="Arial"/>
        </w:rPr>
        <w:t>ce sytuacje konfliktowe, przyczyny mog</w:t>
      </w:r>
      <w:r w:rsidRPr="00666D0F">
        <w:rPr>
          <w:rFonts w:ascii="Arial" w:eastAsia="TimesNewRoman" w:hAnsi="Arial" w:cs="Arial"/>
        </w:rPr>
        <w:t xml:space="preserve">ą </w:t>
      </w:r>
      <w:r w:rsidRPr="00666D0F">
        <w:rPr>
          <w:rFonts w:ascii="Arial" w:hAnsi="Arial" w:cs="Arial"/>
        </w:rPr>
        <w:t>tkwi</w:t>
      </w:r>
      <w:r w:rsidRPr="00666D0F">
        <w:rPr>
          <w:rFonts w:ascii="Arial" w:eastAsia="TimesNewRoman" w:hAnsi="Arial" w:cs="Arial"/>
        </w:rPr>
        <w:t xml:space="preserve">ć </w:t>
      </w:r>
      <w:r w:rsidRPr="00666D0F">
        <w:rPr>
          <w:rFonts w:ascii="Arial" w:hAnsi="Arial" w:cs="Arial"/>
        </w:rPr>
        <w:t>poza rodzin</w:t>
      </w:r>
      <w:r w:rsidRPr="00666D0F">
        <w:rPr>
          <w:rFonts w:ascii="Arial" w:eastAsia="TimesNewRoman" w:hAnsi="Arial" w:cs="Arial"/>
        </w:rPr>
        <w:t>ą</w:t>
      </w:r>
      <w:r w:rsidRPr="00666D0F">
        <w:rPr>
          <w:rFonts w:ascii="Arial" w:hAnsi="Arial" w:cs="Arial"/>
        </w:rPr>
        <w:t>, czasem s</w:t>
      </w:r>
      <w:r w:rsidRPr="00666D0F">
        <w:rPr>
          <w:rFonts w:ascii="Arial" w:eastAsia="TimesNewRoman" w:hAnsi="Arial" w:cs="Arial"/>
        </w:rPr>
        <w:t xml:space="preserve">ą </w:t>
      </w:r>
      <w:r w:rsidRPr="00666D0F">
        <w:rPr>
          <w:rFonts w:ascii="Arial" w:hAnsi="Arial" w:cs="Arial"/>
        </w:rPr>
        <w:t>to błahostki, drobne nieporozumienia powoduj</w:t>
      </w:r>
      <w:r w:rsidRPr="00666D0F">
        <w:rPr>
          <w:rFonts w:ascii="Arial" w:eastAsia="TimesNewRoman" w:hAnsi="Arial" w:cs="Arial"/>
        </w:rPr>
        <w:t>ą</w:t>
      </w:r>
      <w:r w:rsidRPr="00666D0F">
        <w:rPr>
          <w:rFonts w:ascii="Arial" w:hAnsi="Arial" w:cs="Arial"/>
        </w:rPr>
        <w:t>ce dalszy wzrost napi</w:t>
      </w:r>
      <w:r w:rsidRPr="00666D0F">
        <w:rPr>
          <w:rFonts w:ascii="Arial" w:eastAsia="TimesNewRoman" w:hAnsi="Arial" w:cs="Arial"/>
        </w:rPr>
        <w:t>ę</w:t>
      </w:r>
      <w:r w:rsidRPr="00666D0F">
        <w:rPr>
          <w:rFonts w:ascii="Arial" w:hAnsi="Arial" w:cs="Arial"/>
        </w:rPr>
        <w:t>cia, zaczyna pojawia</w:t>
      </w:r>
      <w:r w:rsidRPr="00666D0F">
        <w:rPr>
          <w:rFonts w:ascii="Arial" w:eastAsia="TimesNewRoman" w:hAnsi="Arial" w:cs="Arial"/>
        </w:rPr>
        <w:t xml:space="preserve">ć </w:t>
      </w:r>
      <w:r w:rsidRPr="00666D0F">
        <w:rPr>
          <w:rFonts w:ascii="Arial" w:hAnsi="Arial" w:cs="Arial"/>
        </w:rPr>
        <w:t>si</w:t>
      </w:r>
      <w:r w:rsidRPr="00666D0F">
        <w:rPr>
          <w:rFonts w:ascii="Arial" w:eastAsia="TimesNewRoman" w:hAnsi="Arial" w:cs="Arial"/>
        </w:rPr>
        <w:t xml:space="preserve">ę </w:t>
      </w:r>
      <w:r w:rsidRPr="00666D0F">
        <w:rPr>
          <w:rFonts w:ascii="Arial" w:hAnsi="Arial" w:cs="Arial"/>
        </w:rPr>
        <w:t>agresja,</w:t>
      </w:r>
    </w:p>
    <w:p w14:paraId="592B875D" w14:textId="77777777" w:rsidR="00F738E4" w:rsidRPr="00666D0F" w:rsidRDefault="00F738E4" w:rsidP="00666D0F">
      <w:pPr>
        <w:numPr>
          <w:ilvl w:val="0"/>
          <w:numId w:val="6"/>
        </w:numPr>
        <w:tabs>
          <w:tab w:val="clear" w:pos="720"/>
          <w:tab w:val="num" w:pos="426"/>
        </w:tabs>
        <w:autoSpaceDE w:val="0"/>
        <w:autoSpaceDN w:val="0"/>
        <w:adjustRightInd w:val="0"/>
        <w:spacing w:line="276" w:lineRule="auto"/>
        <w:ind w:left="426"/>
        <w:rPr>
          <w:rFonts w:ascii="Arial" w:hAnsi="Arial" w:cs="Arial"/>
        </w:rPr>
      </w:pPr>
      <w:r w:rsidRPr="00666D0F">
        <w:rPr>
          <w:rFonts w:ascii="Arial" w:hAnsi="Arial" w:cs="Arial"/>
          <w:bCs/>
          <w:iCs/>
        </w:rPr>
        <w:t xml:space="preserve">faza ostrej przemocy – </w:t>
      </w:r>
      <w:r w:rsidRPr="00666D0F">
        <w:rPr>
          <w:rFonts w:ascii="Arial" w:hAnsi="Arial" w:cs="Arial"/>
        </w:rPr>
        <w:t>nast</w:t>
      </w:r>
      <w:r w:rsidRPr="00666D0F">
        <w:rPr>
          <w:rFonts w:ascii="Arial" w:eastAsia="TimesNewRoman" w:hAnsi="Arial" w:cs="Arial"/>
        </w:rPr>
        <w:t>ę</w:t>
      </w:r>
      <w:r w:rsidRPr="00666D0F">
        <w:rPr>
          <w:rFonts w:ascii="Arial" w:hAnsi="Arial" w:cs="Arial"/>
        </w:rPr>
        <w:t>puje wybuch agresji, osoba stosująca przemoc przemienia si</w:t>
      </w:r>
      <w:r w:rsidRPr="00666D0F">
        <w:rPr>
          <w:rFonts w:ascii="Arial" w:eastAsia="TimesNewRoman" w:hAnsi="Arial" w:cs="Arial"/>
        </w:rPr>
        <w:t xml:space="preserve">ę </w:t>
      </w:r>
      <w:r w:rsidRPr="00666D0F">
        <w:rPr>
          <w:rFonts w:ascii="Arial" w:hAnsi="Arial" w:cs="Arial"/>
        </w:rPr>
        <w:t>w kata, może dokona</w:t>
      </w:r>
      <w:r w:rsidRPr="00666D0F">
        <w:rPr>
          <w:rFonts w:ascii="Arial" w:eastAsia="TimesNewRoman" w:hAnsi="Arial" w:cs="Arial"/>
        </w:rPr>
        <w:t xml:space="preserve">ć </w:t>
      </w:r>
      <w:r w:rsidRPr="00666D0F">
        <w:rPr>
          <w:rFonts w:ascii="Arial" w:hAnsi="Arial" w:cs="Arial"/>
        </w:rPr>
        <w:t>strasznych czynów, nie zwracaj</w:t>
      </w:r>
      <w:r w:rsidRPr="00666D0F">
        <w:rPr>
          <w:rFonts w:ascii="Arial" w:eastAsia="TimesNewRoman" w:hAnsi="Arial" w:cs="Arial"/>
        </w:rPr>
        <w:t>ą</w:t>
      </w:r>
      <w:r w:rsidRPr="00666D0F">
        <w:rPr>
          <w:rFonts w:ascii="Arial" w:hAnsi="Arial" w:cs="Arial"/>
        </w:rPr>
        <w:t xml:space="preserve">c uwagi </w:t>
      </w:r>
      <w:r w:rsidRPr="00666D0F">
        <w:rPr>
          <w:rFonts w:ascii="Arial" w:hAnsi="Arial" w:cs="Arial"/>
        </w:rPr>
        <w:br/>
        <w:t>na krzywd</w:t>
      </w:r>
      <w:r w:rsidRPr="00666D0F">
        <w:rPr>
          <w:rFonts w:ascii="Arial" w:eastAsia="TimesNewRoman" w:hAnsi="Arial" w:cs="Arial"/>
        </w:rPr>
        <w:t xml:space="preserve">ę </w:t>
      </w:r>
      <w:r w:rsidRPr="00666D0F">
        <w:rPr>
          <w:rFonts w:ascii="Arial" w:hAnsi="Arial" w:cs="Arial"/>
        </w:rPr>
        <w:t>innych, w tej fazie najcz</w:t>
      </w:r>
      <w:r w:rsidRPr="00666D0F">
        <w:rPr>
          <w:rFonts w:ascii="Arial" w:eastAsia="TimesNewRoman" w:hAnsi="Arial" w:cs="Arial"/>
        </w:rPr>
        <w:t>ęś</w:t>
      </w:r>
      <w:r w:rsidRPr="00666D0F">
        <w:rPr>
          <w:rFonts w:ascii="Arial" w:hAnsi="Arial" w:cs="Arial"/>
        </w:rPr>
        <w:t>ciej wyst</w:t>
      </w:r>
      <w:r w:rsidRPr="00666D0F">
        <w:rPr>
          <w:rFonts w:ascii="Arial" w:eastAsia="TimesNewRoman" w:hAnsi="Arial" w:cs="Arial"/>
        </w:rPr>
        <w:t>ę</w:t>
      </w:r>
      <w:r w:rsidRPr="00666D0F">
        <w:rPr>
          <w:rFonts w:ascii="Arial" w:hAnsi="Arial" w:cs="Arial"/>
        </w:rPr>
        <w:t>puje interwencja, osoby doświadczające przemocy w afekcie decyduj</w:t>
      </w:r>
      <w:r w:rsidRPr="00666D0F">
        <w:rPr>
          <w:rFonts w:ascii="Arial" w:eastAsia="TimesNewRoman" w:hAnsi="Arial" w:cs="Arial"/>
        </w:rPr>
        <w:t xml:space="preserve">ą </w:t>
      </w:r>
      <w:r w:rsidRPr="00666D0F">
        <w:rPr>
          <w:rFonts w:ascii="Arial" w:hAnsi="Arial" w:cs="Arial"/>
        </w:rPr>
        <w:t>si</w:t>
      </w:r>
      <w:r w:rsidRPr="00666D0F">
        <w:rPr>
          <w:rFonts w:ascii="Arial" w:eastAsia="TimesNewRoman" w:hAnsi="Arial" w:cs="Arial"/>
        </w:rPr>
        <w:t xml:space="preserve">ę </w:t>
      </w:r>
      <w:r w:rsidRPr="00666D0F">
        <w:rPr>
          <w:rFonts w:ascii="Arial" w:hAnsi="Arial" w:cs="Arial"/>
        </w:rPr>
        <w:t>wezwa</w:t>
      </w:r>
      <w:r w:rsidRPr="00666D0F">
        <w:rPr>
          <w:rFonts w:ascii="Arial" w:eastAsia="TimesNewRoman" w:hAnsi="Arial" w:cs="Arial"/>
        </w:rPr>
        <w:t xml:space="preserve">ć </w:t>
      </w:r>
      <w:r w:rsidRPr="00666D0F">
        <w:rPr>
          <w:rFonts w:ascii="Arial" w:hAnsi="Arial" w:cs="Arial"/>
        </w:rPr>
        <w:t>pomoc czy zło</w:t>
      </w:r>
      <w:r w:rsidRPr="00666D0F">
        <w:rPr>
          <w:rFonts w:ascii="Arial" w:eastAsia="TimesNewRoman" w:hAnsi="Arial" w:cs="Arial"/>
        </w:rPr>
        <w:t>ż</w:t>
      </w:r>
      <w:r w:rsidRPr="00666D0F">
        <w:rPr>
          <w:rFonts w:ascii="Arial" w:hAnsi="Arial" w:cs="Arial"/>
        </w:rPr>
        <w:t>y</w:t>
      </w:r>
      <w:r w:rsidRPr="00666D0F">
        <w:rPr>
          <w:rFonts w:ascii="Arial" w:eastAsia="TimesNewRoman" w:hAnsi="Arial" w:cs="Arial"/>
        </w:rPr>
        <w:t xml:space="preserve">ć </w:t>
      </w:r>
      <w:r w:rsidRPr="00666D0F">
        <w:rPr>
          <w:rFonts w:ascii="Arial" w:hAnsi="Arial" w:cs="Arial"/>
        </w:rPr>
        <w:t>skarg</w:t>
      </w:r>
      <w:r w:rsidRPr="00666D0F">
        <w:rPr>
          <w:rFonts w:ascii="Arial" w:eastAsia="TimesNewRoman" w:hAnsi="Arial" w:cs="Arial"/>
        </w:rPr>
        <w:t>ę,</w:t>
      </w:r>
    </w:p>
    <w:p w14:paraId="75F4DC1D" w14:textId="77777777" w:rsidR="00F738E4" w:rsidRPr="00666D0F" w:rsidRDefault="00F738E4" w:rsidP="00666D0F">
      <w:pPr>
        <w:numPr>
          <w:ilvl w:val="0"/>
          <w:numId w:val="6"/>
        </w:numPr>
        <w:tabs>
          <w:tab w:val="clear" w:pos="720"/>
          <w:tab w:val="num" w:pos="426"/>
        </w:tabs>
        <w:autoSpaceDE w:val="0"/>
        <w:autoSpaceDN w:val="0"/>
        <w:adjustRightInd w:val="0"/>
        <w:spacing w:after="120" w:line="276" w:lineRule="auto"/>
        <w:ind w:left="426"/>
        <w:rPr>
          <w:rFonts w:ascii="Arial" w:hAnsi="Arial" w:cs="Arial"/>
          <w:b/>
          <w:bCs/>
        </w:rPr>
      </w:pPr>
      <w:r w:rsidRPr="00666D0F">
        <w:rPr>
          <w:rFonts w:ascii="Arial" w:hAnsi="Arial" w:cs="Arial"/>
          <w:bCs/>
          <w:iCs/>
        </w:rPr>
        <w:t xml:space="preserve">faza miodowego miesiąca – </w:t>
      </w:r>
      <w:r w:rsidRPr="00666D0F">
        <w:rPr>
          <w:rFonts w:ascii="Arial" w:hAnsi="Arial" w:cs="Arial"/>
        </w:rPr>
        <w:t>to czas skruchy i okazywania miło</w:t>
      </w:r>
      <w:r w:rsidRPr="00666D0F">
        <w:rPr>
          <w:rFonts w:ascii="Arial" w:eastAsia="TimesNewRoman" w:hAnsi="Arial" w:cs="Arial"/>
        </w:rPr>
        <w:t>ś</w:t>
      </w:r>
      <w:r w:rsidRPr="00666D0F">
        <w:rPr>
          <w:rFonts w:ascii="Arial" w:hAnsi="Arial" w:cs="Arial"/>
        </w:rPr>
        <w:t>ci, osoba stosująca przemoc próbuje załagodzi</w:t>
      </w:r>
      <w:r w:rsidRPr="00666D0F">
        <w:rPr>
          <w:rFonts w:ascii="Arial" w:eastAsia="TimesNewRoman" w:hAnsi="Arial" w:cs="Arial"/>
        </w:rPr>
        <w:t xml:space="preserve">ć </w:t>
      </w:r>
      <w:r w:rsidRPr="00666D0F">
        <w:rPr>
          <w:rFonts w:ascii="Arial" w:hAnsi="Arial" w:cs="Arial"/>
        </w:rPr>
        <w:t>sytuacj</w:t>
      </w:r>
      <w:r w:rsidRPr="00666D0F">
        <w:rPr>
          <w:rFonts w:ascii="Arial" w:eastAsia="TimesNewRoman" w:hAnsi="Arial" w:cs="Arial"/>
        </w:rPr>
        <w:t>ę</w:t>
      </w:r>
      <w:r w:rsidRPr="00666D0F">
        <w:rPr>
          <w:rFonts w:ascii="Arial" w:hAnsi="Arial" w:cs="Arial"/>
        </w:rPr>
        <w:t>, przeprasza, obiecuje popraw</w:t>
      </w:r>
      <w:r w:rsidRPr="00666D0F">
        <w:rPr>
          <w:rFonts w:ascii="Arial" w:eastAsia="TimesNewRoman" w:hAnsi="Arial" w:cs="Arial"/>
        </w:rPr>
        <w:t>ę</w:t>
      </w:r>
      <w:r w:rsidRPr="00666D0F">
        <w:rPr>
          <w:rFonts w:ascii="Arial" w:hAnsi="Arial" w:cs="Arial"/>
        </w:rPr>
        <w:t>, staje si</w:t>
      </w:r>
      <w:r w:rsidRPr="00666D0F">
        <w:rPr>
          <w:rFonts w:ascii="Arial" w:eastAsia="TimesNewRoman" w:hAnsi="Arial" w:cs="Arial"/>
        </w:rPr>
        <w:t xml:space="preserve">ę </w:t>
      </w:r>
      <w:r w:rsidRPr="00666D0F">
        <w:rPr>
          <w:rFonts w:ascii="Arial" w:hAnsi="Arial" w:cs="Arial"/>
        </w:rPr>
        <w:t>uczynny i miły, pozwala uwierzy</w:t>
      </w:r>
      <w:r w:rsidRPr="00666D0F">
        <w:rPr>
          <w:rFonts w:ascii="Arial" w:eastAsia="TimesNewRoman" w:hAnsi="Arial" w:cs="Arial"/>
        </w:rPr>
        <w:t>ć osobom które krzywdził</w:t>
      </w:r>
      <w:r w:rsidRPr="00666D0F">
        <w:rPr>
          <w:rFonts w:ascii="Arial" w:hAnsi="Arial" w:cs="Arial"/>
        </w:rPr>
        <w:t>, że teraz b</w:t>
      </w:r>
      <w:r w:rsidRPr="00666D0F">
        <w:rPr>
          <w:rFonts w:ascii="Arial" w:eastAsia="TimesNewRoman" w:hAnsi="Arial" w:cs="Arial"/>
        </w:rPr>
        <w:t>ę</w:t>
      </w:r>
      <w:r w:rsidRPr="00666D0F">
        <w:rPr>
          <w:rFonts w:ascii="Arial" w:hAnsi="Arial" w:cs="Arial"/>
        </w:rPr>
        <w:t>dzie inaczej, że to si</w:t>
      </w:r>
      <w:r w:rsidRPr="00666D0F">
        <w:rPr>
          <w:rFonts w:ascii="Arial" w:eastAsia="TimesNewRoman" w:hAnsi="Arial" w:cs="Arial"/>
        </w:rPr>
        <w:t xml:space="preserve">ę </w:t>
      </w:r>
      <w:r w:rsidRPr="00666D0F">
        <w:rPr>
          <w:rFonts w:ascii="Arial" w:hAnsi="Arial" w:cs="Arial"/>
        </w:rPr>
        <w:t>wi</w:t>
      </w:r>
      <w:r w:rsidRPr="00666D0F">
        <w:rPr>
          <w:rFonts w:ascii="Arial" w:eastAsia="TimesNewRoman" w:hAnsi="Arial" w:cs="Arial"/>
        </w:rPr>
        <w:t>ę</w:t>
      </w:r>
      <w:r w:rsidRPr="00666D0F">
        <w:rPr>
          <w:rFonts w:ascii="Arial" w:hAnsi="Arial" w:cs="Arial"/>
        </w:rPr>
        <w:t>cej nie powtórzy, one za</w:t>
      </w:r>
      <w:r w:rsidRPr="00666D0F">
        <w:rPr>
          <w:rFonts w:ascii="Arial" w:eastAsia="TimesNewRoman" w:hAnsi="Arial" w:cs="Arial"/>
        </w:rPr>
        <w:t xml:space="preserve">ś </w:t>
      </w:r>
      <w:r w:rsidRPr="00666D0F">
        <w:rPr>
          <w:rFonts w:ascii="Arial" w:hAnsi="Arial" w:cs="Arial"/>
        </w:rPr>
        <w:t>wierz</w:t>
      </w:r>
      <w:r w:rsidRPr="00666D0F">
        <w:rPr>
          <w:rFonts w:ascii="Arial" w:eastAsia="TimesNewRoman" w:hAnsi="Arial" w:cs="Arial"/>
        </w:rPr>
        <w:t xml:space="preserve">ą </w:t>
      </w:r>
      <w:r w:rsidRPr="00666D0F">
        <w:rPr>
          <w:rFonts w:ascii="Arial" w:hAnsi="Arial" w:cs="Arial"/>
        </w:rPr>
        <w:t>wbrew zdrowemu rozs</w:t>
      </w:r>
      <w:r w:rsidRPr="00666D0F">
        <w:rPr>
          <w:rFonts w:ascii="Arial" w:eastAsia="TimesNewRoman" w:hAnsi="Arial" w:cs="Arial"/>
        </w:rPr>
        <w:t>ą</w:t>
      </w:r>
      <w:r w:rsidRPr="00666D0F">
        <w:rPr>
          <w:rFonts w:ascii="Arial" w:hAnsi="Arial" w:cs="Arial"/>
        </w:rPr>
        <w:t>dkowi i nawet je</w:t>
      </w:r>
      <w:r w:rsidRPr="00666D0F">
        <w:rPr>
          <w:rFonts w:ascii="Arial" w:eastAsia="TimesNewRoman" w:hAnsi="Arial" w:cs="Arial"/>
        </w:rPr>
        <w:t>ś</w:t>
      </w:r>
      <w:r w:rsidRPr="00666D0F">
        <w:rPr>
          <w:rFonts w:ascii="Arial" w:hAnsi="Arial" w:cs="Arial"/>
        </w:rPr>
        <w:t>li przed chwil</w:t>
      </w:r>
      <w:r w:rsidRPr="00666D0F">
        <w:rPr>
          <w:rFonts w:ascii="Arial" w:eastAsia="TimesNewRoman" w:hAnsi="Arial" w:cs="Arial"/>
        </w:rPr>
        <w:t xml:space="preserve">ą </w:t>
      </w:r>
      <w:r w:rsidRPr="00666D0F">
        <w:rPr>
          <w:rFonts w:ascii="Arial" w:hAnsi="Arial" w:cs="Arial"/>
        </w:rPr>
        <w:t>były gotowe uciec, teraz zostaj</w:t>
      </w:r>
      <w:r w:rsidRPr="00666D0F">
        <w:rPr>
          <w:rFonts w:ascii="Arial" w:eastAsia="TimesNewRoman" w:hAnsi="Arial" w:cs="Arial"/>
        </w:rPr>
        <w:t>ą,</w:t>
      </w:r>
      <w:r w:rsidRPr="00666D0F">
        <w:rPr>
          <w:rFonts w:ascii="Arial" w:hAnsi="Arial" w:cs="Arial"/>
        </w:rPr>
        <w:t xml:space="preserve"> osoba krzywdząca nie jest w stanie długo pełni</w:t>
      </w:r>
      <w:r w:rsidRPr="00666D0F">
        <w:rPr>
          <w:rFonts w:ascii="Arial" w:eastAsia="TimesNewRoman" w:hAnsi="Arial" w:cs="Arial"/>
        </w:rPr>
        <w:t xml:space="preserve">ć </w:t>
      </w:r>
      <w:r w:rsidRPr="00666D0F">
        <w:rPr>
          <w:rFonts w:ascii="Arial" w:hAnsi="Arial" w:cs="Arial"/>
        </w:rPr>
        <w:t>takiej roli, z jakiego</w:t>
      </w:r>
      <w:r w:rsidRPr="00666D0F">
        <w:rPr>
          <w:rFonts w:ascii="Arial" w:eastAsia="TimesNewRoman" w:hAnsi="Arial" w:cs="Arial"/>
        </w:rPr>
        <w:t xml:space="preserve">ś </w:t>
      </w:r>
      <w:r w:rsidRPr="00666D0F">
        <w:rPr>
          <w:rFonts w:ascii="Arial" w:hAnsi="Arial" w:cs="Arial"/>
        </w:rPr>
        <w:t>powodu znowu narasta napi</w:t>
      </w:r>
      <w:r w:rsidRPr="00666D0F">
        <w:rPr>
          <w:rFonts w:ascii="Arial" w:eastAsia="TimesNewRoman" w:hAnsi="Arial" w:cs="Arial"/>
        </w:rPr>
        <w:t>ę</w:t>
      </w:r>
      <w:r w:rsidRPr="00666D0F">
        <w:rPr>
          <w:rFonts w:ascii="Arial" w:hAnsi="Arial" w:cs="Arial"/>
        </w:rPr>
        <w:t>cie i wszystko zaczyna si</w:t>
      </w:r>
      <w:r w:rsidRPr="00666D0F">
        <w:rPr>
          <w:rFonts w:ascii="Arial" w:eastAsia="TimesNewRoman" w:hAnsi="Arial" w:cs="Arial"/>
        </w:rPr>
        <w:t xml:space="preserve">ę </w:t>
      </w:r>
      <w:r w:rsidRPr="00666D0F">
        <w:rPr>
          <w:rFonts w:ascii="Arial" w:hAnsi="Arial" w:cs="Arial"/>
        </w:rPr>
        <w:t>powtarza</w:t>
      </w:r>
      <w:r w:rsidRPr="00666D0F">
        <w:rPr>
          <w:rFonts w:ascii="Arial" w:eastAsia="TimesNewRoman" w:hAnsi="Arial" w:cs="Arial"/>
        </w:rPr>
        <w:t>ć.</w:t>
      </w:r>
    </w:p>
    <w:p w14:paraId="4DAD42DD" w14:textId="77777777" w:rsidR="00F738E4" w:rsidRPr="00666D0F" w:rsidRDefault="00F738E4" w:rsidP="00666D0F">
      <w:pPr>
        <w:pStyle w:val="Nagwek2"/>
      </w:pPr>
      <w:bookmarkStart w:id="7" w:name="_Toc94613940"/>
      <w:r w:rsidRPr="00666D0F">
        <w:t>2.2 Przyczyny problemu</w:t>
      </w:r>
      <w:bookmarkEnd w:id="7"/>
    </w:p>
    <w:p w14:paraId="0AEAFBB8" w14:textId="4C160759" w:rsidR="00F738E4" w:rsidRPr="00666D0F" w:rsidRDefault="00F738E4" w:rsidP="00666D0F">
      <w:pPr>
        <w:spacing w:after="120" w:line="276" w:lineRule="auto"/>
        <w:rPr>
          <w:rFonts w:ascii="Arial" w:hAnsi="Arial" w:cs="Arial"/>
        </w:rPr>
      </w:pPr>
      <w:r w:rsidRPr="00666D0F">
        <w:rPr>
          <w:rFonts w:ascii="Arial" w:hAnsi="Arial" w:cs="Arial"/>
        </w:rPr>
        <w:t xml:space="preserve">Przyczyny przemocy </w:t>
      </w:r>
      <w:r w:rsidR="002F7222">
        <w:rPr>
          <w:rFonts w:ascii="Arial" w:hAnsi="Arial" w:cs="Arial"/>
        </w:rPr>
        <w:t>domowej</w:t>
      </w:r>
      <w:r w:rsidRPr="00666D0F">
        <w:rPr>
          <w:rFonts w:ascii="Arial" w:hAnsi="Arial" w:cs="Arial"/>
        </w:rPr>
        <w:t xml:space="preserve"> są wielorakie, najczęściej wymienia się 4 czynniki ryzyka:</w:t>
      </w:r>
    </w:p>
    <w:p w14:paraId="73C776BE" w14:textId="77777777" w:rsidR="00F738E4" w:rsidRPr="00666D0F" w:rsidRDefault="00F738E4" w:rsidP="00666D0F">
      <w:pPr>
        <w:numPr>
          <w:ilvl w:val="0"/>
          <w:numId w:val="3"/>
        </w:numPr>
        <w:tabs>
          <w:tab w:val="clear" w:pos="720"/>
          <w:tab w:val="num" w:pos="426"/>
        </w:tabs>
        <w:spacing w:line="276" w:lineRule="auto"/>
        <w:ind w:left="426"/>
        <w:rPr>
          <w:rFonts w:ascii="Arial" w:hAnsi="Arial" w:cs="Arial"/>
        </w:rPr>
      </w:pPr>
      <w:r w:rsidRPr="00666D0F">
        <w:rPr>
          <w:rFonts w:ascii="Arial" w:hAnsi="Arial" w:cs="Arial"/>
        </w:rPr>
        <w:t>indywidualne:</w:t>
      </w:r>
    </w:p>
    <w:p w14:paraId="46233A01" w14:textId="77777777" w:rsidR="00F738E4" w:rsidRPr="00666D0F" w:rsidRDefault="00F738E4" w:rsidP="00666D0F">
      <w:pPr>
        <w:numPr>
          <w:ilvl w:val="1"/>
          <w:numId w:val="3"/>
        </w:numPr>
        <w:tabs>
          <w:tab w:val="num" w:pos="709"/>
          <w:tab w:val="num" w:pos="1080"/>
        </w:tabs>
        <w:spacing w:line="276" w:lineRule="auto"/>
        <w:ind w:left="426" w:firstLine="0"/>
        <w:rPr>
          <w:rFonts w:ascii="Arial" w:hAnsi="Arial" w:cs="Arial"/>
        </w:rPr>
      </w:pPr>
      <w:r w:rsidRPr="00666D0F">
        <w:rPr>
          <w:rFonts w:ascii="Arial" w:hAnsi="Arial" w:cs="Arial"/>
        </w:rPr>
        <w:t>doświadczenia życiowe osób uwikłanych w przemoc,</w:t>
      </w:r>
    </w:p>
    <w:p w14:paraId="50751041" w14:textId="77777777" w:rsidR="00F738E4" w:rsidRPr="00666D0F" w:rsidRDefault="00F738E4" w:rsidP="00666D0F">
      <w:pPr>
        <w:numPr>
          <w:ilvl w:val="1"/>
          <w:numId w:val="3"/>
        </w:numPr>
        <w:tabs>
          <w:tab w:val="num" w:pos="709"/>
          <w:tab w:val="num" w:pos="1080"/>
        </w:tabs>
        <w:spacing w:line="276" w:lineRule="auto"/>
        <w:ind w:left="426" w:firstLine="0"/>
        <w:rPr>
          <w:rFonts w:ascii="Arial" w:hAnsi="Arial" w:cs="Arial"/>
        </w:rPr>
      </w:pPr>
      <w:r w:rsidRPr="00666D0F">
        <w:rPr>
          <w:rFonts w:ascii="Arial" w:hAnsi="Arial" w:cs="Arial"/>
        </w:rPr>
        <w:t>cechy osobowości,</w:t>
      </w:r>
    </w:p>
    <w:p w14:paraId="35FD69ED" w14:textId="77777777" w:rsidR="00F738E4" w:rsidRPr="00666D0F" w:rsidRDefault="00F738E4" w:rsidP="00666D0F">
      <w:pPr>
        <w:numPr>
          <w:ilvl w:val="1"/>
          <w:numId w:val="3"/>
        </w:numPr>
        <w:tabs>
          <w:tab w:val="num" w:pos="709"/>
          <w:tab w:val="num" w:pos="1080"/>
        </w:tabs>
        <w:spacing w:line="276" w:lineRule="auto"/>
        <w:ind w:left="426" w:firstLine="0"/>
        <w:rPr>
          <w:rFonts w:ascii="Arial" w:hAnsi="Arial" w:cs="Arial"/>
        </w:rPr>
      </w:pPr>
      <w:r w:rsidRPr="00666D0F">
        <w:rPr>
          <w:rFonts w:ascii="Arial" w:hAnsi="Arial" w:cs="Arial"/>
        </w:rPr>
        <w:t>choroby psychiczne czy zaburzenia osobowości,</w:t>
      </w:r>
    </w:p>
    <w:p w14:paraId="55D57A8B" w14:textId="77777777" w:rsidR="00F738E4" w:rsidRPr="00666D0F" w:rsidRDefault="00F738E4" w:rsidP="00666D0F">
      <w:pPr>
        <w:numPr>
          <w:ilvl w:val="1"/>
          <w:numId w:val="3"/>
        </w:numPr>
        <w:tabs>
          <w:tab w:val="clear" w:pos="1440"/>
          <w:tab w:val="num" w:pos="709"/>
          <w:tab w:val="num" w:pos="1080"/>
        </w:tabs>
        <w:spacing w:line="276" w:lineRule="auto"/>
        <w:ind w:left="709" w:hanging="283"/>
        <w:rPr>
          <w:rFonts w:ascii="Arial" w:hAnsi="Arial" w:cs="Arial"/>
        </w:rPr>
      </w:pPr>
      <w:r w:rsidRPr="00666D0F">
        <w:rPr>
          <w:rFonts w:ascii="Arial" w:hAnsi="Arial" w:cs="Arial"/>
        </w:rPr>
        <w:t xml:space="preserve">nieumiejętność kontrolowania emocji oraz poczucie bezkarności, wynikające </w:t>
      </w:r>
      <w:r w:rsidRPr="00666D0F">
        <w:rPr>
          <w:rFonts w:ascii="Arial" w:hAnsi="Arial" w:cs="Arial"/>
        </w:rPr>
        <w:br/>
        <w:t>z przewagi – fizycznej, psychicznej czy finansowej,</w:t>
      </w:r>
    </w:p>
    <w:p w14:paraId="79CB1157" w14:textId="77777777" w:rsidR="00F738E4" w:rsidRPr="00666D0F" w:rsidRDefault="00F738E4" w:rsidP="001F1FDA">
      <w:pPr>
        <w:numPr>
          <w:ilvl w:val="1"/>
          <w:numId w:val="3"/>
        </w:numPr>
        <w:tabs>
          <w:tab w:val="clear" w:pos="1440"/>
          <w:tab w:val="num" w:pos="709"/>
          <w:tab w:val="num" w:pos="1080"/>
        </w:tabs>
        <w:ind w:left="709" w:hanging="283"/>
        <w:rPr>
          <w:rFonts w:ascii="Arial" w:hAnsi="Arial" w:cs="Arial"/>
        </w:rPr>
      </w:pPr>
      <w:r w:rsidRPr="00666D0F">
        <w:rPr>
          <w:rFonts w:ascii="Arial" w:hAnsi="Arial" w:cs="Arial"/>
        </w:rPr>
        <w:t>nadużywanie alkoholu - w większości przypadków przemoc występuje równocześnie z problemem alkoholowym w rodzinie,</w:t>
      </w:r>
    </w:p>
    <w:p w14:paraId="7E65378E" w14:textId="77777777" w:rsidR="00F738E4" w:rsidRPr="00666D0F" w:rsidRDefault="00F738E4" w:rsidP="001F1FDA">
      <w:pPr>
        <w:numPr>
          <w:ilvl w:val="0"/>
          <w:numId w:val="3"/>
        </w:numPr>
        <w:tabs>
          <w:tab w:val="clear" w:pos="720"/>
          <w:tab w:val="num" w:pos="426"/>
          <w:tab w:val="num" w:pos="1080"/>
        </w:tabs>
        <w:ind w:left="425" w:hanging="357"/>
        <w:rPr>
          <w:rFonts w:ascii="Arial" w:hAnsi="Arial" w:cs="Arial"/>
        </w:rPr>
      </w:pPr>
      <w:r w:rsidRPr="00666D0F">
        <w:rPr>
          <w:rFonts w:ascii="Arial" w:hAnsi="Arial" w:cs="Arial"/>
        </w:rPr>
        <w:t>rodzinne:</w:t>
      </w:r>
    </w:p>
    <w:p w14:paraId="0C1133A8" w14:textId="77777777" w:rsidR="00F738E4" w:rsidRPr="00666D0F" w:rsidRDefault="00F738E4" w:rsidP="001F1FDA">
      <w:pPr>
        <w:numPr>
          <w:ilvl w:val="1"/>
          <w:numId w:val="3"/>
        </w:numPr>
        <w:tabs>
          <w:tab w:val="clear" w:pos="1440"/>
        </w:tabs>
        <w:ind w:left="709" w:hanging="218"/>
        <w:rPr>
          <w:rFonts w:ascii="Arial" w:hAnsi="Arial" w:cs="Arial"/>
        </w:rPr>
      </w:pPr>
      <w:r w:rsidRPr="00666D0F">
        <w:rPr>
          <w:rFonts w:ascii="Arial" w:hAnsi="Arial" w:cs="Arial"/>
        </w:rPr>
        <w:t>status rodzinny (zła sytuacja mieszkaniowa, kłopoty finansowe, niska pozycja społeczna),</w:t>
      </w:r>
    </w:p>
    <w:p w14:paraId="0AF76B42" w14:textId="77777777" w:rsidR="00F738E4" w:rsidRPr="00666D0F" w:rsidRDefault="00F738E4" w:rsidP="001F1FDA">
      <w:pPr>
        <w:numPr>
          <w:ilvl w:val="1"/>
          <w:numId w:val="3"/>
        </w:numPr>
        <w:tabs>
          <w:tab w:val="num" w:pos="709"/>
        </w:tabs>
        <w:ind w:left="709"/>
        <w:rPr>
          <w:rFonts w:ascii="Arial" w:hAnsi="Arial" w:cs="Arial"/>
        </w:rPr>
      </w:pPr>
      <w:r w:rsidRPr="00666D0F">
        <w:rPr>
          <w:rFonts w:ascii="Arial" w:hAnsi="Arial" w:cs="Arial"/>
        </w:rPr>
        <w:t>przekaz pokoleniowy - negatywne wzorce wyniesione z domu rodzinnego zarówno przez osoby stosujące przemoc jak i przez osoby krzywdzone,</w:t>
      </w:r>
    </w:p>
    <w:p w14:paraId="50DA716E" w14:textId="77777777" w:rsidR="00F738E4" w:rsidRPr="00666D0F" w:rsidRDefault="00F738E4" w:rsidP="00666D0F">
      <w:pPr>
        <w:numPr>
          <w:ilvl w:val="0"/>
          <w:numId w:val="3"/>
        </w:numPr>
        <w:tabs>
          <w:tab w:val="clear" w:pos="720"/>
          <w:tab w:val="num" w:pos="426"/>
          <w:tab w:val="num" w:pos="1080"/>
        </w:tabs>
        <w:spacing w:line="276" w:lineRule="auto"/>
        <w:ind w:left="426"/>
        <w:rPr>
          <w:rFonts w:ascii="Arial" w:hAnsi="Arial" w:cs="Arial"/>
        </w:rPr>
      </w:pPr>
      <w:r w:rsidRPr="00666D0F">
        <w:rPr>
          <w:rFonts w:ascii="Arial" w:hAnsi="Arial" w:cs="Arial"/>
        </w:rPr>
        <w:t>środowiskowe:</w:t>
      </w:r>
    </w:p>
    <w:p w14:paraId="673E7A7A" w14:textId="77777777" w:rsidR="00F738E4" w:rsidRPr="00666D0F" w:rsidRDefault="00F738E4" w:rsidP="00666D0F">
      <w:pPr>
        <w:numPr>
          <w:ilvl w:val="1"/>
          <w:numId w:val="3"/>
        </w:numPr>
        <w:tabs>
          <w:tab w:val="clear" w:pos="1440"/>
          <w:tab w:val="num" w:pos="720"/>
          <w:tab w:val="num" w:pos="1080"/>
        </w:tabs>
        <w:spacing w:line="276" w:lineRule="auto"/>
        <w:ind w:left="1134" w:hanging="720"/>
        <w:rPr>
          <w:rFonts w:ascii="Arial" w:hAnsi="Arial" w:cs="Arial"/>
        </w:rPr>
      </w:pPr>
      <w:r w:rsidRPr="00666D0F">
        <w:rPr>
          <w:rFonts w:ascii="Arial" w:hAnsi="Arial" w:cs="Arial"/>
        </w:rPr>
        <w:t>ograniczona możliwość uzyskania pomocy,</w:t>
      </w:r>
    </w:p>
    <w:p w14:paraId="62ED7B47" w14:textId="77777777" w:rsidR="00F738E4" w:rsidRPr="00666D0F" w:rsidRDefault="00F738E4" w:rsidP="00666D0F">
      <w:pPr>
        <w:numPr>
          <w:ilvl w:val="1"/>
          <w:numId w:val="3"/>
        </w:numPr>
        <w:tabs>
          <w:tab w:val="clear" w:pos="1440"/>
          <w:tab w:val="num" w:pos="720"/>
          <w:tab w:val="num" w:pos="1080"/>
        </w:tabs>
        <w:spacing w:line="276" w:lineRule="auto"/>
        <w:ind w:left="1134" w:hanging="720"/>
        <w:rPr>
          <w:rFonts w:ascii="Arial" w:hAnsi="Arial" w:cs="Arial"/>
        </w:rPr>
      </w:pPr>
      <w:r w:rsidRPr="00666D0F">
        <w:rPr>
          <w:rFonts w:ascii="Arial" w:hAnsi="Arial" w:cs="Arial"/>
        </w:rPr>
        <w:t>niewystarczająca kontrola społeczna,</w:t>
      </w:r>
    </w:p>
    <w:p w14:paraId="4B9F2E48" w14:textId="77777777" w:rsidR="00F738E4" w:rsidRPr="00666D0F" w:rsidRDefault="00F738E4" w:rsidP="00666D0F">
      <w:pPr>
        <w:numPr>
          <w:ilvl w:val="1"/>
          <w:numId w:val="3"/>
        </w:numPr>
        <w:tabs>
          <w:tab w:val="clear" w:pos="1440"/>
          <w:tab w:val="num" w:pos="720"/>
          <w:tab w:val="num" w:pos="1080"/>
        </w:tabs>
        <w:spacing w:line="276" w:lineRule="auto"/>
        <w:ind w:left="1134" w:hanging="720"/>
        <w:rPr>
          <w:rFonts w:ascii="Arial" w:hAnsi="Arial" w:cs="Arial"/>
        </w:rPr>
      </w:pPr>
      <w:r w:rsidRPr="00666D0F">
        <w:rPr>
          <w:rFonts w:ascii="Arial" w:hAnsi="Arial" w:cs="Arial"/>
        </w:rPr>
        <w:t xml:space="preserve">niekonsekwencja i brak integracji działań służb, </w:t>
      </w:r>
    </w:p>
    <w:p w14:paraId="34BF51AE" w14:textId="77777777" w:rsidR="00F738E4" w:rsidRPr="00666D0F" w:rsidRDefault="00F738E4" w:rsidP="00666D0F">
      <w:pPr>
        <w:numPr>
          <w:ilvl w:val="0"/>
          <w:numId w:val="3"/>
        </w:numPr>
        <w:tabs>
          <w:tab w:val="clear" w:pos="720"/>
          <w:tab w:val="num" w:pos="426"/>
          <w:tab w:val="num" w:pos="1080"/>
        </w:tabs>
        <w:spacing w:line="276" w:lineRule="auto"/>
        <w:ind w:left="426"/>
        <w:rPr>
          <w:rFonts w:ascii="Arial" w:hAnsi="Arial" w:cs="Arial"/>
        </w:rPr>
      </w:pPr>
      <w:r w:rsidRPr="00666D0F">
        <w:rPr>
          <w:rFonts w:ascii="Arial" w:hAnsi="Arial" w:cs="Arial"/>
        </w:rPr>
        <w:t xml:space="preserve">kulturowo-obyczajowe: </w:t>
      </w:r>
    </w:p>
    <w:p w14:paraId="2AAD4BAA" w14:textId="77777777" w:rsidR="00F738E4" w:rsidRPr="00666D0F" w:rsidRDefault="00F738E4" w:rsidP="00666D0F">
      <w:pPr>
        <w:numPr>
          <w:ilvl w:val="1"/>
          <w:numId w:val="3"/>
        </w:numPr>
        <w:tabs>
          <w:tab w:val="clear" w:pos="1440"/>
          <w:tab w:val="num" w:pos="720"/>
        </w:tabs>
        <w:spacing w:line="276" w:lineRule="auto"/>
        <w:ind w:left="709"/>
        <w:rPr>
          <w:rFonts w:ascii="Arial" w:hAnsi="Arial" w:cs="Arial"/>
        </w:rPr>
      </w:pPr>
      <w:r w:rsidRPr="00666D0F">
        <w:rPr>
          <w:rFonts w:ascii="Arial" w:hAnsi="Arial" w:cs="Arial"/>
        </w:rPr>
        <w:lastRenderedPageBreak/>
        <w:t>szkodliwe stereotypy funkcjonujące w społeczeństwie wzmacniające dyskryminację oraz usprawiedliwiające przemoc,</w:t>
      </w:r>
    </w:p>
    <w:p w14:paraId="553C8F39" w14:textId="77777777" w:rsidR="00F738E4" w:rsidRPr="00666D0F" w:rsidRDefault="00F738E4" w:rsidP="00666D0F">
      <w:pPr>
        <w:numPr>
          <w:ilvl w:val="1"/>
          <w:numId w:val="3"/>
        </w:numPr>
        <w:tabs>
          <w:tab w:val="clear" w:pos="1440"/>
          <w:tab w:val="num" w:pos="720"/>
        </w:tabs>
        <w:spacing w:after="120" w:line="276" w:lineRule="auto"/>
        <w:ind w:left="709"/>
        <w:rPr>
          <w:rFonts w:ascii="Arial" w:hAnsi="Arial" w:cs="Arial"/>
        </w:rPr>
      </w:pPr>
      <w:r w:rsidRPr="00666D0F">
        <w:rPr>
          <w:rFonts w:ascii="Arial" w:hAnsi="Arial" w:cs="Arial"/>
        </w:rPr>
        <w:t>niedoskonały system prawny.</w:t>
      </w:r>
    </w:p>
    <w:p w14:paraId="0F4F6F14" w14:textId="77777777" w:rsidR="00F738E4" w:rsidRPr="00666D0F" w:rsidRDefault="00F738E4" w:rsidP="00666D0F">
      <w:pPr>
        <w:pStyle w:val="Nagwek2"/>
      </w:pPr>
      <w:bookmarkStart w:id="8" w:name="_Toc94613941"/>
      <w:r w:rsidRPr="00666D0F">
        <w:t>2.3 Skutki problemu</w:t>
      </w:r>
      <w:bookmarkEnd w:id="8"/>
    </w:p>
    <w:p w14:paraId="7564FEEC" w14:textId="77777777" w:rsidR="00F738E4" w:rsidRPr="00666D0F" w:rsidRDefault="00F738E4" w:rsidP="00666D0F">
      <w:pPr>
        <w:shd w:val="clear" w:color="auto" w:fill="FFFFFF"/>
        <w:spacing w:after="120" w:line="276" w:lineRule="auto"/>
        <w:ind w:left="28"/>
        <w:rPr>
          <w:rFonts w:ascii="Arial" w:hAnsi="Arial" w:cs="Arial"/>
          <w:color w:val="FF0000"/>
        </w:rPr>
      </w:pPr>
      <w:r w:rsidRPr="00666D0F">
        <w:rPr>
          <w:rFonts w:ascii="Arial" w:hAnsi="Arial" w:cs="Arial"/>
        </w:rPr>
        <w:t>Przemoc może być zarówno skutkiem, jak i przyczyną dysfunkcji w rodzinie. Rodzi głębokie konsekwencje. Najbardziej jednak niepokojące jest to, że przemoc rodzi przemoc, która zbiera „owoce” w kolejnych pokoleniach.</w:t>
      </w:r>
      <w:r w:rsidRPr="00666D0F">
        <w:rPr>
          <w:rFonts w:ascii="Arial" w:hAnsi="Arial" w:cs="Arial"/>
          <w:color w:val="FF0000"/>
        </w:rPr>
        <w:t xml:space="preserve"> </w:t>
      </w:r>
    </w:p>
    <w:p w14:paraId="3E948777" w14:textId="77777777" w:rsidR="00F738E4" w:rsidRPr="00666D0F" w:rsidRDefault="00F738E4" w:rsidP="00666D0F">
      <w:pPr>
        <w:shd w:val="clear" w:color="auto" w:fill="FFFFFF"/>
        <w:spacing w:line="276" w:lineRule="auto"/>
        <w:ind w:left="28"/>
        <w:rPr>
          <w:rFonts w:ascii="Arial" w:hAnsi="Arial" w:cs="Arial"/>
          <w:color w:val="FF0000"/>
        </w:rPr>
      </w:pPr>
      <w:r w:rsidRPr="00666D0F">
        <w:rPr>
          <w:rFonts w:ascii="Arial" w:hAnsi="Arial" w:cs="Arial"/>
        </w:rPr>
        <w:t xml:space="preserve">Konsekwencje przemocy można rozpoznać zarówno w wymiarze jednostkowym, </w:t>
      </w:r>
      <w:r w:rsidRPr="00666D0F">
        <w:rPr>
          <w:rFonts w:ascii="Arial" w:hAnsi="Arial" w:cs="Arial"/>
        </w:rPr>
        <w:br/>
        <w:t>jak i społecznym:</w:t>
      </w:r>
    </w:p>
    <w:p w14:paraId="631DB114" w14:textId="77777777" w:rsidR="00F738E4" w:rsidRPr="00666D0F" w:rsidRDefault="00F738E4" w:rsidP="00666D0F">
      <w:pPr>
        <w:numPr>
          <w:ilvl w:val="0"/>
          <w:numId w:val="4"/>
        </w:numPr>
        <w:tabs>
          <w:tab w:val="clear" w:pos="720"/>
          <w:tab w:val="num" w:pos="360"/>
        </w:tabs>
        <w:spacing w:line="276" w:lineRule="auto"/>
        <w:ind w:left="360"/>
        <w:rPr>
          <w:rFonts w:ascii="Arial" w:hAnsi="Arial" w:cs="Arial"/>
        </w:rPr>
      </w:pPr>
      <w:r w:rsidRPr="00666D0F">
        <w:rPr>
          <w:rFonts w:ascii="Arial" w:hAnsi="Arial" w:cs="Arial"/>
        </w:rPr>
        <w:t>niszczy zdrowie psychiczne i fizyczne, uniemożliwia prawidłowy rozwój</w:t>
      </w:r>
      <w:r w:rsidRPr="00666D0F">
        <w:rPr>
          <w:rFonts w:ascii="Arial" w:hAnsi="Arial" w:cs="Arial"/>
        </w:rPr>
        <w:br/>
        <w:t xml:space="preserve"> i funkcjonowanie, skutki przemocy dla osób krzywdzonych:</w:t>
      </w:r>
    </w:p>
    <w:p w14:paraId="051F25BC" w14:textId="77777777" w:rsidR="00F738E4" w:rsidRPr="00666D0F" w:rsidRDefault="00F738E4" w:rsidP="00666D0F">
      <w:pPr>
        <w:numPr>
          <w:ilvl w:val="1"/>
          <w:numId w:val="3"/>
        </w:numPr>
        <w:tabs>
          <w:tab w:val="clear" w:pos="1440"/>
          <w:tab w:val="num" w:pos="720"/>
        </w:tabs>
        <w:spacing w:line="276" w:lineRule="auto"/>
        <w:ind w:left="720"/>
        <w:rPr>
          <w:rFonts w:ascii="Arial" w:hAnsi="Arial" w:cs="Arial"/>
        </w:rPr>
      </w:pPr>
      <w:r w:rsidRPr="00666D0F">
        <w:rPr>
          <w:rFonts w:ascii="Arial" w:hAnsi="Arial" w:cs="Arial"/>
          <w:u w:val="single"/>
        </w:rPr>
        <w:t>fizyczne:</w:t>
      </w:r>
      <w:r w:rsidRPr="00666D0F">
        <w:rPr>
          <w:rFonts w:ascii="Arial" w:hAnsi="Arial" w:cs="Arial"/>
        </w:rPr>
        <w:t xml:space="preserve"> sińce, obrzęki i otarcia naskórka na całym ciele, krwawe wybroczyny podskórne, rany cięte i kłute oraz otwarte rany w nietypowych miejscach, częste złamania kości, nietypowe ślady po oparzeniach oraz liczne blizny, trwałe ubytki włosów, nieleczone skaleczenia, zakażenia, infekcje, widoczna trudność w chodzeniu lub siadaniu, zwiększona wrażliwość na dotyk,</w:t>
      </w:r>
      <w:r w:rsidRPr="00666D0F">
        <w:rPr>
          <w:rFonts w:ascii="Arial" w:hAnsi="Arial" w:cs="Arial"/>
          <w:color w:val="FF0000"/>
        </w:rPr>
        <w:t xml:space="preserve"> </w:t>
      </w:r>
    </w:p>
    <w:p w14:paraId="16F74C21" w14:textId="77777777" w:rsidR="00F738E4" w:rsidRPr="00666D0F" w:rsidRDefault="00F738E4" w:rsidP="00666D0F">
      <w:pPr>
        <w:numPr>
          <w:ilvl w:val="1"/>
          <w:numId w:val="3"/>
        </w:numPr>
        <w:tabs>
          <w:tab w:val="clear" w:pos="1440"/>
          <w:tab w:val="num" w:pos="720"/>
        </w:tabs>
        <w:spacing w:line="276" w:lineRule="auto"/>
        <w:ind w:left="720"/>
        <w:rPr>
          <w:rFonts w:ascii="Arial" w:hAnsi="Arial" w:cs="Arial"/>
        </w:rPr>
      </w:pPr>
      <w:r w:rsidRPr="00666D0F">
        <w:rPr>
          <w:rFonts w:ascii="Arial" w:hAnsi="Arial" w:cs="Arial"/>
          <w:u w:val="single"/>
        </w:rPr>
        <w:t>zdrowotne</w:t>
      </w:r>
      <w:r w:rsidRPr="00666D0F">
        <w:rPr>
          <w:rFonts w:ascii="Arial" w:hAnsi="Arial" w:cs="Arial"/>
        </w:rPr>
        <w:t>: nadpobudliwość, migreny i bóle głowy oraz różnorodne bóle chroniczne, dolegliwości ze strony układu mięśniowo – szkieletowego (bóle szyi i pleców), poczucie zmęczenia oraz bezsenność, bóle w śródpiersiu oraz palpitacje serca, hiperwentylacja, zaburzenia ze strony przewodu pokarmowego (biegunki, bóle brzucha, kolki i owrzodzenia), zaburzenia miesiączkowania, choroby psychosomatyczne,</w:t>
      </w:r>
      <w:r w:rsidRPr="00666D0F">
        <w:rPr>
          <w:rFonts w:ascii="Arial" w:hAnsi="Arial" w:cs="Arial"/>
          <w:color w:val="FF0000"/>
        </w:rPr>
        <w:t xml:space="preserve"> </w:t>
      </w:r>
    </w:p>
    <w:p w14:paraId="2830559F" w14:textId="77777777" w:rsidR="00F738E4" w:rsidRPr="00666D0F" w:rsidRDefault="00F738E4" w:rsidP="00666D0F">
      <w:pPr>
        <w:numPr>
          <w:ilvl w:val="1"/>
          <w:numId w:val="3"/>
        </w:numPr>
        <w:tabs>
          <w:tab w:val="clear" w:pos="1440"/>
          <w:tab w:val="num" w:pos="720"/>
        </w:tabs>
        <w:spacing w:line="276" w:lineRule="auto"/>
        <w:ind w:left="720"/>
        <w:rPr>
          <w:rFonts w:ascii="Arial" w:hAnsi="Arial" w:cs="Arial"/>
        </w:rPr>
      </w:pPr>
      <w:r w:rsidRPr="00666D0F">
        <w:rPr>
          <w:rFonts w:ascii="Arial" w:hAnsi="Arial" w:cs="Arial"/>
          <w:u w:val="single"/>
        </w:rPr>
        <w:t>psychologiczne:</w:t>
      </w:r>
      <w:r w:rsidRPr="00666D0F">
        <w:rPr>
          <w:rFonts w:ascii="Arial" w:hAnsi="Arial" w:cs="Arial"/>
        </w:rPr>
        <w:t xml:space="preserve"> napięcie psychiczne, zaburzenia pamięci i koncentracji, chwiejność emocjonalna, wybuchowość, niepokój, nasilony lęk oraz napady paniki, depresja, bierność, zależność, poczucie winy, zaniżone poczucie własnej wartości, brak poczucia wpływu na sytuację, niekontrolowane wybuchy złości oraz akty agresji, myśli i próby samobójcze, nadużywanie alkoholu, narkotyków lub leków, autoagresja,</w:t>
      </w:r>
      <w:r w:rsidRPr="00666D0F">
        <w:rPr>
          <w:rFonts w:ascii="Arial" w:hAnsi="Arial" w:cs="Arial"/>
          <w:color w:val="FF0000"/>
        </w:rPr>
        <w:t xml:space="preserve"> </w:t>
      </w:r>
    </w:p>
    <w:p w14:paraId="6151811D" w14:textId="77777777" w:rsidR="00F738E4" w:rsidRPr="00666D0F" w:rsidRDefault="00F738E4" w:rsidP="00666D0F">
      <w:pPr>
        <w:numPr>
          <w:ilvl w:val="1"/>
          <w:numId w:val="3"/>
        </w:numPr>
        <w:tabs>
          <w:tab w:val="clear" w:pos="1440"/>
          <w:tab w:val="num" w:pos="720"/>
        </w:tabs>
        <w:spacing w:line="276" w:lineRule="auto"/>
        <w:ind w:left="720"/>
        <w:rPr>
          <w:rFonts w:ascii="Arial" w:hAnsi="Arial" w:cs="Arial"/>
        </w:rPr>
      </w:pPr>
      <w:r w:rsidRPr="00666D0F">
        <w:rPr>
          <w:rFonts w:ascii="Arial" w:hAnsi="Arial" w:cs="Arial"/>
          <w:u w:val="single"/>
        </w:rPr>
        <w:t>społeczne:</w:t>
      </w:r>
      <w:r w:rsidRPr="00666D0F">
        <w:rPr>
          <w:rFonts w:ascii="Arial" w:hAnsi="Arial" w:cs="Arial"/>
        </w:rPr>
        <w:t xml:space="preserve"> trudność nawiązania kontaktu, nieufność, agresja, wrogość, izolacja społeczna, nieumiejętność stworzenia zdrowych więzi rodzinnych, powielanie wzorca,  </w:t>
      </w:r>
    </w:p>
    <w:p w14:paraId="0ED312E6" w14:textId="77777777" w:rsidR="00F738E4" w:rsidRPr="00666D0F" w:rsidRDefault="00F738E4" w:rsidP="00666D0F">
      <w:pPr>
        <w:numPr>
          <w:ilvl w:val="0"/>
          <w:numId w:val="4"/>
        </w:numPr>
        <w:tabs>
          <w:tab w:val="clear" w:pos="720"/>
          <w:tab w:val="num" w:pos="360"/>
        </w:tabs>
        <w:spacing w:line="276" w:lineRule="auto"/>
        <w:ind w:left="360"/>
        <w:rPr>
          <w:rFonts w:ascii="Arial" w:hAnsi="Arial" w:cs="Arial"/>
        </w:rPr>
      </w:pPr>
      <w:r w:rsidRPr="00666D0F">
        <w:rPr>
          <w:rFonts w:ascii="Arial" w:hAnsi="Arial" w:cs="Arial"/>
        </w:rPr>
        <w:t>powoduje degradację rodziny, wprowadza destrukcję w życie wszystkich jej członków,</w:t>
      </w:r>
    </w:p>
    <w:p w14:paraId="5288C178" w14:textId="77777777" w:rsidR="00F738E4" w:rsidRPr="00666D0F" w:rsidRDefault="00F738E4" w:rsidP="00666D0F">
      <w:pPr>
        <w:numPr>
          <w:ilvl w:val="0"/>
          <w:numId w:val="4"/>
        </w:numPr>
        <w:tabs>
          <w:tab w:val="clear" w:pos="720"/>
          <w:tab w:val="num" w:pos="360"/>
        </w:tabs>
        <w:spacing w:line="276" w:lineRule="auto"/>
        <w:ind w:left="360"/>
        <w:rPr>
          <w:rFonts w:ascii="Arial" w:hAnsi="Arial" w:cs="Arial"/>
        </w:rPr>
      </w:pPr>
      <w:r w:rsidRPr="00666D0F">
        <w:rPr>
          <w:rFonts w:ascii="Arial" w:hAnsi="Arial" w:cs="Arial"/>
        </w:rPr>
        <w:t xml:space="preserve">stanowi zagrożenie dla następnego pokolenia – dzieci wobec których stosowano przemoc nie tylko częściej powtarzają takie zachowania wobec własnego potomstwa, ale również na większą skalę dokonują aktów przemocy </w:t>
      </w:r>
      <w:r w:rsidRPr="00666D0F">
        <w:rPr>
          <w:rFonts w:ascii="Arial" w:hAnsi="Arial" w:cs="Arial"/>
        </w:rPr>
        <w:br/>
        <w:t>w społeczeństwie,</w:t>
      </w:r>
    </w:p>
    <w:p w14:paraId="6372F01C" w14:textId="77777777" w:rsidR="00F738E4" w:rsidRPr="00666D0F" w:rsidRDefault="00F738E4" w:rsidP="00666D0F">
      <w:pPr>
        <w:numPr>
          <w:ilvl w:val="0"/>
          <w:numId w:val="4"/>
        </w:numPr>
        <w:tabs>
          <w:tab w:val="clear" w:pos="720"/>
          <w:tab w:val="num" w:pos="360"/>
        </w:tabs>
        <w:spacing w:line="276" w:lineRule="auto"/>
        <w:ind w:left="360"/>
        <w:rPr>
          <w:rFonts w:ascii="Arial" w:hAnsi="Arial" w:cs="Arial"/>
        </w:rPr>
      </w:pPr>
      <w:r w:rsidRPr="00666D0F">
        <w:rPr>
          <w:rFonts w:ascii="Arial" w:hAnsi="Arial" w:cs="Arial"/>
        </w:rPr>
        <w:t xml:space="preserve">istnieje ścisły związek między zachowaniem w domu i poza domem – wyniki badań socjologicznych i kryminologicznych jednoznacznie wskazują na korelację różnych typów zachowań patologicznych (prostytucja, bezdomność, przestępczość) </w:t>
      </w:r>
      <w:r w:rsidRPr="00666D0F">
        <w:rPr>
          <w:rFonts w:ascii="Arial" w:hAnsi="Arial" w:cs="Arial"/>
        </w:rPr>
        <w:br/>
        <w:t xml:space="preserve">z przemocą domową, </w:t>
      </w:r>
    </w:p>
    <w:p w14:paraId="4B724201" w14:textId="77777777" w:rsidR="00F738E4" w:rsidRPr="00666D0F" w:rsidRDefault="00F738E4" w:rsidP="00666D0F">
      <w:pPr>
        <w:numPr>
          <w:ilvl w:val="0"/>
          <w:numId w:val="4"/>
        </w:numPr>
        <w:tabs>
          <w:tab w:val="clear" w:pos="720"/>
          <w:tab w:val="num" w:pos="360"/>
        </w:tabs>
        <w:spacing w:after="120" w:line="276" w:lineRule="auto"/>
        <w:ind w:left="360"/>
        <w:rPr>
          <w:rFonts w:ascii="Arial" w:hAnsi="Arial" w:cs="Arial"/>
        </w:rPr>
      </w:pPr>
      <w:r w:rsidRPr="00666D0F">
        <w:rPr>
          <w:rFonts w:ascii="Arial" w:hAnsi="Arial" w:cs="Arial"/>
        </w:rPr>
        <w:lastRenderedPageBreak/>
        <w:t xml:space="preserve">naraża na określone straty finansowe państwo i społeczeństwo – wymiar sprawiedliwości, służbę zdrowia i pomoc społeczną. </w:t>
      </w:r>
    </w:p>
    <w:p w14:paraId="795B066A" w14:textId="6AF5BCE5" w:rsidR="00F738E4" w:rsidRPr="00666D0F" w:rsidRDefault="00F738E4" w:rsidP="00666D0F">
      <w:pPr>
        <w:pStyle w:val="Nagwek1"/>
      </w:pPr>
      <w:bookmarkStart w:id="9" w:name="_Toc94613942"/>
      <w:r w:rsidRPr="00666D0F">
        <w:t>3. Wytyczne do pracy z osobami doznającymi przemocy</w:t>
      </w:r>
      <w:bookmarkEnd w:id="9"/>
      <w:r w:rsidRPr="00666D0F">
        <w:t xml:space="preserve"> </w:t>
      </w:r>
    </w:p>
    <w:p w14:paraId="3411F97C" w14:textId="77777777" w:rsidR="00F738E4" w:rsidRPr="00666D0F" w:rsidRDefault="00F738E4" w:rsidP="00666D0F">
      <w:pPr>
        <w:pStyle w:val="Nagwek2"/>
      </w:pPr>
      <w:bookmarkStart w:id="10" w:name="_Toc94613943"/>
      <w:r w:rsidRPr="00666D0F">
        <w:t>3.1 Założenia ogólne</w:t>
      </w:r>
      <w:bookmarkEnd w:id="10"/>
    </w:p>
    <w:p w14:paraId="309CCFF5" w14:textId="77777777" w:rsidR="00F738E4" w:rsidRPr="00666D0F" w:rsidRDefault="00F738E4" w:rsidP="00666D0F">
      <w:pPr>
        <w:pStyle w:val="Tekstpodstawowy"/>
        <w:spacing w:line="276" w:lineRule="auto"/>
        <w:rPr>
          <w:rFonts w:ascii="Arial" w:hAnsi="Arial" w:cs="Arial"/>
          <w:b w:val="0"/>
          <w:bCs w:val="0"/>
          <w:sz w:val="24"/>
        </w:rPr>
      </w:pPr>
      <w:r w:rsidRPr="00666D0F">
        <w:rPr>
          <w:rFonts w:ascii="Arial" w:hAnsi="Arial" w:cs="Arial"/>
          <w:b w:val="0"/>
          <w:bCs w:val="0"/>
          <w:sz w:val="24"/>
        </w:rPr>
        <w:t xml:space="preserve">Wskazane jest by pomoc dla osób krzywdzonych oparta była na 5 obszarach oddziaływań: </w:t>
      </w:r>
    </w:p>
    <w:p w14:paraId="0AE2AF8A" w14:textId="77777777" w:rsidR="00F738E4" w:rsidRPr="00666D0F" w:rsidRDefault="00F738E4" w:rsidP="00666D0F">
      <w:pPr>
        <w:pStyle w:val="Tekstpodstawowy"/>
        <w:numPr>
          <w:ilvl w:val="0"/>
          <w:numId w:val="7"/>
        </w:numPr>
        <w:tabs>
          <w:tab w:val="clear" w:pos="1068"/>
          <w:tab w:val="num" w:pos="426"/>
        </w:tabs>
        <w:spacing w:line="276" w:lineRule="auto"/>
        <w:ind w:left="426"/>
        <w:rPr>
          <w:rFonts w:ascii="Arial" w:hAnsi="Arial" w:cs="Arial"/>
          <w:b w:val="0"/>
          <w:bCs w:val="0"/>
          <w:sz w:val="24"/>
        </w:rPr>
      </w:pPr>
      <w:r w:rsidRPr="00666D0F">
        <w:rPr>
          <w:rFonts w:ascii="Arial" w:hAnsi="Arial" w:cs="Arial"/>
          <w:b w:val="0"/>
          <w:bCs w:val="0"/>
          <w:sz w:val="24"/>
        </w:rPr>
        <w:t>pracy indywidualnej (poradnictwo psychologiczne, psychoterapia),</w:t>
      </w:r>
    </w:p>
    <w:p w14:paraId="35750A30" w14:textId="77777777" w:rsidR="00F738E4" w:rsidRPr="00666D0F" w:rsidRDefault="00F738E4" w:rsidP="00666D0F">
      <w:pPr>
        <w:pStyle w:val="Tekstpodstawowy"/>
        <w:numPr>
          <w:ilvl w:val="0"/>
          <w:numId w:val="7"/>
        </w:numPr>
        <w:tabs>
          <w:tab w:val="clear" w:pos="1068"/>
          <w:tab w:val="num" w:pos="426"/>
        </w:tabs>
        <w:spacing w:line="276" w:lineRule="auto"/>
        <w:ind w:left="426"/>
        <w:rPr>
          <w:rFonts w:ascii="Arial" w:hAnsi="Arial" w:cs="Arial"/>
          <w:b w:val="0"/>
          <w:bCs w:val="0"/>
          <w:sz w:val="24"/>
        </w:rPr>
      </w:pPr>
      <w:r w:rsidRPr="00666D0F">
        <w:rPr>
          <w:rFonts w:ascii="Arial" w:hAnsi="Arial" w:cs="Arial"/>
          <w:b w:val="0"/>
          <w:bCs w:val="0"/>
          <w:sz w:val="24"/>
        </w:rPr>
        <w:t>prowadzeniu grupy psychoedukacyjnej,</w:t>
      </w:r>
    </w:p>
    <w:p w14:paraId="6614B119" w14:textId="77777777" w:rsidR="00F738E4" w:rsidRPr="00666D0F" w:rsidRDefault="00F738E4" w:rsidP="00666D0F">
      <w:pPr>
        <w:pStyle w:val="Tekstpodstawowy"/>
        <w:numPr>
          <w:ilvl w:val="0"/>
          <w:numId w:val="7"/>
        </w:numPr>
        <w:tabs>
          <w:tab w:val="clear" w:pos="1068"/>
          <w:tab w:val="num" w:pos="426"/>
        </w:tabs>
        <w:spacing w:line="276" w:lineRule="auto"/>
        <w:ind w:left="426"/>
        <w:rPr>
          <w:rFonts w:ascii="Arial" w:hAnsi="Arial" w:cs="Arial"/>
          <w:b w:val="0"/>
          <w:bCs w:val="0"/>
          <w:sz w:val="24"/>
        </w:rPr>
      </w:pPr>
      <w:r w:rsidRPr="00666D0F">
        <w:rPr>
          <w:rFonts w:ascii="Arial" w:hAnsi="Arial" w:cs="Arial"/>
          <w:b w:val="0"/>
          <w:bCs w:val="0"/>
          <w:sz w:val="24"/>
        </w:rPr>
        <w:t>towarzyszeniu szukającej pomocy osobie w kontaktach z odpowiednimi instytucjami,</w:t>
      </w:r>
    </w:p>
    <w:p w14:paraId="42DAE7DF" w14:textId="77777777" w:rsidR="00F738E4" w:rsidRPr="00666D0F" w:rsidRDefault="00F738E4" w:rsidP="00666D0F">
      <w:pPr>
        <w:pStyle w:val="Tekstpodstawowy"/>
        <w:numPr>
          <w:ilvl w:val="0"/>
          <w:numId w:val="7"/>
        </w:numPr>
        <w:tabs>
          <w:tab w:val="clear" w:pos="1068"/>
          <w:tab w:val="num" w:pos="426"/>
        </w:tabs>
        <w:spacing w:line="276" w:lineRule="auto"/>
        <w:ind w:left="426"/>
        <w:rPr>
          <w:rFonts w:ascii="Arial" w:hAnsi="Arial" w:cs="Arial"/>
          <w:b w:val="0"/>
          <w:bCs w:val="0"/>
          <w:sz w:val="24"/>
        </w:rPr>
      </w:pPr>
      <w:r w:rsidRPr="00666D0F">
        <w:rPr>
          <w:rFonts w:ascii="Arial" w:hAnsi="Arial" w:cs="Arial"/>
          <w:b w:val="0"/>
          <w:bCs w:val="0"/>
          <w:sz w:val="24"/>
        </w:rPr>
        <w:t>zapewnieniu konsultacji psychiatrycznej,</w:t>
      </w:r>
    </w:p>
    <w:p w14:paraId="62FE1D0B" w14:textId="77777777" w:rsidR="00F738E4" w:rsidRPr="00666D0F" w:rsidRDefault="00F738E4" w:rsidP="00666D0F">
      <w:pPr>
        <w:pStyle w:val="Tekstpodstawowy"/>
        <w:numPr>
          <w:ilvl w:val="0"/>
          <w:numId w:val="7"/>
        </w:numPr>
        <w:tabs>
          <w:tab w:val="clear" w:pos="1068"/>
          <w:tab w:val="num" w:pos="426"/>
        </w:tabs>
        <w:spacing w:after="120" w:line="276" w:lineRule="auto"/>
        <w:ind w:left="426"/>
        <w:rPr>
          <w:rFonts w:ascii="Arial" w:hAnsi="Arial" w:cs="Arial"/>
          <w:b w:val="0"/>
          <w:bCs w:val="0"/>
          <w:sz w:val="24"/>
        </w:rPr>
      </w:pPr>
      <w:r w:rsidRPr="00666D0F">
        <w:rPr>
          <w:rFonts w:ascii="Arial" w:hAnsi="Arial" w:cs="Arial"/>
          <w:b w:val="0"/>
          <w:bCs w:val="0"/>
          <w:sz w:val="24"/>
        </w:rPr>
        <w:t xml:space="preserve">zapewnieniu konsultacji prawnej. </w:t>
      </w:r>
    </w:p>
    <w:p w14:paraId="49AD1054" w14:textId="706C71FC" w:rsidR="00F738E4" w:rsidRPr="00666D0F" w:rsidRDefault="00F738E4" w:rsidP="00666D0F">
      <w:pPr>
        <w:pStyle w:val="Tekstpodstawowy"/>
        <w:spacing w:line="276" w:lineRule="auto"/>
        <w:rPr>
          <w:rFonts w:ascii="Arial" w:hAnsi="Arial" w:cs="Arial"/>
          <w:b w:val="0"/>
          <w:bCs w:val="0"/>
          <w:sz w:val="24"/>
        </w:rPr>
      </w:pPr>
      <w:r w:rsidRPr="00666D0F">
        <w:rPr>
          <w:rFonts w:ascii="Arial" w:hAnsi="Arial" w:cs="Arial"/>
          <w:b w:val="0"/>
          <w:bCs w:val="0"/>
          <w:sz w:val="24"/>
        </w:rPr>
        <w:t xml:space="preserve">Ponadto osoby doznające przemocy wymagają działań terapeutycznych.  </w:t>
      </w:r>
    </w:p>
    <w:p w14:paraId="0F583E7C" w14:textId="77777777" w:rsidR="00F738E4" w:rsidRPr="00666D0F" w:rsidRDefault="00F738E4" w:rsidP="00666D0F">
      <w:pPr>
        <w:pStyle w:val="Tekstpodstawowy"/>
        <w:spacing w:after="120" w:line="276" w:lineRule="auto"/>
        <w:rPr>
          <w:rFonts w:ascii="Arial" w:hAnsi="Arial" w:cs="Arial"/>
          <w:b w:val="0"/>
          <w:bCs w:val="0"/>
          <w:sz w:val="24"/>
        </w:rPr>
      </w:pPr>
      <w:r w:rsidRPr="00666D0F">
        <w:rPr>
          <w:rFonts w:ascii="Arial" w:hAnsi="Arial" w:cs="Arial"/>
          <w:b w:val="0"/>
          <w:bCs w:val="0"/>
          <w:sz w:val="24"/>
        </w:rPr>
        <w:t xml:space="preserve">Zdecydowaną większość osób korzystających z pomocy dla osób krzywdzonych stanowią kobiety, dlatego też używana jest tu forma żeńska. Mężczyźni stanowią pojedyncze sytuacje, jednak jeśli zdecydują się na podjęcie leczenia, korzystają </w:t>
      </w:r>
      <w:r w:rsidRPr="00666D0F">
        <w:rPr>
          <w:rFonts w:ascii="Arial" w:hAnsi="Arial" w:cs="Arial"/>
          <w:b w:val="0"/>
          <w:bCs w:val="0"/>
          <w:sz w:val="24"/>
        </w:rPr>
        <w:br/>
        <w:t>z terapii nie mniej niż kobiety.</w:t>
      </w:r>
    </w:p>
    <w:p w14:paraId="4761D7F7" w14:textId="77777777" w:rsidR="00F738E4" w:rsidRPr="00666D0F" w:rsidRDefault="00F738E4" w:rsidP="00666D0F">
      <w:pPr>
        <w:spacing w:line="276" w:lineRule="auto"/>
        <w:rPr>
          <w:rFonts w:ascii="Arial" w:hAnsi="Arial" w:cs="Arial"/>
          <w:b/>
        </w:rPr>
      </w:pPr>
      <w:r w:rsidRPr="00666D0F">
        <w:rPr>
          <w:rFonts w:ascii="Arial" w:hAnsi="Arial" w:cs="Arial"/>
          <w:b/>
        </w:rPr>
        <w:t>Ad. 1 praca indywidualna</w:t>
      </w:r>
    </w:p>
    <w:p w14:paraId="0FA6EC0F" w14:textId="77777777" w:rsidR="00F738E4" w:rsidRPr="00666D0F" w:rsidRDefault="00F738E4" w:rsidP="00666D0F">
      <w:pPr>
        <w:spacing w:line="276" w:lineRule="auto"/>
        <w:rPr>
          <w:rFonts w:ascii="Arial" w:hAnsi="Arial" w:cs="Arial"/>
        </w:rPr>
      </w:pPr>
      <w:r w:rsidRPr="00666D0F">
        <w:rPr>
          <w:rFonts w:ascii="Arial" w:hAnsi="Arial" w:cs="Arial"/>
          <w:bCs/>
        </w:rPr>
        <w:t>Spotkania indywidualne</w:t>
      </w:r>
      <w:r w:rsidRPr="00666D0F">
        <w:rPr>
          <w:rFonts w:ascii="Arial" w:hAnsi="Arial" w:cs="Arial"/>
        </w:rPr>
        <w:t xml:space="preserve"> mają na celu pracę nad problemami osoby doznającej przemocy w bezpośrednim kontakcie z terapeutą, diagnozę zaburzeń i problemów,</w:t>
      </w:r>
      <w:r w:rsidRPr="00666D0F">
        <w:rPr>
          <w:rFonts w:ascii="Arial" w:hAnsi="Arial" w:cs="Arial"/>
          <w:b/>
          <w:bCs/>
        </w:rPr>
        <w:t xml:space="preserve"> </w:t>
      </w:r>
      <w:r w:rsidRPr="00666D0F">
        <w:rPr>
          <w:rFonts w:ascii="Arial" w:hAnsi="Arial" w:cs="Arial"/>
        </w:rPr>
        <w:t xml:space="preserve">stworzenie indywidualnego planu pomocy, wyznaczenie celów służących zatrzymaniu przemocy. Zadaniem terapeuty jest tu udzielanie wsparcia i pomoc </w:t>
      </w:r>
      <w:r w:rsidRPr="00666D0F">
        <w:rPr>
          <w:rFonts w:ascii="Arial" w:hAnsi="Arial" w:cs="Arial"/>
        </w:rPr>
        <w:br/>
        <w:t xml:space="preserve">w przezwyciężaniu trudności. Spotkania indywidualne odbywać się powinny </w:t>
      </w:r>
      <w:r w:rsidRPr="00666D0F">
        <w:rPr>
          <w:rFonts w:ascii="Arial" w:hAnsi="Arial" w:cs="Arial"/>
        </w:rPr>
        <w:br/>
        <w:t xml:space="preserve">w zależności od potrzeb raz w tygodniu lub raz na dwa tygodnie. </w:t>
      </w:r>
    </w:p>
    <w:p w14:paraId="11BAC050" w14:textId="77777777" w:rsidR="00F738E4" w:rsidRPr="00666D0F" w:rsidRDefault="00F738E4" w:rsidP="00666D0F">
      <w:pPr>
        <w:spacing w:after="120" w:line="276" w:lineRule="auto"/>
        <w:rPr>
          <w:rFonts w:ascii="Arial" w:hAnsi="Arial" w:cs="Arial"/>
        </w:rPr>
      </w:pPr>
      <w:r w:rsidRPr="00666D0F">
        <w:rPr>
          <w:rFonts w:ascii="Arial" w:hAnsi="Arial" w:cs="Arial"/>
        </w:rPr>
        <w:t>Przeciętnie po roku działań o charakterze edukacji i wsparcia (też grupowych) osoby krzywdzone są gotowe do głębszej pracy psychologicznej. W dalszych fazach pomagania osobom krzywdzonym wskazana jest psychoterapia. Nie wszystkim psychoterapia jest jednakowo potrzebna. Są osoby u których zdrowe mechanizmy przystosowawcze nie uległy głębokiemu uszkodzeniu i w stosunku do których oddziaływania podstawowe okazują się wystarczające dla pozytywnej zmiany ich myślenia i działania.</w:t>
      </w:r>
      <w:r w:rsidRPr="00666D0F">
        <w:rPr>
          <w:rFonts w:ascii="Arial" w:hAnsi="Arial" w:cs="Arial"/>
          <w:color w:val="FF0000"/>
        </w:rPr>
        <w:t xml:space="preserve"> </w:t>
      </w:r>
      <w:r w:rsidRPr="00666D0F">
        <w:rPr>
          <w:rFonts w:ascii="Arial" w:hAnsi="Arial" w:cs="Arial"/>
        </w:rPr>
        <w:t xml:space="preserve">W psychoterapii osób doznających przemocy owocne okazuje się podejście eklektyczne, w którym swoje miejsce znajdują psychologia humanistyczna </w:t>
      </w:r>
      <w:r w:rsidRPr="00666D0F">
        <w:rPr>
          <w:rFonts w:ascii="Arial" w:hAnsi="Arial" w:cs="Arial"/>
        </w:rPr>
        <w:br/>
        <w:t>i psychodynamiczna wraz z racjonalną terapią zachowań.</w:t>
      </w:r>
    </w:p>
    <w:p w14:paraId="44706DC4" w14:textId="253EDD84" w:rsidR="00F738E4" w:rsidRPr="00666D0F" w:rsidRDefault="00F738E4" w:rsidP="00666D0F">
      <w:pPr>
        <w:spacing w:line="276" w:lineRule="auto"/>
        <w:rPr>
          <w:rFonts w:ascii="Arial" w:hAnsi="Arial" w:cs="Arial"/>
          <w:b/>
          <w:bCs/>
        </w:rPr>
      </w:pPr>
      <w:r w:rsidRPr="00666D0F">
        <w:rPr>
          <w:rFonts w:ascii="Arial" w:hAnsi="Arial" w:cs="Arial"/>
          <w:b/>
        </w:rPr>
        <w:t>Ad. 2 prowadzenie grupy psychoedukacyjnej</w:t>
      </w:r>
    </w:p>
    <w:p w14:paraId="282FD497" w14:textId="7663AD52" w:rsidR="00F738E4" w:rsidRPr="00666D0F" w:rsidRDefault="00F738E4" w:rsidP="00666D0F">
      <w:pPr>
        <w:spacing w:line="276" w:lineRule="auto"/>
        <w:rPr>
          <w:rFonts w:ascii="Arial" w:hAnsi="Arial" w:cs="Arial"/>
        </w:rPr>
      </w:pPr>
      <w:r w:rsidRPr="00666D0F">
        <w:rPr>
          <w:rFonts w:ascii="Arial" w:hAnsi="Arial" w:cs="Arial"/>
          <w:bCs/>
        </w:rPr>
        <w:t>Grupa przeciwdziałania przemocy</w:t>
      </w:r>
      <w:r w:rsidRPr="00666D0F">
        <w:rPr>
          <w:rFonts w:ascii="Arial" w:hAnsi="Arial" w:cs="Arial"/>
        </w:rPr>
        <w:t xml:space="preserve"> </w:t>
      </w:r>
      <w:r w:rsidR="00856792">
        <w:rPr>
          <w:rFonts w:ascii="Arial" w:hAnsi="Arial" w:cs="Arial"/>
        </w:rPr>
        <w:t>domowej</w:t>
      </w:r>
      <w:r w:rsidRPr="00666D0F">
        <w:rPr>
          <w:rFonts w:ascii="Arial" w:hAnsi="Arial" w:cs="Arial"/>
        </w:rPr>
        <w:t xml:space="preserve"> ma charakter psychoedukacyjny. </w:t>
      </w:r>
      <w:r w:rsidRPr="00666D0F">
        <w:rPr>
          <w:rFonts w:ascii="Arial" w:hAnsi="Arial" w:cs="Arial"/>
        </w:rPr>
        <w:br/>
        <w:t xml:space="preserve">Jej głównym założeniem i celem jest powstrzymanie przemocy </w:t>
      </w:r>
      <w:r w:rsidR="00856792">
        <w:rPr>
          <w:rFonts w:ascii="Arial" w:hAnsi="Arial" w:cs="Arial"/>
        </w:rPr>
        <w:t>domowej</w:t>
      </w:r>
      <w:r w:rsidRPr="00666D0F">
        <w:rPr>
          <w:rFonts w:ascii="Arial" w:hAnsi="Arial" w:cs="Arial"/>
          <w:szCs w:val="36"/>
        </w:rPr>
        <w:t xml:space="preserve"> poprzez: </w:t>
      </w:r>
    </w:p>
    <w:p w14:paraId="4DFB7D45" w14:textId="7D300D9C" w:rsidR="00F738E4" w:rsidRPr="00666D0F" w:rsidRDefault="00F738E4" w:rsidP="00666D0F">
      <w:pPr>
        <w:numPr>
          <w:ilvl w:val="0"/>
          <w:numId w:val="8"/>
        </w:numPr>
        <w:tabs>
          <w:tab w:val="clear" w:pos="720"/>
          <w:tab w:val="num" w:pos="426"/>
        </w:tabs>
        <w:spacing w:line="276" w:lineRule="auto"/>
        <w:ind w:left="426"/>
        <w:rPr>
          <w:rFonts w:ascii="Arial" w:hAnsi="Arial" w:cs="Arial"/>
        </w:rPr>
      </w:pPr>
      <w:r w:rsidRPr="00666D0F">
        <w:rPr>
          <w:rFonts w:ascii="Arial" w:hAnsi="Arial" w:cs="Arial"/>
        </w:rPr>
        <w:t xml:space="preserve">zdobycie wiedzy o tym, czym jest przemoc </w:t>
      </w:r>
      <w:r w:rsidR="00EA7708">
        <w:rPr>
          <w:rFonts w:ascii="Arial" w:hAnsi="Arial" w:cs="Arial"/>
        </w:rPr>
        <w:t>domowa</w:t>
      </w:r>
      <w:r w:rsidRPr="00666D0F">
        <w:rPr>
          <w:rFonts w:ascii="Arial" w:hAnsi="Arial" w:cs="Arial"/>
        </w:rPr>
        <w:t xml:space="preserve">, </w:t>
      </w:r>
    </w:p>
    <w:p w14:paraId="4401A6CB" w14:textId="77777777" w:rsidR="00F738E4" w:rsidRPr="00666D0F" w:rsidRDefault="00F738E4" w:rsidP="00666D0F">
      <w:pPr>
        <w:numPr>
          <w:ilvl w:val="0"/>
          <w:numId w:val="8"/>
        </w:numPr>
        <w:tabs>
          <w:tab w:val="clear" w:pos="720"/>
          <w:tab w:val="num" w:pos="426"/>
        </w:tabs>
        <w:spacing w:line="276" w:lineRule="auto"/>
        <w:ind w:left="426"/>
        <w:rPr>
          <w:rFonts w:ascii="Arial" w:hAnsi="Arial" w:cs="Arial"/>
        </w:rPr>
      </w:pPr>
      <w:r w:rsidRPr="00666D0F">
        <w:rPr>
          <w:rFonts w:ascii="Arial" w:hAnsi="Arial" w:cs="Arial"/>
          <w:szCs w:val="36"/>
        </w:rPr>
        <w:t>rozpoznanie faz przemocy we własnej rodzinie,</w:t>
      </w:r>
    </w:p>
    <w:p w14:paraId="0E6894B6" w14:textId="77777777" w:rsidR="00F738E4" w:rsidRPr="00666D0F" w:rsidRDefault="00F738E4" w:rsidP="00666D0F">
      <w:pPr>
        <w:numPr>
          <w:ilvl w:val="0"/>
          <w:numId w:val="8"/>
        </w:numPr>
        <w:tabs>
          <w:tab w:val="clear" w:pos="720"/>
          <w:tab w:val="num" w:pos="426"/>
        </w:tabs>
        <w:spacing w:line="276" w:lineRule="auto"/>
        <w:ind w:left="426"/>
        <w:rPr>
          <w:rFonts w:ascii="Arial" w:hAnsi="Arial" w:cs="Arial"/>
        </w:rPr>
      </w:pPr>
      <w:r w:rsidRPr="00666D0F">
        <w:rPr>
          <w:rFonts w:ascii="Arial" w:hAnsi="Arial" w:cs="Arial"/>
        </w:rPr>
        <w:t xml:space="preserve">zmianę stereotypowego myślenia na temat przemocy, </w:t>
      </w:r>
    </w:p>
    <w:p w14:paraId="5D1DD139" w14:textId="77777777" w:rsidR="00F738E4" w:rsidRPr="00666D0F" w:rsidRDefault="00F738E4" w:rsidP="00666D0F">
      <w:pPr>
        <w:numPr>
          <w:ilvl w:val="0"/>
          <w:numId w:val="8"/>
        </w:numPr>
        <w:tabs>
          <w:tab w:val="clear" w:pos="720"/>
          <w:tab w:val="num" w:pos="426"/>
        </w:tabs>
        <w:spacing w:line="276" w:lineRule="auto"/>
        <w:ind w:left="426"/>
        <w:rPr>
          <w:rFonts w:ascii="Arial" w:hAnsi="Arial" w:cs="Arial"/>
        </w:rPr>
      </w:pPr>
      <w:r w:rsidRPr="00666D0F">
        <w:rPr>
          <w:rFonts w:ascii="Arial" w:hAnsi="Arial" w:cs="Arial"/>
        </w:rPr>
        <w:t>zmianę przekonań o swojej sytuacji, o świecie i o sobie,</w:t>
      </w:r>
    </w:p>
    <w:p w14:paraId="5BF06001" w14:textId="77777777" w:rsidR="00F738E4" w:rsidRPr="00666D0F" w:rsidRDefault="00F738E4" w:rsidP="00666D0F">
      <w:pPr>
        <w:numPr>
          <w:ilvl w:val="0"/>
          <w:numId w:val="8"/>
        </w:numPr>
        <w:tabs>
          <w:tab w:val="clear" w:pos="720"/>
          <w:tab w:val="num" w:pos="426"/>
        </w:tabs>
        <w:spacing w:line="276" w:lineRule="auto"/>
        <w:ind w:left="426" w:hanging="357"/>
        <w:rPr>
          <w:rFonts w:ascii="Arial" w:hAnsi="Arial" w:cs="Arial"/>
        </w:rPr>
      </w:pPr>
      <w:r w:rsidRPr="00666D0F">
        <w:rPr>
          <w:rFonts w:ascii="Arial" w:hAnsi="Arial" w:cs="Arial"/>
        </w:rPr>
        <w:lastRenderedPageBreak/>
        <w:t>poznanie własnych praw i uczenie się egzekwowania ich,</w:t>
      </w:r>
    </w:p>
    <w:p w14:paraId="2FA00093" w14:textId="44440C06" w:rsidR="00F738E4" w:rsidRPr="00666D0F" w:rsidRDefault="00F738E4" w:rsidP="00666D0F">
      <w:pPr>
        <w:numPr>
          <w:ilvl w:val="0"/>
          <w:numId w:val="8"/>
        </w:numPr>
        <w:tabs>
          <w:tab w:val="clear" w:pos="720"/>
          <w:tab w:val="num" w:pos="426"/>
        </w:tabs>
        <w:spacing w:line="276" w:lineRule="auto"/>
        <w:ind w:left="426" w:hanging="357"/>
        <w:rPr>
          <w:rFonts w:ascii="Arial" w:hAnsi="Arial" w:cs="Arial"/>
        </w:rPr>
      </w:pPr>
      <w:r w:rsidRPr="00666D0F">
        <w:rPr>
          <w:rFonts w:ascii="Arial" w:hAnsi="Arial" w:cs="Arial"/>
        </w:rPr>
        <w:t xml:space="preserve">wyjście z roli </w:t>
      </w:r>
      <w:r w:rsidR="00F141DB">
        <w:rPr>
          <w:rFonts w:ascii="Arial" w:hAnsi="Arial" w:cs="Arial"/>
        </w:rPr>
        <w:t>osoby doznającej przemocy</w:t>
      </w:r>
      <w:r w:rsidRPr="00666D0F">
        <w:rPr>
          <w:rFonts w:ascii="Arial" w:hAnsi="Arial" w:cs="Arial"/>
        </w:rPr>
        <w:t>,</w:t>
      </w:r>
    </w:p>
    <w:p w14:paraId="2842C4B2" w14:textId="77777777" w:rsidR="00F738E4" w:rsidRPr="00666D0F" w:rsidRDefault="00F738E4" w:rsidP="00666D0F">
      <w:pPr>
        <w:numPr>
          <w:ilvl w:val="0"/>
          <w:numId w:val="8"/>
        </w:numPr>
        <w:tabs>
          <w:tab w:val="clear" w:pos="720"/>
          <w:tab w:val="num" w:pos="426"/>
        </w:tabs>
        <w:spacing w:line="276" w:lineRule="auto"/>
        <w:ind w:left="426" w:hanging="357"/>
        <w:rPr>
          <w:rFonts w:ascii="Arial" w:hAnsi="Arial" w:cs="Arial"/>
        </w:rPr>
      </w:pPr>
      <w:r w:rsidRPr="00666D0F">
        <w:rPr>
          <w:rFonts w:ascii="Arial" w:hAnsi="Arial" w:cs="Arial"/>
        </w:rPr>
        <w:t>pracę nad budowaniem poczucia własnej wartości,</w:t>
      </w:r>
    </w:p>
    <w:p w14:paraId="2480AA78" w14:textId="77777777" w:rsidR="00F738E4" w:rsidRPr="00666D0F" w:rsidRDefault="00F738E4" w:rsidP="00666D0F">
      <w:pPr>
        <w:numPr>
          <w:ilvl w:val="0"/>
          <w:numId w:val="8"/>
        </w:numPr>
        <w:tabs>
          <w:tab w:val="clear" w:pos="720"/>
          <w:tab w:val="num" w:pos="426"/>
        </w:tabs>
        <w:spacing w:line="276" w:lineRule="auto"/>
        <w:ind w:left="426" w:hanging="357"/>
        <w:rPr>
          <w:rFonts w:ascii="Arial" w:hAnsi="Arial" w:cs="Arial"/>
        </w:rPr>
      </w:pPr>
      <w:r w:rsidRPr="00666D0F">
        <w:rPr>
          <w:rFonts w:ascii="Arial" w:hAnsi="Arial" w:cs="Arial"/>
        </w:rPr>
        <w:t>uczenie się i ćwiczenie nowych, konstruktywnych zachowań.</w:t>
      </w:r>
    </w:p>
    <w:p w14:paraId="77189435" w14:textId="77777777" w:rsidR="00F738E4" w:rsidRPr="00666D0F" w:rsidRDefault="00F738E4" w:rsidP="00666D0F">
      <w:pPr>
        <w:spacing w:line="276" w:lineRule="auto"/>
        <w:rPr>
          <w:rFonts w:ascii="Arial" w:hAnsi="Arial" w:cs="Arial"/>
        </w:rPr>
      </w:pPr>
      <w:r w:rsidRPr="00666D0F">
        <w:rPr>
          <w:rFonts w:ascii="Arial" w:hAnsi="Arial" w:cs="Arial"/>
        </w:rPr>
        <w:t>Inne bardzo ważne czynniki obok psychoedukacji, które mają wpływ na poprawę sytuacji uczestników spotkań grupowych to: wsparcie udzielane przez grupę, poczucie przynależności (nie ja jeden mam taki problem), nadzieja na pozbycie się problemu (skoro innym się udało, uda się też i mnie) oraz dostarczanie wzorców konstruktywnego zachowania, a także możliwość rozładowania napięcia.</w:t>
      </w:r>
    </w:p>
    <w:p w14:paraId="04FAB490" w14:textId="77777777" w:rsidR="00F738E4" w:rsidRPr="00666D0F" w:rsidRDefault="00F738E4" w:rsidP="00666D0F">
      <w:pPr>
        <w:spacing w:line="276" w:lineRule="auto"/>
        <w:rPr>
          <w:rFonts w:ascii="Arial" w:hAnsi="Arial" w:cs="Arial"/>
          <w:b/>
          <w:bCs/>
          <w:szCs w:val="36"/>
        </w:rPr>
      </w:pPr>
      <w:r w:rsidRPr="00666D0F">
        <w:rPr>
          <w:rFonts w:ascii="Arial" w:hAnsi="Arial" w:cs="Arial"/>
          <w:szCs w:val="36"/>
        </w:rPr>
        <w:t xml:space="preserve">Udział w spotkaniach grupy </w:t>
      </w:r>
      <w:r w:rsidRPr="00666D0F">
        <w:rPr>
          <w:rFonts w:ascii="Arial" w:hAnsi="Arial" w:cs="Arial"/>
        </w:rPr>
        <w:t xml:space="preserve">nastawionej na wzmocnienie uczestników </w:t>
      </w:r>
      <w:r w:rsidRPr="00666D0F">
        <w:rPr>
          <w:rFonts w:ascii="Arial" w:hAnsi="Arial" w:cs="Arial"/>
        </w:rPr>
        <w:br/>
        <w:t>i powstrzymanie przemocy</w:t>
      </w:r>
      <w:r w:rsidRPr="00666D0F">
        <w:rPr>
          <w:rFonts w:ascii="Arial" w:hAnsi="Arial" w:cs="Arial"/>
          <w:szCs w:val="36"/>
        </w:rPr>
        <w:t xml:space="preserve"> ma pomóc osobie doznającej przemocy rozpoznać swoje uczucia spowodowane maltretowaniem i zaplanować zmiany, jakie chce wprowadzić w przyszłości. Założeniem spotkań jest pomoc w osiąganiu realnych celów, zbudowanie lub odtworzenie poczucia własnej wartości oraz poczucia kompetencji. Rolą prowadzącego grupę terapeuty jest przekazywanie wiedzy, ale przede wszystkim motywowanie do zmiany, a także wsparcie oraz akceptacja dla potrzeb i tempa wprowadzanych zmian przez uczestników grupy.</w:t>
      </w:r>
    </w:p>
    <w:p w14:paraId="20ED9CCE" w14:textId="77777777" w:rsidR="00F738E4" w:rsidRPr="00666D0F" w:rsidRDefault="00F738E4" w:rsidP="00666D0F">
      <w:pPr>
        <w:pStyle w:val="Tekstpodstawowy"/>
        <w:spacing w:after="120" w:line="276" w:lineRule="auto"/>
        <w:rPr>
          <w:rFonts w:ascii="Arial" w:hAnsi="Arial" w:cs="Arial"/>
          <w:b w:val="0"/>
          <w:bCs w:val="0"/>
          <w:color w:val="FF0000"/>
          <w:sz w:val="24"/>
        </w:rPr>
      </w:pPr>
      <w:r w:rsidRPr="00666D0F">
        <w:rPr>
          <w:rStyle w:val="Pogrubienie"/>
          <w:rFonts w:ascii="Arial" w:hAnsi="Arial" w:cs="Arial"/>
          <w:sz w:val="24"/>
        </w:rPr>
        <w:t xml:space="preserve">Efektywną pracę gwarantuje wprowadzenie do kontraktu terapeutycznego zobowiązania </w:t>
      </w:r>
      <w:r w:rsidRPr="00666D0F">
        <w:rPr>
          <w:rFonts w:ascii="Arial" w:hAnsi="Arial" w:cs="Arial"/>
          <w:b w:val="0"/>
          <w:bCs w:val="0"/>
          <w:sz w:val="24"/>
        </w:rPr>
        <w:t xml:space="preserve">do szukania sposobów obrony przed atakami, a zrezygnowania </w:t>
      </w:r>
      <w:r w:rsidRPr="00666D0F">
        <w:rPr>
          <w:rFonts w:ascii="Arial" w:hAnsi="Arial" w:cs="Arial"/>
          <w:b w:val="0"/>
          <w:bCs w:val="0"/>
          <w:sz w:val="24"/>
        </w:rPr>
        <w:br/>
        <w:t xml:space="preserve">z zemsty i walki z osobą krzywdzącą. Wprowadzenie i rygorystyczne przestrzeganie tej normy wyzwala w uczestnikach energię niezbędną do podejmowania działań obronnych. Otwiera przestrzeń nadziei, mobilizuje do kolejnych działań - by żyć godnie i bez lęku. </w:t>
      </w:r>
    </w:p>
    <w:p w14:paraId="56A54FEB" w14:textId="77777777" w:rsidR="00F738E4" w:rsidRPr="00666D0F" w:rsidRDefault="00F738E4" w:rsidP="00666D0F">
      <w:pPr>
        <w:spacing w:line="276" w:lineRule="auto"/>
        <w:rPr>
          <w:rFonts w:ascii="Arial" w:hAnsi="Arial" w:cs="Arial"/>
          <w:b/>
        </w:rPr>
      </w:pPr>
      <w:r w:rsidRPr="00666D0F">
        <w:rPr>
          <w:rFonts w:ascii="Arial" w:hAnsi="Arial" w:cs="Arial"/>
          <w:b/>
        </w:rPr>
        <w:t>Ad 3. towarzyszenie szukającej pomocy osobie w kontaktach z odpowiednimi instytucjami</w:t>
      </w:r>
    </w:p>
    <w:p w14:paraId="1EF7D658" w14:textId="0F66B38D" w:rsidR="00F738E4" w:rsidRPr="00666D0F" w:rsidRDefault="00F738E4" w:rsidP="00666D0F">
      <w:pPr>
        <w:pStyle w:val="Tekstpodstawowy"/>
        <w:spacing w:line="276" w:lineRule="auto"/>
        <w:rPr>
          <w:rFonts w:ascii="Arial" w:hAnsi="Arial" w:cs="Arial"/>
          <w:b w:val="0"/>
          <w:bCs w:val="0"/>
          <w:sz w:val="24"/>
          <w:szCs w:val="18"/>
        </w:rPr>
      </w:pPr>
      <w:r w:rsidRPr="00666D0F">
        <w:rPr>
          <w:rFonts w:ascii="Arial" w:hAnsi="Arial" w:cs="Arial"/>
          <w:b w:val="0"/>
          <w:bCs w:val="0"/>
          <w:sz w:val="24"/>
          <w:szCs w:val="18"/>
        </w:rPr>
        <w:t>Podstawą do sporządzenia planu pomagania jest diagnoza sytuacji osoby doznającej przemocy.</w:t>
      </w:r>
      <w:r w:rsidRPr="00666D0F">
        <w:rPr>
          <w:rStyle w:val="Pogrubienie"/>
          <w:rFonts w:ascii="Arial" w:hAnsi="Arial" w:cs="Arial"/>
          <w:b/>
          <w:bCs/>
          <w:sz w:val="24"/>
          <w:szCs w:val="18"/>
        </w:rPr>
        <w:t xml:space="preserve"> </w:t>
      </w:r>
      <w:r w:rsidRPr="00666D0F">
        <w:rPr>
          <w:rStyle w:val="Pogrubienie"/>
          <w:rFonts w:ascii="Arial" w:hAnsi="Arial" w:cs="Arial"/>
          <w:sz w:val="24"/>
          <w:szCs w:val="18"/>
        </w:rPr>
        <w:t>Jej sytuacja jest bardzo złożona, wymaga prowadzenia wielu różnorodnych działań - istnieje konieczność pracy zespołowej i ścisłej współpracy między instytucjami.</w:t>
      </w:r>
      <w:r w:rsidRPr="00666D0F">
        <w:rPr>
          <w:rFonts w:ascii="Arial" w:hAnsi="Arial" w:cs="Arial"/>
          <w:b w:val="0"/>
          <w:bCs w:val="0"/>
          <w:sz w:val="24"/>
          <w:szCs w:val="18"/>
        </w:rPr>
        <w:t xml:space="preserve"> </w:t>
      </w:r>
      <w:r w:rsidRPr="00666D0F">
        <w:rPr>
          <w:rFonts w:ascii="Arial" w:hAnsi="Arial" w:cs="Arial"/>
          <w:sz w:val="24"/>
          <w:szCs w:val="18"/>
        </w:rPr>
        <w:t xml:space="preserve">Wskazane jest wyznaczenie osoby, której zadaniem byłoby kontaktowanie się z innymi instytucjami, </w:t>
      </w:r>
      <w:r w:rsidRPr="00666D0F">
        <w:rPr>
          <w:rFonts w:ascii="Arial" w:hAnsi="Arial" w:cs="Arial"/>
          <w:b w:val="0"/>
          <w:bCs w:val="0"/>
          <w:sz w:val="24"/>
          <w:szCs w:val="18"/>
        </w:rPr>
        <w:t xml:space="preserve">tj. policja, kuratorzy sądowi, pomoc społeczna, pedagodzy szkolni, prokuratura, sądy rodzinne i karne, schroniska, </w:t>
      </w:r>
      <w:r w:rsidR="00C41F76">
        <w:rPr>
          <w:rFonts w:ascii="Arial" w:hAnsi="Arial" w:cs="Arial"/>
          <w:b w:val="0"/>
          <w:bCs w:val="0"/>
          <w:sz w:val="24"/>
          <w:szCs w:val="18"/>
        </w:rPr>
        <w:t>noclegownie</w:t>
      </w:r>
      <w:r w:rsidRPr="00666D0F">
        <w:rPr>
          <w:rFonts w:ascii="Arial" w:hAnsi="Arial" w:cs="Arial"/>
          <w:b w:val="0"/>
          <w:bCs w:val="0"/>
          <w:sz w:val="24"/>
          <w:szCs w:val="18"/>
        </w:rPr>
        <w:t xml:space="preserve">, ośrodki interwencji kryzysowej, organizacje pozarządowe itp. </w:t>
      </w:r>
    </w:p>
    <w:p w14:paraId="24E6BDFF" w14:textId="77777777" w:rsidR="00F738E4" w:rsidRPr="00666D0F" w:rsidRDefault="00F738E4" w:rsidP="00666D0F">
      <w:pPr>
        <w:pStyle w:val="NormalnyWeb"/>
        <w:spacing w:before="0" w:beforeAutospacing="0" w:after="0" w:afterAutospacing="0" w:line="276" w:lineRule="auto"/>
        <w:ind w:right="72"/>
        <w:rPr>
          <w:rFonts w:ascii="Arial" w:hAnsi="Arial" w:cs="Arial"/>
          <w:szCs w:val="18"/>
        </w:rPr>
      </w:pPr>
      <w:r w:rsidRPr="00666D0F">
        <w:rPr>
          <w:rFonts w:ascii="Arial" w:hAnsi="Arial" w:cs="Arial"/>
          <w:szCs w:val="18"/>
        </w:rPr>
        <w:t xml:space="preserve">Ważne jest, aby osoby pracujące z osobami doznającymi przemocy znały ofertę pomocową innych miejsc powołanych do przeciwdziałania przemocy, a także znały kompetencje służb, których interwencja bywa konieczna w sytuacji przemocy, </w:t>
      </w:r>
      <w:r w:rsidRPr="00666D0F">
        <w:rPr>
          <w:rFonts w:ascii="Arial" w:hAnsi="Arial" w:cs="Arial"/>
          <w:szCs w:val="18"/>
        </w:rPr>
        <w:br/>
        <w:t>tj. policji, ośrodków pomocy społecznej, czy sądownictwa.</w:t>
      </w:r>
    </w:p>
    <w:p w14:paraId="431392D0" w14:textId="77777777" w:rsidR="00F738E4" w:rsidRPr="00666D0F" w:rsidRDefault="00F738E4" w:rsidP="00666D0F">
      <w:pPr>
        <w:pStyle w:val="Tekstpodstawowy"/>
        <w:spacing w:after="120" w:line="276" w:lineRule="auto"/>
        <w:rPr>
          <w:rFonts w:ascii="Arial" w:hAnsi="Arial" w:cs="Arial"/>
          <w:b w:val="0"/>
          <w:bCs w:val="0"/>
          <w:sz w:val="24"/>
          <w:szCs w:val="18"/>
        </w:rPr>
      </w:pPr>
      <w:r w:rsidRPr="00666D0F">
        <w:rPr>
          <w:rFonts w:ascii="Arial" w:hAnsi="Arial" w:cs="Arial"/>
          <w:b w:val="0"/>
          <w:bCs w:val="0"/>
          <w:sz w:val="24"/>
          <w:szCs w:val="18"/>
        </w:rPr>
        <w:t xml:space="preserve">Ścisłą współpracę z instytucjami ułatwia zapraszanie ich przedstawicieli </w:t>
      </w:r>
      <w:r w:rsidRPr="00666D0F">
        <w:rPr>
          <w:rFonts w:ascii="Arial" w:hAnsi="Arial" w:cs="Arial"/>
          <w:b w:val="0"/>
          <w:bCs w:val="0"/>
          <w:sz w:val="24"/>
          <w:szCs w:val="18"/>
        </w:rPr>
        <w:br/>
        <w:t xml:space="preserve">np. na zajęcia grupowe dla osób doznających przemocy. </w:t>
      </w:r>
    </w:p>
    <w:p w14:paraId="60F411B9" w14:textId="77777777" w:rsidR="00F738E4" w:rsidRPr="00666D0F" w:rsidRDefault="00F738E4" w:rsidP="00666D0F">
      <w:pPr>
        <w:spacing w:line="276" w:lineRule="auto"/>
        <w:rPr>
          <w:rFonts w:ascii="Arial" w:hAnsi="Arial" w:cs="Arial"/>
          <w:b/>
        </w:rPr>
      </w:pPr>
      <w:r w:rsidRPr="00666D0F">
        <w:rPr>
          <w:rFonts w:ascii="Arial" w:hAnsi="Arial" w:cs="Arial"/>
          <w:b/>
        </w:rPr>
        <w:t>Ad. 4. zapewnienie konsultacji psychiatrycznej</w:t>
      </w:r>
    </w:p>
    <w:p w14:paraId="0E58D016" w14:textId="77777777" w:rsidR="00F738E4" w:rsidRPr="00666D0F" w:rsidRDefault="00F738E4" w:rsidP="00666D0F">
      <w:pPr>
        <w:pStyle w:val="Tekstpodstawowywcity2"/>
        <w:autoSpaceDE/>
        <w:autoSpaceDN/>
        <w:adjustRightInd/>
        <w:spacing w:after="120" w:line="276" w:lineRule="auto"/>
        <w:ind w:firstLine="0"/>
        <w:jc w:val="left"/>
        <w:rPr>
          <w:rFonts w:ascii="Arial" w:hAnsi="Arial" w:cs="Arial"/>
        </w:rPr>
      </w:pPr>
      <w:r w:rsidRPr="00666D0F">
        <w:rPr>
          <w:rFonts w:ascii="Arial" w:hAnsi="Arial" w:cs="Arial"/>
        </w:rPr>
        <w:t>W pomocy osobom doznającym przemocy oprócz wsparcia terapeutycznego</w:t>
      </w:r>
      <w:r w:rsidRPr="00666D0F">
        <w:rPr>
          <w:rFonts w:ascii="Arial" w:hAnsi="Arial" w:cs="Arial"/>
        </w:rPr>
        <w:br/>
        <w:t xml:space="preserve">i socjalnego, niezbędne jest również zapewnienie dostępu do opieki psychiatrycznej rozumianej jako wsparcie farmakologiczne. Przewlekły stres, jakiego doznają osoby </w:t>
      </w:r>
      <w:r w:rsidRPr="00666D0F">
        <w:rPr>
          <w:rFonts w:ascii="Arial" w:hAnsi="Arial" w:cs="Arial"/>
        </w:rPr>
        <w:br/>
        <w:t xml:space="preserve">w sytuacji przemocy, przekracza często możliwości adaptacyjne i bez pomocy </w:t>
      </w:r>
      <w:r w:rsidRPr="00666D0F">
        <w:rPr>
          <w:rFonts w:ascii="Arial" w:hAnsi="Arial" w:cs="Arial"/>
        </w:rPr>
        <w:lastRenderedPageBreak/>
        <w:t>farmakologii może doprowadzić do zaburzeń funkcjonowania emocjonalnego (nerwice, depresja). Na konsultacje kierują terapeuci indywidualni.</w:t>
      </w:r>
    </w:p>
    <w:p w14:paraId="0033825C" w14:textId="77777777" w:rsidR="00F738E4" w:rsidRPr="00666D0F" w:rsidRDefault="00F738E4" w:rsidP="00666D0F">
      <w:pPr>
        <w:spacing w:line="276" w:lineRule="auto"/>
        <w:rPr>
          <w:rFonts w:ascii="Arial" w:hAnsi="Arial" w:cs="Arial"/>
          <w:b/>
        </w:rPr>
      </w:pPr>
      <w:r w:rsidRPr="00666D0F">
        <w:rPr>
          <w:rFonts w:ascii="Arial" w:hAnsi="Arial" w:cs="Arial"/>
          <w:b/>
        </w:rPr>
        <w:t>Ad. 5. zapewnieniu konsultacji prawnej</w:t>
      </w:r>
    </w:p>
    <w:p w14:paraId="531CB6E6" w14:textId="77777777" w:rsidR="00F738E4" w:rsidRPr="00666D0F" w:rsidRDefault="00F738E4" w:rsidP="00666D0F">
      <w:pPr>
        <w:spacing w:line="276" w:lineRule="auto"/>
        <w:rPr>
          <w:rFonts w:ascii="Arial" w:hAnsi="Arial" w:cs="Arial"/>
        </w:rPr>
      </w:pPr>
      <w:r w:rsidRPr="00666D0F">
        <w:rPr>
          <w:rFonts w:ascii="Arial" w:hAnsi="Arial" w:cs="Arial"/>
        </w:rPr>
        <w:t xml:space="preserve">Bardzo ważną kwestią jest kompleksowe działanie i zapewnienie osobom krzywdzonym pomocy z różnych obszarów kompetencji, a więc oprócz wsparcia </w:t>
      </w:r>
      <w:r w:rsidRPr="00666D0F">
        <w:rPr>
          <w:rFonts w:ascii="Arial" w:hAnsi="Arial" w:cs="Arial"/>
        </w:rPr>
        <w:br/>
        <w:t>i pomocy psychologicznej ważne jest zapewnienie pomocy prawnej.</w:t>
      </w:r>
    </w:p>
    <w:p w14:paraId="0FA1673B" w14:textId="77777777" w:rsidR="00F738E4" w:rsidRPr="00666D0F" w:rsidRDefault="00F738E4" w:rsidP="00666D0F">
      <w:pPr>
        <w:spacing w:line="276" w:lineRule="auto"/>
        <w:rPr>
          <w:rFonts w:ascii="Arial" w:hAnsi="Arial" w:cs="Arial"/>
        </w:rPr>
      </w:pPr>
      <w:r w:rsidRPr="00666D0F">
        <w:rPr>
          <w:rFonts w:ascii="Arial" w:hAnsi="Arial" w:cs="Arial"/>
        </w:rPr>
        <w:t xml:space="preserve">Wskazana jest współpraca z </w:t>
      </w:r>
      <w:r w:rsidRPr="00666D0F">
        <w:rPr>
          <w:rFonts w:ascii="Arial" w:hAnsi="Arial" w:cs="Arial"/>
          <w:bCs/>
        </w:rPr>
        <w:t>prawnikiem</w:t>
      </w:r>
      <w:r w:rsidRPr="00666D0F">
        <w:rPr>
          <w:rFonts w:ascii="Arial" w:hAnsi="Arial" w:cs="Arial"/>
        </w:rPr>
        <w:t xml:space="preserve">, który zajmuje się sprawami rodzinnymi </w:t>
      </w:r>
      <w:r w:rsidRPr="00666D0F">
        <w:rPr>
          <w:rFonts w:ascii="Arial" w:hAnsi="Arial" w:cs="Arial"/>
        </w:rPr>
        <w:br/>
        <w:t xml:space="preserve">i potrafi z empatią udzielić pomocy prawnej w sprawach takich jak: sprawa karna </w:t>
      </w:r>
      <w:r w:rsidRPr="00666D0F">
        <w:rPr>
          <w:rFonts w:ascii="Arial" w:hAnsi="Arial" w:cs="Arial"/>
        </w:rPr>
        <w:br/>
        <w:t>o znęcanie nad rodziną, sprawa rozwodowa, o separację czy alimentacyjna.</w:t>
      </w:r>
    </w:p>
    <w:p w14:paraId="3E0203D9" w14:textId="0B8712F8" w:rsidR="00F738E4" w:rsidRPr="00666D0F" w:rsidRDefault="00F738E4" w:rsidP="00666D0F">
      <w:pPr>
        <w:spacing w:line="276" w:lineRule="auto"/>
        <w:rPr>
          <w:rFonts w:ascii="Arial" w:hAnsi="Arial" w:cs="Arial"/>
        </w:rPr>
      </w:pPr>
      <w:r w:rsidRPr="00666D0F">
        <w:rPr>
          <w:rFonts w:ascii="Arial" w:hAnsi="Arial" w:cs="Arial"/>
          <w:szCs w:val="18"/>
        </w:rPr>
        <w:t xml:space="preserve">Warto by osoby udzielające pomocy pogłębiły swoją wiedzę, np. w Studium Przeciwdziałania Przemocy </w:t>
      </w:r>
      <w:r w:rsidR="00EA7708">
        <w:rPr>
          <w:rFonts w:ascii="Arial" w:hAnsi="Arial" w:cs="Arial"/>
          <w:szCs w:val="18"/>
        </w:rPr>
        <w:t>Domowej</w:t>
      </w:r>
      <w:r w:rsidRPr="00666D0F">
        <w:rPr>
          <w:rFonts w:ascii="Arial" w:hAnsi="Arial" w:cs="Arial"/>
          <w:szCs w:val="18"/>
        </w:rPr>
        <w:t>.</w:t>
      </w:r>
    </w:p>
    <w:p w14:paraId="6E5A6542" w14:textId="77777777" w:rsidR="00F738E4" w:rsidRPr="00666D0F" w:rsidRDefault="00F738E4" w:rsidP="00666D0F">
      <w:pPr>
        <w:pStyle w:val="Nagwek2"/>
      </w:pPr>
      <w:bookmarkStart w:id="11" w:name="_Toc94613944"/>
      <w:r w:rsidRPr="00666D0F">
        <w:t>3.2 Diagnoza i kwalifikacja uczestników do programu</w:t>
      </w:r>
      <w:bookmarkEnd w:id="11"/>
    </w:p>
    <w:p w14:paraId="1CEB957B" w14:textId="77777777" w:rsidR="00F738E4" w:rsidRPr="00666D0F" w:rsidRDefault="00F738E4" w:rsidP="00666D0F">
      <w:pPr>
        <w:pStyle w:val="Tekstpodstawowy"/>
        <w:spacing w:after="120" w:line="276" w:lineRule="auto"/>
        <w:rPr>
          <w:rFonts w:ascii="Arial" w:hAnsi="Arial" w:cs="Arial"/>
          <w:b w:val="0"/>
          <w:bCs w:val="0"/>
          <w:sz w:val="24"/>
          <w:szCs w:val="18"/>
        </w:rPr>
      </w:pPr>
      <w:r w:rsidRPr="00666D0F">
        <w:rPr>
          <w:rStyle w:val="Pogrubienie"/>
          <w:rFonts w:ascii="Arial" w:hAnsi="Arial" w:cs="Arial"/>
          <w:sz w:val="24"/>
          <w:szCs w:val="18"/>
        </w:rPr>
        <w:t>Zjawisko przemocy należy diagnozować już na pierwszych spotkaniach</w:t>
      </w:r>
      <w:r w:rsidRPr="00666D0F">
        <w:rPr>
          <w:rFonts w:ascii="Arial" w:hAnsi="Arial" w:cs="Arial"/>
          <w:b w:val="0"/>
          <w:bCs w:val="0"/>
          <w:sz w:val="24"/>
          <w:szCs w:val="18"/>
        </w:rPr>
        <w:t xml:space="preserve">, zadając konkretne pytania. Zalecane jest posługiwanie się kwestionariuszami lub ankietami ułatwiającymi rozpoznanie. Część osób doznających przemocy jest tego świadoma </w:t>
      </w:r>
      <w:r w:rsidRPr="00666D0F">
        <w:rPr>
          <w:rFonts w:ascii="Arial" w:hAnsi="Arial" w:cs="Arial"/>
          <w:b w:val="0"/>
          <w:bCs w:val="0"/>
          <w:sz w:val="24"/>
          <w:szCs w:val="18"/>
        </w:rPr>
        <w:br/>
        <w:t xml:space="preserve">i zgłasza problem. Inni takiej świadomości nie mają lub zatajają prawdę. Szczególnie trudno jest mówić o tym kobietom uzależnionym, ponieważ uważają, że na takie traktowanie zasługują. </w:t>
      </w:r>
    </w:p>
    <w:p w14:paraId="14D256F2" w14:textId="77777777" w:rsidR="00F738E4" w:rsidRPr="00666D0F" w:rsidRDefault="00F738E4" w:rsidP="00666D0F">
      <w:pPr>
        <w:pStyle w:val="Tekstpodstawowy"/>
        <w:spacing w:after="120" w:line="276" w:lineRule="auto"/>
        <w:rPr>
          <w:rFonts w:ascii="Arial" w:hAnsi="Arial" w:cs="Arial"/>
          <w:b w:val="0"/>
          <w:bCs w:val="0"/>
          <w:sz w:val="24"/>
          <w:szCs w:val="18"/>
        </w:rPr>
      </w:pPr>
      <w:r w:rsidRPr="00666D0F">
        <w:rPr>
          <w:rFonts w:ascii="Arial" w:hAnsi="Arial" w:cs="Arial"/>
          <w:b w:val="0"/>
          <w:bCs w:val="0"/>
          <w:sz w:val="24"/>
          <w:szCs w:val="18"/>
        </w:rPr>
        <w:t xml:space="preserve">Nie można proponować pomocy psychologicznej osobie w sytuacji gdy zagrożone jest życie jej i dzieci. Pierwsza pomoc powinna dotyczyć zapewnienia bezpieczeństwa. Najpierw trzeba postarać się o nocleg, ciepły posiłek, ewentualnie zasiłek pieniężny. Zdarza się, że osoby doświadczające przemocy przychodzą pobite, chore, rozchwiane emocjonalnie - wówczas kierujemy je do lekarza internisty i psychiatry, którzy zapewniają opiekę medyczną. Dopiero, gdy osoba doznająca przemocy zostanie </w:t>
      </w:r>
      <w:r w:rsidRPr="00666D0F">
        <w:rPr>
          <w:rFonts w:ascii="Arial" w:hAnsi="Arial" w:cs="Arial"/>
          <w:b w:val="0"/>
          <w:bCs w:val="0"/>
          <w:sz w:val="24"/>
          <w:szCs w:val="18"/>
        </w:rPr>
        <w:br/>
        <w:t>w taki sposób zabezpieczona, można rozpocząć pracę psychoedukacyjną, dotyczącą przekonań i zachowań.</w:t>
      </w:r>
    </w:p>
    <w:p w14:paraId="645E2B6C" w14:textId="77777777" w:rsidR="00F738E4" w:rsidRPr="00666D0F" w:rsidRDefault="00F738E4" w:rsidP="00666D0F">
      <w:pPr>
        <w:pStyle w:val="Tekstpodstawowy"/>
        <w:spacing w:after="120" w:line="276" w:lineRule="auto"/>
        <w:rPr>
          <w:rFonts w:ascii="Arial" w:hAnsi="Arial" w:cs="Arial"/>
          <w:b w:val="0"/>
          <w:bCs w:val="0"/>
          <w:sz w:val="24"/>
        </w:rPr>
      </w:pPr>
      <w:r w:rsidRPr="00666D0F">
        <w:rPr>
          <w:rFonts w:ascii="Arial" w:hAnsi="Arial" w:cs="Arial"/>
          <w:b w:val="0"/>
          <w:bCs w:val="0"/>
          <w:sz w:val="24"/>
          <w:szCs w:val="18"/>
        </w:rPr>
        <w:t>W czasie spotkania diagnostycznego pytamy osobę krzywdzoną o interwencje policji - czy miały miejsce i jaka była ich skuteczność. Już przy pierwszym kontakcie trzeba poinformować, że przemoc to przestępstwo, że ma w nas sojuszników, a prawo stoi po jej stronie. Podczas diagnozy należy szczególną uwagę zwrócić na odróżnienie przemocy od wchodzenia w walkę o alkohol osób współuzależnionych.</w:t>
      </w:r>
      <w:r w:rsidRPr="00666D0F">
        <w:rPr>
          <w:rFonts w:ascii="Arial" w:hAnsi="Arial" w:cs="Arial"/>
          <w:sz w:val="18"/>
          <w:szCs w:val="18"/>
        </w:rPr>
        <w:t xml:space="preserve"> </w:t>
      </w:r>
      <w:r w:rsidRPr="00666D0F">
        <w:rPr>
          <w:rFonts w:ascii="Arial" w:hAnsi="Arial" w:cs="Arial"/>
          <w:b w:val="0"/>
          <w:bCs w:val="0"/>
          <w:sz w:val="24"/>
          <w:szCs w:val="18"/>
        </w:rPr>
        <w:t xml:space="preserve">Tu istotna jest trafna diagnoza: czy agresja alkoholika nie jest odpowiedzią na nadkontrolę partnerki. Taka osoba często bowiem nie spełnia kryteriów osoby doznającej przemocy - nie jest bezradna. Celem ataków osoby sprawującej przemoc nie jest podporządkowanie jej sobie. </w:t>
      </w:r>
      <w:r w:rsidRPr="00666D0F">
        <w:rPr>
          <w:rFonts w:ascii="Arial" w:hAnsi="Arial" w:cs="Arial"/>
          <w:b w:val="0"/>
          <w:bCs w:val="0"/>
          <w:sz w:val="24"/>
        </w:rPr>
        <w:t>Odróżnienie „walki o alkohol” od sytuacji przemocy wymaga od terapeuty dużej uwagi i wiedzy. Trzeba sprawdzić, w jakich okolicznościach dochodzi do przemocy, kto sprawuje kontrolę i narzuca swój porządek, kto usiłuje podporządkować sobie partnera i do czego chce go zmusić. Odkrycie destrukcyjnej potrzeby kontrolowania uzależnionego partnera pozwala skierować osobę do grupy dla współuzależnionych, w przeciwnym wypadku wzmocni ona swą nadkontrolę.</w:t>
      </w:r>
    </w:p>
    <w:p w14:paraId="0BB4C034" w14:textId="5362A7C7" w:rsidR="00F738E4" w:rsidRPr="00666D0F" w:rsidRDefault="00F738E4" w:rsidP="00666D0F">
      <w:pPr>
        <w:pStyle w:val="Tekstpodstawowy"/>
        <w:spacing w:after="120" w:line="276" w:lineRule="auto"/>
        <w:rPr>
          <w:rFonts w:ascii="Arial" w:hAnsi="Arial" w:cs="Arial"/>
          <w:b w:val="0"/>
          <w:bCs w:val="0"/>
          <w:sz w:val="24"/>
          <w:szCs w:val="18"/>
        </w:rPr>
      </w:pPr>
      <w:r w:rsidRPr="00666D0F">
        <w:rPr>
          <w:rFonts w:ascii="Arial" w:hAnsi="Arial" w:cs="Arial"/>
          <w:b w:val="0"/>
          <w:bCs w:val="0"/>
          <w:sz w:val="24"/>
          <w:szCs w:val="18"/>
        </w:rPr>
        <w:lastRenderedPageBreak/>
        <w:t xml:space="preserve">Praca nad powstrzymaniem przemocy to warunek skuteczności innych form terapii. </w:t>
      </w:r>
      <w:r w:rsidRPr="00666D0F">
        <w:rPr>
          <w:rFonts w:ascii="Arial" w:hAnsi="Arial" w:cs="Arial"/>
          <w:b w:val="0"/>
          <w:bCs w:val="0"/>
          <w:sz w:val="24"/>
          <w:szCs w:val="18"/>
        </w:rPr>
        <w:br/>
        <w:t xml:space="preserve">Z osobami uzależnionymi od alkoholu zawieramy kontrakt na pracę równolegle </w:t>
      </w:r>
      <w:r w:rsidRPr="00666D0F">
        <w:rPr>
          <w:rFonts w:ascii="Arial" w:hAnsi="Arial" w:cs="Arial"/>
          <w:b w:val="0"/>
          <w:bCs w:val="0"/>
          <w:sz w:val="24"/>
          <w:szCs w:val="18"/>
        </w:rPr>
        <w:br/>
        <w:t xml:space="preserve">w dwóch obszarach: uzależnienia oraz powstrzymania przemocy (która w ich wypadku jest szczególnie okrutna). Skuteczna pomoc w jej powstrzymaniu motywuje </w:t>
      </w:r>
      <w:r w:rsidRPr="00666D0F">
        <w:rPr>
          <w:rFonts w:ascii="Arial" w:hAnsi="Arial" w:cs="Arial"/>
          <w:b w:val="0"/>
          <w:bCs w:val="0"/>
          <w:sz w:val="24"/>
          <w:szCs w:val="18"/>
        </w:rPr>
        <w:br/>
        <w:t xml:space="preserve">do zachowania abstynencji. Osoby doznające przemocy w </w:t>
      </w:r>
      <w:r w:rsidR="00D8205F">
        <w:rPr>
          <w:rFonts w:ascii="Arial" w:hAnsi="Arial" w:cs="Arial"/>
          <w:b w:val="0"/>
          <w:bCs w:val="0"/>
          <w:sz w:val="24"/>
          <w:szCs w:val="18"/>
        </w:rPr>
        <w:t>domowej</w:t>
      </w:r>
      <w:r w:rsidR="002507AE">
        <w:rPr>
          <w:rFonts w:ascii="Arial" w:hAnsi="Arial" w:cs="Arial"/>
          <w:b w:val="0"/>
          <w:bCs w:val="0"/>
          <w:sz w:val="24"/>
          <w:szCs w:val="18"/>
        </w:rPr>
        <w:t xml:space="preserve"> </w:t>
      </w:r>
      <w:r w:rsidRPr="00666D0F">
        <w:rPr>
          <w:rFonts w:ascii="Arial" w:hAnsi="Arial" w:cs="Arial"/>
          <w:b w:val="0"/>
          <w:bCs w:val="0"/>
          <w:sz w:val="24"/>
          <w:szCs w:val="18"/>
        </w:rPr>
        <w:t xml:space="preserve">są kierowane </w:t>
      </w:r>
      <w:r w:rsidRPr="00666D0F">
        <w:rPr>
          <w:rFonts w:ascii="Arial" w:hAnsi="Arial" w:cs="Arial"/>
          <w:b w:val="0"/>
          <w:bCs w:val="0"/>
          <w:sz w:val="24"/>
          <w:szCs w:val="18"/>
        </w:rPr>
        <w:br/>
        <w:t xml:space="preserve">do grupy przeciwdziałania przemocy, a nie dla współuzależnionych. Jeśli uczestniczka jest bardzo skoncentrowana na mężu alkoholiku, ale jej życiu nie zagraża niebezpieczeństwo, może równolegle uczestniczyć w zajęciach obu grup. </w:t>
      </w:r>
    </w:p>
    <w:p w14:paraId="303E48EF" w14:textId="77777777" w:rsidR="00F738E4" w:rsidRPr="00666D0F" w:rsidRDefault="00F738E4" w:rsidP="00666D0F">
      <w:pPr>
        <w:spacing w:line="276" w:lineRule="auto"/>
        <w:rPr>
          <w:rFonts w:ascii="Arial" w:hAnsi="Arial" w:cs="Arial"/>
          <w:b/>
        </w:rPr>
      </w:pPr>
      <w:r w:rsidRPr="00666D0F">
        <w:rPr>
          <w:rFonts w:ascii="Arial" w:hAnsi="Arial" w:cs="Arial"/>
          <w:b/>
        </w:rPr>
        <w:t>Co może nasuwać podejrzenie, że dziecko było lub jest wykorzystywane seksualnie?</w:t>
      </w:r>
    </w:p>
    <w:p w14:paraId="6080BB95" w14:textId="77777777" w:rsidR="00F738E4" w:rsidRPr="00666D0F" w:rsidRDefault="00F738E4" w:rsidP="00666D0F">
      <w:pPr>
        <w:numPr>
          <w:ilvl w:val="0"/>
          <w:numId w:val="31"/>
        </w:numPr>
        <w:tabs>
          <w:tab w:val="clear" w:pos="720"/>
          <w:tab w:val="num" w:pos="0"/>
        </w:tabs>
        <w:spacing w:line="276" w:lineRule="auto"/>
        <w:ind w:left="360"/>
        <w:rPr>
          <w:rFonts w:ascii="Arial" w:hAnsi="Arial" w:cs="Arial"/>
        </w:rPr>
      </w:pPr>
      <w:r w:rsidRPr="00666D0F">
        <w:rPr>
          <w:rFonts w:ascii="Arial" w:hAnsi="Arial" w:cs="Arial"/>
        </w:rPr>
        <w:t xml:space="preserve">Wypowiedzi dziecka. Dzieciom jest bardzo trudno mówić wprost, że zostały wykorzystane seksualnie. Nie jest to jednak wykluczone. Starsze dzieci mogą „nazywać rzeczy po imieniu”, młodsze mogą opisywać to co się zdarzyło, używając języka i pojęć odpowiednich do swojego wieku. Dziecko w przedszkolu może powiedzieć: „Tatuś pokazywał mi, jak robi siusiu”, „Nie lubię kiedy wujek mnie tak łaskocze”. Czasami dzieci sygnalizują nie wprost, że zostały wykorzystane – mówią, że kogoś nie lubią lub się boją, protestują, kiedy mają z kimś zostać lub </w:t>
      </w:r>
      <w:r w:rsidRPr="00666D0F">
        <w:rPr>
          <w:rFonts w:ascii="Arial" w:hAnsi="Arial" w:cs="Arial"/>
        </w:rPr>
        <w:br/>
        <w:t xml:space="preserve">do kogoś pójść, dają do zrozumienia, że mają jakąś tajemnicę. Starsze dzieci mogą radzić się jak pomóc koleżance opisując swój problem. </w:t>
      </w:r>
    </w:p>
    <w:p w14:paraId="45A93D43" w14:textId="77777777" w:rsidR="00F738E4" w:rsidRPr="00666D0F" w:rsidRDefault="00F738E4" w:rsidP="00666D0F">
      <w:pPr>
        <w:numPr>
          <w:ilvl w:val="0"/>
          <w:numId w:val="31"/>
        </w:numPr>
        <w:tabs>
          <w:tab w:val="clear" w:pos="720"/>
          <w:tab w:val="num" w:pos="0"/>
        </w:tabs>
        <w:spacing w:line="276" w:lineRule="auto"/>
        <w:ind w:left="357" w:hanging="357"/>
        <w:rPr>
          <w:rFonts w:ascii="Arial" w:hAnsi="Arial" w:cs="Arial"/>
        </w:rPr>
      </w:pPr>
      <w:r w:rsidRPr="00666D0F">
        <w:rPr>
          <w:rFonts w:ascii="Arial" w:hAnsi="Arial" w:cs="Arial"/>
        </w:rPr>
        <w:t xml:space="preserve">Zachowanie dziecka lub występujące u niego problemy. Skutkiem wykorzystywania seksualnego może być erotyzacja zachowań dziecka. Może ono w zabawach odtwarzać kontakty seksualne, przekraczać granice seksualne innych dzieci, a nawet dorosłych, rysować rysunki przedstawiające kontakty seksualne, narządy płciowe. Niepokojąca jest też wczesna i kompulsywna masturbacja. Skutkiem wykorzystania mogą być też zachowania agresywne dziecka wobec innych lub wobec siebie (samookaleczenia, próby samobójcze), ucieczki z domu, wagarowanie. Większość objawów, które często towarzyszą nadużyciom seksualnym nie jest specyficzne. Oznacza to, że mogą one występować również </w:t>
      </w:r>
      <w:r w:rsidRPr="00666D0F">
        <w:rPr>
          <w:rFonts w:ascii="Arial" w:hAnsi="Arial" w:cs="Arial"/>
        </w:rPr>
        <w:br/>
        <w:t xml:space="preserve">z innych powodów. Jedynie trzy objawy świadczą o tym, że dziecko na pewno zostało wykorzystane. Są to: ciąża, choroba przekazana drogą płciową, stwierdzenie obecności nasienia w pochwie lub odbytnicy dziecka. </w:t>
      </w:r>
    </w:p>
    <w:p w14:paraId="08A01008" w14:textId="77777777" w:rsidR="00F738E4" w:rsidRPr="00666D0F" w:rsidRDefault="00F738E4" w:rsidP="00F31906">
      <w:pPr>
        <w:numPr>
          <w:ilvl w:val="0"/>
          <w:numId w:val="31"/>
        </w:numPr>
        <w:tabs>
          <w:tab w:val="clear" w:pos="720"/>
          <w:tab w:val="num" w:pos="0"/>
        </w:tabs>
        <w:spacing w:before="480" w:line="276" w:lineRule="auto"/>
        <w:ind w:left="357" w:hanging="357"/>
        <w:rPr>
          <w:rFonts w:ascii="Arial" w:hAnsi="Arial" w:cs="Arial"/>
        </w:rPr>
      </w:pPr>
      <w:r w:rsidRPr="00666D0F">
        <w:rPr>
          <w:rFonts w:ascii="Arial" w:hAnsi="Arial" w:cs="Arial"/>
        </w:rPr>
        <w:t xml:space="preserve">Objawy niespecyficzne to: </w:t>
      </w:r>
    </w:p>
    <w:p w14:paraId="7F93AA77" w14:textId="77777777" w:rsidR="00F738E4" w:rsidRPr="00666D0F" w:rsidRDefault="00F738E4" w:rsidP="00666D0F">
      <w:pPr>
        <w:numPr>
          <w:ilvl w:val="0"/>
          <w:numId w:val="30"/>
        </w:numPr>
        <w:spacing w:line="276" w:lineRule="auto"/>
        <w:ind w:left="714" w:hanging="357"/>
        <w:rPr>
          <w:rFonts w:ascii="Arial" w:hAnsi="Arial" w:cs="Arial"/>
        </w:rPr>
      </w:pPr>
      <w:r w:rsidRPr="00666D0F">
        <w:rPr>
          <w:rFonts w:ascii="Arial" w:hAnsi="Arial" w:cs="Arial"/>
        </w:rPr>
        <w:t>somatyczne (siniaki w okolicy genitaliów, upławy, stany zapalne dróg rodnych, bolesność i zaczerwienienia w okolicach narządów płciowych i odbytu, krwawienie z pochwy i odbytu),</w:t>
      </w:r>
    </w:p>
    <w:p w14:paraId="5EFF93D6" w14:textId="77777777" w:rsidR="00F738E4" w:rsidRPr="00666D0F" w:rsidRDefault="00F738E4" w:rsidP="00666D0F">
      <w:pPr>
        <w:numPr>
          <w:ilvl w:val="0"/>
          <w:numId w:val="30"/>
        </w:numPr>
        <w:spacing w:line="276" w:lineRule="auto"/>
        <w:ind w:left="714" w:hanging="357"/>
        <w:rPr>
          <w:rFonts w:ascii="Arial" w:hAnsi="Arial" w:cs="Arial"/>
        </w:rPr>
      </w:pPr>
      <w:r w:rsidRPr="00666D0F">
        <w:rPr>
          <w:rFonts w:ascii="Arial" w:hAnsi="Arial" w:cs="Arial"/>
        </w:rPr>
        <w:t>psychologiczne (objawy depresyjne, zaburzenia snu, zanieczyszczanie się kałem i moczem, anoreksja, bulimia, moczenie nocne, bóle brzucha).</w:t>
      </w:r>
    </w:p>
    <w:p w14:paraId="0DD75548" w14:textId="77777777" w:rsidR="00F738E4" w:rsidRPr="00666D0F" w:rsidRDefault="00F738E4" w:rsidP="00666D0F">
      <w:pPr>
        <w:spacing w:after="120" w:line="276" w:lineRule="auto"/>
        <w:ind w:left="360"/>
        <w:rPr>
          <w:rFonts w:ascii="Arial" w:hAnsi="Arial" w:cs="Arial"/>
        </w:rPr>
      </w:pPr>
      <w:r w:rsidRPr="00666D0F">
        <w:rPr>
          <w:rFonts w:ascii="Arial" w:hAnsi="Arial" w:cs="Arial"/>
        </w:rPr>
        <w:t xml:space="preserve">Starsze dzieci próbują radzić sobie z tym, co je spotyka, znieczulając się alkoholem lub narkotykami.  </w:t>
      </w:r>
    </w:p>
    <w:p w14:paraId="18EF6B26" w14:textId="77777777" w:rsidR="00F738E4" w:rsidRPr="00666D0F" w:rsidRDefault="00F738E4" w:rsidP="00666D0F">
      <w:pPr>
        <w:spacing w:line="276" w:lineRule="auto"/>
        <w:ind w:left="425" w:hanging="357"/>
        <w:rPr>
          <w:rFonts w:ascii="Arial" w:hAnsi="Arial" w:cs="Arial"/>
        </w:rPr>
      </w:pPr>
      <w:r w:rsidRPr="00666D0F">
        <w:rPr>
          <w:rFonts w:ascii="Arial" w:hAnsi="Arial" w:cs="Arial"/>
          <w:u w:val="single"/>
        </w:rPr>
        <w:t>Rozmowa z dzieckiem wykorzystywanym seksualnie</w:t>
      </w:r>
      <w:r w:rsidRPr="00666D0F">
        <w:rPr>
          <w:rFonts w:ascii="Arial" w:hAnsi="Arial" w:cs="Arial"/>
        </w:rPr>
        <w:t>:</w:t>
      </w:r>
    </w:p>
    <w:p w14:paraId="33EE48ED" w14:textId="166477BA" w:rsidR="00F738E4" w:rsidRPr="00666D0F" w:rsidRDefault="00F738E4" w:rsidP="00666D0F">
      <w:pPr>
        <w:spacing w:line="276" w:lineRule="auto"/>
        <w:ind w:left="284" w:hanging="284"/>
        <w:rPr>
          <w:rFonts w:ascii="Arial" w:hAnsi="Arial" w:cs="Arial"/>
        </w:rPr>
      </w:pPr>
      <w:r w:rsidRPr="00666D0F">
        <w:rPr>
          <w:rFonts w:ascii="Arial" w:hAnsi="Arial" w:cs="Arial"/>
        </w:rPr>
        <w:lastRenderedPageBreak/>
        <w:t>•   Jeżeli dziecko mówi o faktach wskazujących na wykorzystanie seksualne, wysłuchaj je. Jeżeli nie znajdziesz w sobie siły i czasu (tyle ile potrzebuje dziecko) może już ono nikomu nie zaufać. To zaś może sprawić, że przez długi czas lub nigdy nie powie o tym, co je spotkało.</w:t>
      </w:r>
    </w:p>
    <w:p w14:paraId="577087CF" w14:textId="77777777" w:rsidR="00F738E4" w:rsidRPr="00666D0F" w:rsidRDefault="00F738E4" w:rsidP="00666D0F">
      <w:pPr>
        <w:spacing w:line="276" w:lineRule="auto"/>
        <w:ind w:left="284" w:hanging="284"/>
        <w:rPr>
          <w:rFonts w:ascii="Arial" w:hAnsi="Arial" w:cs="Arial"/>
        </w:rPr>
      </w:pPr>
      <w:r w:rsidRPr="00666D0F">
        <w:rPr>
          <w:rFonts w:ascii="Arial" w:hAnsi="Arial" w:cs="Arial"/>
        </w:rPr>
        <w:t xml:space="preserve">•   Staraj się ustalić fakty. Dowiedz się co się konkretnie zdarzyło i kiedy ostatni raz. Nie naciskaj jednak na dziecko. Wyznanie całej prawdy może się łączyć </w:t>
      </w:r>
      <w:r w:rsidRPr="00666D0F">
        <w:rPr>
          <w:rFonts w:ascii="Arial" w:hAnsi="Arial" w:cs="Arial"/>
        </w:rPr>
        <w:br/>
        <w:t>z ogromnym lękiem, wstydem, poczuciem winy.</w:t>
      </w:r>
    </w:p>
    <w:p w14:paraId="1316F6A1" w14:textId="77777777" w:rsidR="00F738E4" w:rsidRPr="00666D0F" w:rsidRDefault="00F738E4" w:rsidP="00666D0F">
      <w:pPr>
        <w:spacing w:line="276" w:lineRule="auto"/>
        <w:ind w:left="284" w:hanging="284"/>
        <w:rPr>
          <w:rFonts w:ascii="Arial" w:hAnsi="Arial" w:cs="Arial"/>
        </w:rPr>
      </w:pPr>
      <w:r w:rsidRPr="00666D0F">
        <w:rPr>
          <w:rFonts w:ascii="Arial" w:hAnsi="Arial" w:cs="Arial"/>
        </w:rPr>
        <w:t>•   Ustal, czy dziecko już komuś o tym powiedziało i jak ta osoba zareagowała. Szczególnie ważne jest ustalenie czy dziecko powiedziało o tym drugiemu rodzicowi i jak on zareagował. Jeżeli nie powiedziało, ustal co je powstrzymało.</w:t>
      </w:r>
    </w:p>
    <w:p w14:paraId="73003D93" w14:textId="77777777" w:rsidR="00F738E4" w:rsidRPr="00666D0F" w:rsidRDefault="00F738E4" w:rsidP="00666D0F">
      <w:pPr>
        <w:spacing w:line="276" w:lineRule="auto"/>
        <w:ind w:left="284" w:hanging="284"/>
        <w:rPr>
          <w:rFonts w:ascii="Arial" w:hAnsi="Arial" w:cs="Arial"/>
        </w:rPr>
      </w:pPr>
      <w:r w:rsidRPr="00666D0F">
        <w:rPr>
          <w:rFonts w:ascii="Arial" w:hAnsi="Arial" w:cs="Arial"/>
        </w:rPr>
        <w:t>•   Rozmawiając nie używaj słowa „dlaczego”, bo często wzbudza ono w dziecku poczucie winy.</w:t>
      </w:r>
    </w:p>
    <w:p w14:paraId="6B472E5B" w14:textId="77777777" w:rsidR="00F738E4" w:rsidRPr="00666D0F" w:rsidRDefault="00F738E4" w:rsidP="00666D0F">
      <w:pPr>
        <w:spacing w:line="276" w:lineRule="auto"/>
        <w:ind w:left="284" w:hanging="284"/>
        <w:rPr>
          <w:rFonts w:ascii="Arial" w:hAnsi="Arial" w:cs="Arial"/>
        </w:rPr>
      </w:pPr>
      <w:r w:rsidRPr="00666D0F">
        <w:rPr>
          <w:rFonts w:ascii="Arial" w:hAnsi="Arial" w:cs="Arial"/>
        </w:rPr>
        <w:t>•   Nie obiecuj dziecku, że zatrzymasz w tajemnicy to, co Ci powiedziało. Wyjaśnij,                     że czasami trzeba poprosić jeszcze innych ludzi o pomoc.</w:t>
      </w:r>
    </w:p>
    <w:p w14:paraId="24CA3FF0" w14:textId="77777777" w:rsidR="00F738E4" w:rsidRPr="00666D0F" w:rsidRDefault="00F738E4" w:rsidP="00666D0F">
      <w:pPr>
        <w:spacing w:line="276" w:lineRule="auto"/>
        <w:ind w:left="284" w:hanging="284"/>
        <w:rPr>
          <w:rFonts w:ascii="Arial" w:hAnsi="Arial" w:cs="Arial"/>
        </w:rPr>
      </w:pPr>
      <w:r w:rsidRPr="00666D0F">
        <w:rPr>
          <w:rFonts w:ascii="Arial" w:hAnsi="Arial" w:cs="Arial"/>
        </w:rPr>
        <w:t xml:space="preserve">•   Ustal, jakie dziecko ma oczekiwania wobec Ciebie. </w:t>
      </w:r>
    </w:p>
    <w:p w14:paraId="7E039CCC" w14:textId="77777777" w:rsidR="00F738E4" w:rsidRPr="00666D0F" w:rsidRDefault="00F738E4" w:rsidP="00666D0F">
      <w:pPr>
        <w:spacing w:line="276" w:lineRule="auto"/>
        <w:ind w:left="284" w:hanging="284"/>
        <w:rPr>
          <w:rFonts w:ascii="Arial" w:hAnsi="Arial" w:cs="Arial"/>
        </w:rPr>
      </w:pPr>
      <w:r w:rsidRPr="00666D0F">
        <w:rPr>
          <w:rFonts w:ascii="Arial" w:hAnsi="Arial" w:cs="Arial"/>
        </w:rPr>
        <w:t>•   Określ jakie oczekiwania możesz spełnić, a jakie nie.</w:t>
      </w:r>
    </w:p>
    <w:p w14:paraId="6BA32A4E" w14:textId="77777777" w:rsidR="00F738E4" w:rsidRPr="00666D0F" w:rsidRDefault="00F738E4" w:rsidP="00666D0F">
      <w:pPr>
        <w:spacing w:line="276" w:lineRule="auto"/>
        <w:ind w:left="284" w:hanging="284"/>
        <w:rPr>
          <w:rFonts w:ascii="Arial" w:hAnsi="Arial" w:cs="Arial"/>
        </w:rPr>
      </w:pPr>
      <w:r w:rsidRPr="00666D0F">
        <w:rPr>
          <w:rFonts w:ascii="Arial" w:hAnsi="Arial" w:cs="Arial"/>
        </w:rPr>
        <w:t>•   Powiedz dziecku, co zamierzasz zrobić np. „porozmawiam z Twoją mamą. Wspólnie będzie nam łatwiej Tobie pomóc”.</w:t>
      </w:r>
    </w:p>
    <w:p w14:paraId="6D9AD743" w14:textId="77777777" w:rsidR="00F738E4" w:rsidRPr="00666D0F" w:rsidRDefault="00F738E4" w:rsidP="00666D0F">
      <w:pPr>
        <w:spacing w:line="276" w:lineRule="auto"/>
        <w:ind w:left="284" w:hanging="284"/>
        <w:rPr>
          <w:rFonts w:ascii="Arial" w:hAnsi="Arial" w:cs="Arial"/>
        </w:rPr>
      </w:pPr>
      <w:r w:rsidRPr="00666D0F">
        <w:rPr>
          <w:rFonts w:ascii="Arial" w:hAnsi="Arial" w:cs="Arial"/>
        </w:rPr>
        <w:t>•   Sprawdź, czy dziecko zaakceptowało Twój pomysł na pomaganie mu i skończ rozmowę, kiedy będzie uspokojone.</w:t>
      </w:r>
    </w:p>
    <w:p w14:paraId="684118F4" w14:textId="77777777" w:rsidR="00F738E4" w:rsidRPr="00666D0F" w:rsidRDefault="00F738E4" w:rsidP="00666D0F">
      <w:pPr>
        <w:spacing w:after="120" w:line="276" w:lineRule="auto"/>
        <w:ind w:left="284" w:hanging="284"/>
        <w:rPr>
          <w:rFonts w:ascii="Arial" w:hAnsi="Arial" w:cs="Arial"/>
        </w:rPr>
      </w:pPr>
      <w:r w:rsidRPr="00666D0F">
        <w:rPr>
          <w:rFonts w:ascii="Arial" w:hAnsi="Arial" w:cs="Arial"/>
        </w:rPr>
        <w:t>•   Zanotuj dokładnie rozmowę z dzieckiem. Opisz jego zachowanie i manifestowane przez nie uczucia.</w:t>
      </w:r>
    </w:p>
    <w:p w14:paraId="24672CF9" w14:textId="77777777" w:rsidR="00F738E4" w:rsidRPr="00666D0F" w:rsidRDefault="00F738E4" w:rsidP="00666D0F">
      <w:pPr>
        <w:spacing w:after="120" w:line="276" w:lineRule="auto"/>
        <w:rPr>
          <w:rFonts w:ascii="Arial" w:hAnsi="Arial" w:cs="Arial"/>
        </w:rPr>
      </w:pPr>
      <w:r w:rsidRPr="00666D0F">
        <w:rPr>
          <w:rFonts w:ascii="Arial" w:hAnsi="Arial" w:cs="Arial"/>
        </w:rPr>
        <w:t xml:space="preserve">Opisane zalecenia dotyczą rozmowy z dzieckiem, które w sposób świadomy opowiada o faktach wskazujących na wykorzystanie. Nie dotyczą one sytuacji, w której małe dziecko ujawnia niepokojące fakty przypadkowo, nie mając świadomości, że zostało nadużyte. W takim przypadku należy jednak zrobić notatkę służbową i poinformować </w:t>
      </w:r>
      <w:r w:rsidRPr="00666D0F">
        <w:rPr>
          <w:rFonts w:ascii="Arial" w:hAnsi="Arial" w:cs="Arial"/>
        </w:rPr>
        <w:br/>
        <w:t>o tym odpowiednie służby.</w:t>
      </w:r>
    </w:p>
    <w:p w14:paraId="25350840" w14:textId="77777777" w:rsidR="00F738E4" w:rsidRPr="00666D0F" w:rsidRDefault="00F738E4" w:rsidP="00666D0F">
      <w:pPr>
        <w:spacing w:line="276" w:lineRule="auto"/>
        <w:ind w:left="360" w:hanging="360"/>
        <w:rPr>
          <w:rFonts w:ascii="Arial" w:hAnsi="Arial" w:cs="Arial"/>
          <w:b/>
        </w:rPr>
      </w:pPr>
      <w:r w:rsidRPr="00666D0F">
        <w:rPr>
          <w:rFonts w:ascii="Arial" w:hAnsi="Arial" w:cs="Arial"/>
          <w:b/>
        </w:rPr>
        <w:t xml:space="preserve">Czy należy działać natychmiast? </w:t>
      </w:r>
    </w:p>
    <w:p w14:paraId="7E8A5723" w14:textId="6F4608C3" w:rsidR="00F738E4" w:rsidRPr="00666D0F" w:rsidRDefault="00F738E4" w:rsidP="00666D0F">
      <w:pPr>
        <w:spacing w:line="276" w:lineRule="auto"/>
        <w:rPr>
          <w:rFonts w:ascii="Arial" w:hAnsi="Arial" w:cs="Arial"/>
        </w:rPr>
      </w:pPr>
      <w:r w:rsidRPr="00666D0F">
        <w:rPr>
          <w:rFonts w:ascii="Arial" w:hAnsi="Arial" w:cs="Arial"/>
        </w:rPr>
        <w:t xml:space="preserve">Jeżeli rozmowa z dzieckiem wskazuje na to, że istnieje realne zagrożenie jego zdrowia lub życia, należy działać natychmiast. </w:t>
      </w:r>
      <w:r w:rsidR="00D12264">
        <w:rPr>
          <w:rFonts w:ascii="Arial" w:hAnsi="Arial" w:cs="Arial"/>
        </w:rPr>
        <w:t>T</w:t>
      </w:r>
      <w:r w:rsidRPr="00666D0F">
        <w:rPr>
          <w:rFonts w:ascii="Arial" w:hAnsi="Arial" w:cs="Arial"/>
        </w:rPr>
        <w:t>akie zagrożenie występuje wtedy, kiedy dziecko mówi, ze dochodziło do kontaktów seksualnych między nim, a rodzicem zwłaszcza z użyciem przemocy. Nie możemy bowiem wykluczyć, że dziecko po powrocie do domu nie zostanie kolejny raz wykorzystane.</w:t>
      </w:r>
    </w:p>
    <w:p w14:paraId="1C3DDC64" w14:textId="19A2BB4D" w:rsidR="00F738E4" w:rsidRPr="00666D0F" w:rsidRDefault="00F738E4" w:rsidP="00666D0F">
      <w:pPr>
        <w:spacing w:after="120" w:line="276" w:lineRule="auto"/>
        <w:rPr>
          <w:rFonts w:ascii="Arial" w:hAnsi="Arial" w:cs="Arial"/>
        </w:rPr>
      </w:pPr>
      <w:r w:rsidRPr="00666D0F">
        <w:rPr>
          <w:rFonts w:ascii="Arial" w:hAnsi="Arial" w:cs="Arial"/>
        </w:rPr>
        <w:t xml:space="preserve">Natychmiast trzeba również działać w sytuacji, kiedy dziecko mówi, że </w:t>
      </w:r>
      <w:r w:rsidR="00004DCE">
        <w:rPr>
          <w:rFonts w:ascii="Arial" w:hAnsi="Arial" w:cs="Arial"/>
        </w:rPr>
        <w:t>zostało</w:t>
      </w:r>
      <w:r w:rsidRPr="00666D0F">
        <w:rPr>
          <w:rFonts w:ascii="Arial" w:hAnsi="Arial" w:cs="Arial"/>
        </w:rPr>
        <w:t xml:space="preserve"> wykorzysta</w:t>
      </w:r>
      <w:r w:rsidR="00004DCE">
        <w:rPr>
          <w:rFonts w:ascii="Arial" w:hAnsi="Arial" w:cs="Arial"/>
        </w:rPr>
        <w:t>ne</w:t>
      </w:r>
      <w:r w:rsidRPr="00666D0F">
        <w:rPr>
          <w:rFonts w:ascii="Arial" w:hAnsi="Arial" w:cs="Arial"/>
        </w:rPr>
        <w:t xml:space="preserve"> w ciągu ostatnich kilku dni wkładając palce do pochwy lub odbytu. </w:t>
      </w:r>
      <w:r w:rsidRPr="00666D0F">
        <w:rPr>
          <w:rFonts w:ascii="Arial" w:hAnsi="Arial" w:cs="Arial"/>
        </w:rPr>
        <w:br/>
        <w:t xml:space="preserve">W takich przypadkach pilne badanie dziecka i jego bielizny prze lekarza biegłego sądowego może dostarczyć dowody w postaci zabezpieczenia śladów biologicznych np. naskórka z palca z jego DNA. </w:t>
      </w:r>
    </w:p>
    <w:p w14:paraId="0C3CB9C7" w14:textId="14B3443A" w:rsidR="00F738E4" w:rsidRPr="00666D0F" w:rsidRDefault="00F738E4" w:rsidP="00666D0F">
      <w:pPr>
        <w:pStyle w:val="Nagwek2"/>
      </w:pPr>
      <w:bookmarkStart w:id="12" w:name="_Toc94613945"/>
      <w:r w:rsidRPr="00666D0F">
        <w:t xml:space="preserve">3.3 Procedury postępowania w sytuacji przemocy </w:t>
      </w:r>
      <w:bookmarkEnd w:id="12"/>
      <w:r w:rsidR="00EA7708">
        <w:t>domowej</w:t>
      </w:r>
    </w:p>
    <w:p w14:paraId="10AFCBC8" w14:textId="77777777" w:rsidR="00F738E4" w:rsidRPr="00666D0F" w:rsidRDefault="00F738E4" w:rsidP="00666D0F">
      <w:pPr>
        <w:spacing w:after="120" w:line="276" w:lineRule="auto"/>
        <w:rPr>
          <w:rFonts w:ascii="Arial" w:hAnsi="Arial" w:cs="Arial"/>
        </w:rPr>
      </w:pPr>
      <w:r w:rsidRPr="00666D0F">
        <w:rPr>
          <w:rFonts w:ascii="Arial" w:hAnsi="Arial" w:cs="Arial"/>
        </w:rPr>
        <w:t>Procedura to ustalony sposób przeprowadzenia działania lub procesu. Procedury stwarzają szansę na jednolite, spójne i efektywne działanie, którego celem jest pomoc osobom potrzebującym.</w:t>
      </w:r>
    </w:p>
    <w:p w14:paraId="43296BE2" w14:textId="77777777" w:rsidR="00F738E4" w:rsidRPr="00666D0F" w:rsidRDefault="00F738E4" w:rsidP="00666D0F">
      <w:pPr>
        <w:spacing w:line="276" w:lineRule="auto"/>
        <w:rPr>
          <w:rFonts w:ascii="Arial" w:hAnsi="Arial" w:cs="Arial"/>
        </w:rPr>
      </w:pPr>
      <w:r w:rsidRPr="00666D0F">
        <w:rPr>
          <w:rFonts w:ascii="Arial" w:hAnsi="Arial" w:cs="Arial"/>
        </w:rPr>
        <w:lastRenderedPageBreak/>
        <w:t>Niezwykle istotną kwestią jest aby każdy kto realizuje procedurę cały czas pamiętał czemu ona ma służyć – udzieleniu pomocy. Oznacza to, że osoba która interweniuje kieruje się w swoim postępowaniu troską, chęcią udzielenia pomocy i dobrem osobie której pomaga. Spełnienie tych wydaje się banalnych i oczywistych warunków wymaga jednak sporych umiejętności i kompetencji zawodowych od osób interweniujących:</w:t>
      </w:r>
    </w:p>
    <w:p w14:paraId="271C87BB" w14:textId="77777777" w:rsidR="00F738E4" w:rsidRPr="00666D0F" w:rsidRDefault="00F738E4" w:rsidP="00666D0F">
      <w:pPr>
        <w:numPr>
          <w:ilvl w:val="0"/>
          <w:numId w:val="29"/>
        </w:numPr>
        <w:tabs>
          <w:tab w:val="clear" w:pos="1428"/>
          <w:tab w:val="num" w:pos="0"/>
        </w:tabs>
        <w:spacing w:line="276" w:lineRule="auto"/>
        <w:ind w:left="360"/>
        <w:rPr>
          <w:rFonts w:ascii="Arial" w:hAnsi="Arial" w:cs="Arial"/>
        </w:rPr>
      </w:pPr>
      <w:r w:rsidRPr="00666D0F">
        <w:rPr>
          <w:rFonts w:ascii="Arial" w:hAnsi="Arial" w:cs="Arial"/>
        </w:rPr>
        <w:t>wysokich umiejętności interpersonalnych,</w:t>
      </w:r>
    </w:p>
    <w:p w14:paraId="0C8FE77B" w14:textId="77777777" w:rsidR="00F738E4" w:rsidRPr="00666D0F" w:rsidRDefault="00F738E4" w:rsidP="00666D0F">
      <w:pPr>
        <w:numPr>
          <w:ilvl w:val="0"/>
          <w:numId w:val="29"/>
        </w:numPr>
        <w:tabs>
          <w:tab w:val="clear" w:pos="1428"/>
          <w:tab w:val="num" w:pos="0"/>
        </w:tabs>
        <w:spacing w:line="276" w:lineRule="auto"/>
        <w:ind w:left="360"/>
        <w:rPr>
          <w:rFonts w:ascii="Arial" w:hAnsi="Arial" w:cs="Arial"/>
        </w:rPr>
      </w:pPr>
      <w:r w:rsidRPr="00666D0F">
        <w:rPr>
          <w:rFonts w:ascii="Arial" w:hAnsi="Arial" w:cs="Arial"/>
        </w:rPr>
        <w:t>umiejętności nawiązywania i podtrzymywania kontaktu z osobą, której udzielana jest pomoc,</w:t>
      </w:r>
    </w:p>
    <w:p w14:paraId="07B0054C" w14:textId="77777777" w:rsidR="00F738E4" w:rsidRPr="00666D0F" w:rsidRDefault="00F738E4" w:rsidP="00666D0F">
      <w:pPr>
        <w:numPr>
          <w:ilvl w:val="0"/>
          <w:numId w:val="29"/>
        </w:numPr>
        <w:tabs>
          <w:tab w:val="clear" w:pos="1428"/>
          <w:tab w:val="num" w:pos="0"/>
        </w:tabs>
        <w:spacing w:line="276" w:lineRule="auto"/>
        <w:ind w:left="360"/>
        <w:rPr>
          <w:rFonts w:ascii="Arial" w:hAnsi="Arial" w:cs="Arial"/>
        </w:rPr>
      </w:pPr>
      <w:r w:rsidRPr="00666D0F">
        <w:rPr>
          <w:rFonts w:ascii="Arial" w:hAnsi="Arial" w:cs="Arial"/>
        </w:rPr>
        <w:t>często umiejętności psychokorekcyjnych i psychologicznych,</w:t>
      </w:r>
    </w:p>
    <w:p w14:paraId="06C7DD26" w14:textId="77777777" w:rsidR="00F738E4" w:rsidRPr="00666D0F" w:rsidRDefault="00F738E4" w:rsidP="00666D0F">
      <w:pPr>
        <w:numPr>
          <w:ilvl w:val="0"/>
          <w:numId w:val="29"/>
        </w:numPr>
        <w:tabs>
          <w:tab w:val="clear" w:pos="1428"/>
          <w:tab w:val="num" w:pos="0"/>
        </w:tabs>
        <w:spacing w:after="120" w:line="276" w:lineRule="auto"/>
        <w:ind w:left="360"/>
        <w:rPr>
          <w:rFonts w:ascii="Arial" w:hAnsi="Arial" w:cs="Arial"/>
        </w:rPr>
      </w:pPr>
      <w:r w:rsidRPr="00666D0F">
        <w:rPr>
          <w:rFonts w:ascii="Arial" w:hAnsi="Arial" w:cs="Arial"/>
        </w:rPr>
        <w:t>zaangażowania, obiektywizmu.</w:t>
      </w:r>
    </w:p>
    <w:p w14:paraId="3C7BB88C" w14:textId="77777777" w:rsidR="00F738E4" w:rsidRPr="00666D0F" w:rsidRDefault="00F738E4" w:rsidP="00666D0F">
      <w:pPr>
        <w:spacing w:line="276" w:lineRule="auto"/>
        <w:rPr>
          <w:rFonts w:ascii="Arial" w:hAnsi="Arial" w:cs="Arial"/>
        </w:rPr>
      </w:pPr>
      <w:r w:rsidRPr="00666D0F">
        <w:rPr>
          <w:rFonts w:ascii="Arial" w:hAnsi="Arial" w:cs="Arial"/>
          <w:u w:val="single"/>
        </w:rPr>
        <w:t>Procedury miękkie i twarde</w:t>
      </w:r>
    </w:p>
    <w:p w14:paraId="7163A01C" w14:textId="77777777" w:rsidR="00F738E4" w:rsidRPr="00666D0F" w:rsidRDefault="00F738E4" w:rsidP="00666D0F">
      <w:pPr>
        <w:spacing w:line="276" w:lineRule="auto"/>
        <w:rPr>
          <w:rFonts w:ascii="Arial" w:hAnsi="Arial" w:cs="Arial"/>
        </w:rPr>
      </w:pPr>
      <w:r w:rsidRPr="00666D0F">
        <w:rPr>
          <w:rFonts w:ascii="Arial" w:hAnsi="Arial" w:cs="Arial"/>
        </w:rPr>
        <w:t xml:space="preserve">„Procedury twarde” to czynności które należy bezwarunkowo w określonych sytuacjach wykonać np. powiadomienie policji, pogotowia, dyrektora, sporządzenie wniosku do sądu rodzinnego etc. </w:t>
      </w:r>
    </w:p>
    <w:p w14:paraId="1602366E" w14:textId="77777777" w:rsidR="00F738E4" w:rsidRPr="00666D0F" w:rsidRDefault="00F738E4" w:rsidP="00666D0F">
      <w:pPr>
        <w:spacing w:line="276" w:lineRule="auto"/>
        <w:rPr>
          <w:rFonts w:ascii="Arial" w:hAnsi="Arial" w:cs="Arial"/>
        </w:rPr>
      </w:pPr>
      <w:r w:rsidRPr="00666D0F">
        <w:rPr>
          <w:rFonts w:ascii="Arial" w:hAnsi="Arial" w:cs="Arial"/>
        </w:rPr>
        <w:t>Za „procedury miękkie” uznano wszelkie czynności, których wykonanie ma na celu ocenę sytuacji, wyjaśnienie, diagnozę itp. Należą do nich - rozmowa z innymi osobami związanymi z sytuacją osoby doświadczającej przemocy, monitoring, etc.</w:t>
      </w:r>
    </w:p>
    <w:p w14:paraId="6DEECEEF" w14:textId="77777777" w:rsidR="00F738E4" w:rsidRPr="00666D0F" w:rsidRDefault="00F738E4" w:rsidP="00666D0F">
      <w:pPr>
        <w:spacing w:after="120" w:line="276" w:lineRule="auto"/>
        <w:rPr>
          <w:rFonts w:ascii="Arial" w:hAnsi="Arial" w:cs="Arial"/>
        </w:rPr>
      </w:pPr>
      <w:r w:rsidRPr="00666D0F">
        <w:rPr>
          <w:rFonts w:ascii="Arial" w:hAnsi="Arial" w:cs="Arial"/>
        </w:rPr>
        <w:t xml:space="preserve">Sposób wykonania tych czynności często przesądza o powodzeniu całego procesu. Dobrze wykonane „procedury miękkie” dają szansę na największy efekt. </w:t>
      </w:r>
    </w:p>
    <w:p w14:paraId="7D8590C5" w14:textId="77777777" w:rsidR="00F738E4" w:rsidRPr="00666D0F" w:rsidRDefault="00F738E4" w:rsidP="00666D0F">
      <w:pPr>
        <w:spacing w:line="276" w:lineRule="auto"/>
        <w:rPr>
          <w:rFonts w:ascii="Arial" w:hAnsi="Arial" w:cs="Arial"/>
        </w:rPr>
      </w:pPr>
      <w:r w:rsidRPr="00666D0F">
        <w:rPr>
          <w:rFonts w:ascii="Arial" w:hAnsi="Arial" w:cs="Arial"/>
        </w:rPr>
        <w:t>Procedura informuje:</w:t>
      </w:r>
    </w:p>
    <w:p w14:paraId="080FCFC7" w14:textId="77777777" w:rsidR="00F738E4" w:rsidRPr="00666D0F" w:rsidRDefault="00F738E4" w:rsidP="00666D0F">
      <w:pPr>
        <w:numPr>
          <w:ilvl w:val="0"/>
          <w:numId w:val="28"/>
        </w:numPr>
        <w:tabs>
          <w:tab w:val="clear" w:pos="1077"/>
          <w:tab w:val="num" w:pos="142"/>
        </w:tabs>
        <w:spacing w:line="276" w:lineRule="auto"/>
        <w:ind w:left="284" w:hanging="284"/>
        <w:rPr>
          <w:rFonts w:ascii="Arial" w:hAnsi="Arial" w:cs="Arial"/>
        </w:rPr>
      </w:pPr>
      <w:r w:rsidRPr="00666D0F">
        <w:rPr>
          <w:rFonts w:ascii="Arial" w:hAnsi="Arial" w:cs="Arial"/>
        </w:rPr>
        <w:t>co powinno być zrobione,</w:t>
      </w:r>
    </w:p>
    <w:p w14:paraId="61A2C2A8" w14:textId="77777777" w:rsidR="00F738E4" w:rsidRPr="00666D0F" w:rsidRDefault="00F738E4" w:rsidP="00666D0F">
      <w:pPr>
        <w:numPr>
          <w:ilvl w:val="0"/>
          <w:numId w:val="28"/>
        </w:numPr>
        <w:tabs>
          <w:tab w:val="clear" w:pos="1077"/>
          <w:tab w:val="num" w:pos="142"/>
        </w:tabs>
        <w:spacing w:line="276" w:lineRule="auto"/>
        <w:ind w:left="284" w:hanging="284"/>
        <w:rPr>
          <w:rFonts w:ascii="Arial" w:hAnsi="Arial" w:cs="Arial"/>
        </w:rPr>
      </w:pPr>
      <w:r w:rsidRPr="00666D0F">
        <w:rPr>
          <w:rFonts w:ascii="Arial" w:hAnsi="Arial" w:cs="Arial"/>
        </w:rPr>
        <w:t>gdzie powinno być zrobione,</w:t>
      </w:r>
    </w:p>
    <w:p w14:paraId="3C129E2B" w14:textId="77777777" w:rsidR="00F738E4" w:rsidRPr="00666D0F" w:rsidRDefault="00F738E4" w:rsidP="00666D0F">
      <w:pPr>
        <w:numPr>
          <w:ilvl w:val="0"/>
          <w:numId w:val="28"/>
        </w:numPr>
        <w:tabs>
          <w:tab w:val="clear" w:pos="1077"/>
          <w:tab w:val="num" w:pos="142"/>
        </w:tabs>
        <w:spacing w:line="276" w:lineRule="auto"/>
        <w:ind w:left="284" w:hanging="284"/>
        <w:rPr>
          <w:rFonts w:ascii="Arial" w:hAnsi="Arial" w:cs="Arial"/>
        </w:rPr>
      </w:pPr>
      <w:r w:rsidRPr="00666D0F">
        <w:rPr>
          <w:rFonts w:ascii="Arial" w:hAnsi="Arial" w:cs="Arial"/>
        </w:rPr>
        <w:t>kiedy i w jakiej kolejności powinno być zrobione,</w:t>
      </w:r>
    </w:p>
    <w:p w14:paraId="314AAA1E" w14:textId="77777777" w:rsidR="00F738E4" w:rsidRPr="00666D0F" w:rsidRDefault="00F738E4" w:rsidP="00666D0F">
      <w:pPr>
        <w:numPr>
          <w:ilvl w:val="0"/>
          <w:numId w:val="28"/>
        </w:numPr>
        <w:tabs>
          <w:tab w:val="clear" w:pos="1077"/>
          <w:tab w:val="num" w:pos="142"/>
        </w:tabs>
        <w:spacing w:line="276" w:lineRule="auto"/>
        <w:ind w:left="284" w:hanging="284"/>
        <w:rPr>
          <w:rFonts w:ascii="Arial" w:hAnsi="Arial" w:cs="Arial"/>
        </w:rPr>
      </w:pPr>
      <w:r w:rsidRPr="00666D0F">
        <w:rPr>
          <w:rFonts w:ascii="Arial" w:hAnsi="Arial" w:cs="Arial"/>
        </w:rPr>
        <w:t>przez kogo powinno być zrobione,</w:t>
      </w:r>
    </w:p>
    <w:p w14:paraId="186D1A37" w14:textId="77777777" w:rsidR="00F738E4" w:rsidRPr="00666D0F" w:rsidRDefault="00F738E4" w:rsidP="00666D0F">
      <w:pPr>
        <w:numPr>
          <w:ilvl w:val="0"/>
          <w:numId w:val="28"/>
        </w:numPr>
        <w:tabs>
          <w:tab w:val="clear" w:pos="1077"/>
          <w:tab w:val="num" w:pos="142"/>
        </w:tabs>
        <w:spacing w:line="276" w:lineRule="auto"/>
        <w:ind w:left="284" w:hanging="284"/>
        <w:rPr>
          <w:rFonts w:ascii="Arial" w:hAnsi="Arial" w:cs="Arial"/>
        </w:rPr>
      </w:pPr>
      <w:r w:rsidRPr="00666D0F">
        <w:rPr>
          <w:rFonts w:ascii="Arial" w:hAnsi="Arial" w:cs="Arial"/>
        </w:rPr>
        <w:t>na jakiej podstawie robi się to, co powinno być zrobione,</w:t>
      </w:r>
    </w:p>
    <w:p w14:paraId="2C93773D" w14:textId="77777777" w:rsidR="00F738E4" w:rsidRPr="00666D0F" w:rsidRDefault="00F738E4" w:rsidP="00666D0F">
      <w:pPr>
        <w:numPr>
          <w:ilvl w:val="0"/>
          <w:numId w:val="28"/>
        </w:numPr>
        <w:tabs>
          <w:tab w:val="clear" w:pos="1077"/>
          <w:tab w:val="num" w:pos="142"/>
        </w:tabs>
        <w:spacing w:after="120" w:line="276" w:lineRule="auto"/>
        <w:ind w:left="284" w:hanging="284"/>
        <w:rPr>
          <w:rFonts w:ascii="Arial" w:hAnsi="Arial" w:cs="Arial"/>
        </w:rPr>
      </w:pPr>
      <w:r w:rsidRPr="00666D0F">
        <w:rPr>
          <w:rFonts w:ascii="Arial" w:hAnsi="Arial" w:cs="Arial"/>
        </w:rPr>
        <w:t>kto jest odpowiedzialny, za to co jest robione.</w:t>
      </w:r>
    </w:p>
    <w:p w14:paraId="30522F09" w14:textId="77777777" w:rsidR="00F738E4" w:rsidRPr="00666D0F" w:rsidRDefault="00F738E4" w:rsidP="00F31906">
      <w:pPr>
        <w:pStyle w:val="Tytu"/>
        <w:spacing w:before="1680" w:after="120" w:line="276" w:lineRule="auto"/>
        <w:ind w:firstLine="0"/>
        <w:jc w:val="left"/>
        <w:rPr>
          <w:rFonts w:ascii="Arial" w:hAnsi="Arial" w:cs="Arial"/>
          <w:bCs/>
          <w:sz w:val="24"/>
        </w:rPr>
      </w:pPr>
      <w:r w:rsidRPr="00666D0F">
        <w:rPr>
          <w:rFonts w:ascii="Arial" w:hAnsi="Arial" w:cs="Arial"/>
          <w:bCs/>
          <w:sz w:val="24"/>
        </w:rPr>
        <w:t>Symbole występujące w procedurze:</w:t>
      </w:r>
    </w:p>
    <w:p w14:paraId="5BE337DF" w14:textId="77777777" w:rsidR="00F738E4" w:rsidRPr="00666D0F" w:rsidRDefault="00AD58DD" w:rsidP="00666D0F">
      <w:pPr>
        <w:spacing w:line="276" w:lineRule="auto"/>
        <w:rPr>
          <w:rFonts w:ascii="Arial" w:hAnsi="Arial" w:cs="Arial"/>
          <w:noProof/>
          <w:sz w:val="32"/>
          <w:szCs w:val="32"/>
        </w:rPr>
      </w:pPr>
      <w:r>
        <w:rPr>
          <w:rFonts w:ascii="Arial" w:hAnsi="Arial" w:cs="Arial"/>
          <w:noProof/>
          <w:sz w:val="20"/>
        </w:rPr>
        <w:object w:dxaOrig="1440" w:dyaOrig="1440" w14:anchorId="116CB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4pt;width:54.4pt;height:44.25pt;z-index:251659264">
            <v:imagedata r:id="rId12" o:title=""/>
          </v:shape>
          <o:OLEObject Type="Embed" ProgID="iGrafxProfessional.Document" ShapeID="_x0000_s1026" DrawAspect="Content" ObjectID="_1777366359" r:id="rId13"/>
        </w:object>
      </w:r>
    </w:p>
    <w:p w14:paraId="36E34A6B" w14:textId="77777777" w:rsidR="00F738E4" w:rsidRPr="00666D0F" w:rsidRDefault="00F738E4" w:rsidP="00666D0F">
      <w:pPr>
        <w:spacing w:line="276" w:lineRule="auto"/>
        <w:ind w:left="567"/>
        <w:rPr>
          <w:rFonts w:ascii="Arial" w:hAnsi="Arial" w:cs="Arial"/>
        </w:rPr>
      </w:pPr>
      <w:r w:rsidRPr="00666D0F">
        <w:rPr>
          <w:rFonts w:ascii="Arial" w:hAnsi="Arial" w:cs="Arial"/>
          <w:noProof/>
        </w:rPr>
        <w:t xml:space="preserve">                 zdarzenie – oznaczające początek lub koniec działania procedury. </w:t>
      </w:r>
    </w:p>
    <w:p w14:paraId="48AAADA2" w14:textId="77777777" w:rsidR="00F738E4" w:rsidRPr="00666D0F" w:rsidRDefault="00F738E4" w:rsidP="00666D0F">
      <w:pPr>
        <w:spacing w:line="276" w:lineRule="auto"/>
        <w:ind w:left="3419"/>
        <w:rPr>
          <w:rFonts w:ascii="Arial" w:hAnsi="Arial" w:cs="Arial"/>
        </w:rPr>
      </w:pPr>
    </w:p>
    <w:p w14:paraId="56D3F39F" w14:textId="1884F7EA" w:rsidR="00F738E4" w:rsidRPr="00666D0F" w:rsidRDefault="00F738E4" w:rsidP="00666D0F">
      <w:pPr>
        <w:spacing w:line="276" w:lineRule="auto"/>
        <w:ind w:left="3419"/>
        <w:rPr>
          <w:rFonts w:ascii="Arial" w:hAnsi="Arial" w:cs="Arial"/>
        </w:rPr>
      </w:pPr>
      <w:r w:rsidRPr="00666D0F">
        <w:rPr>
          <w:rFonts w:ascii="Arial" w:hAnsi="Arial" w:cs="Arial"/>
          <w:noProof/>
        </w:rPr>
        <mc:AlternateContent>
          <mc:Choice Requires="wps">
            <w:drawing>
              <wp:anchor distT="0" distB="0" distL="114300" distR="114300" simplePos="0" relativeHeight="251663360" behindDoc="0" locked="0" layoutInCell="1" allowOverlap="1" wp14:anchorId="124BBC5E" wp14:editId="6BFE5EBA">
                <wp:simplePos x="0" y="0"/>
                <wp:positionH relativeFrom="column">
                  <wp:posOffset>0</wp:posOffset>
                </wp:positionH>
                <wp:positionV relativeFrom="paragraph">
                  <wp:posOffset>173990</wp:posOffset>
                </wp:positionV>
                <wp:extent cx="666750" cy="442595"/>
                <wp:effectExtent l="5080" t="11430" r="13970" b="1270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442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FB3DE" id="Prostokąt 21" o:spid="_x0000_s1026" style="position:absolute;margin-left:0;margin-top:13.7pt;width:52.5pt;height:3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"/>
            </w:pict>
          </mc:Fallback>
        </mc:AlternateContent>
      </w:r>
    </w:p>
    <w:p w14:paraId="1C35F773" w14:textId="77777777" w:rsidR="00F738E4" w:rsidRPr="00666D0F" w:rsidRDefault="00F738E4" w:rsidP="00666D0F">
      <w:pPr>
        <w:spacing w:line="276" w:lineRule="auto"/>
        <w:ind w:left="1701"/>
        <w:rPr>
          <w:rFonts w:ascii="Arial" w:hAnsi="Arial" w:cs="Arial"/>
          <w:noProof/>
        </w:rPr>
      </w:pPr>
      <w:r w:rsidRPr="00666D0F">
        <w:rPr>
          <w:rFonts w:ascii="Arial" w:hAnsi="Arial" w:cs="Arial"/>
          <w:noProof/>
        </w:rPr>
        <w:t>czynność – działanie, opisuje poszczególne działania w obrębie procedury</w:t>
      </w:r>
    </w:p>
    <w:p w14:paraId="5D62C4B4" w14:textId="77777777" w:rsidR="00F738E4" w:rsidRPr="00666D0F" w:rsidRDefault="00AD58DD" w:rsidP="00666D0F">
      <w:pPr>
        <w:spacing w:line="276" w:lineRule="auto"/>
        <w:ind w:left="3419"/>
        <w:rPr>
          <w:rFonts w:ascii="Arial" w:hAnsi="Arial" w:cs="Arial"/>
          <w:noProof/>
        </w:rPr>
      </w:pPr>
      <w:r>
        <w:rPr>
          <w:rFonts w:ascii="Arial" w:hAnsi="Arial" w:cs="Arial"/>
          <w:noProof/>
        </w:rPr>
        <w:object w:dxaOrig="1440" w:dyaOrig="1440" w14:anchorId="7E860FB4">
          <v:shape id="_x0000_s1027" type="#_x0000_t75" style="position:absolute;left:0;text-align:left;margin-left:-2.25pt;margin-top:15.8pt;width:55.85pt;height:43.45pt;z-index:251660288">
            <v:imagedata r:id="rId14" o:title=""/>
          </v:shape>
          <o:OLEObject Type="Embed" ProgID="iGrafxProfessional.Document" ShapeID="_x0000_s1027" DrawAspect="Content" ObjectID="_1777366360" r:id="rId15"/>
        </w:object>
      </w:r>
    </w:p>
    <w:p w14:paraId="312103A2" w14:textId="77777777" w:rsidR="00F738E4" w:rsidRPr="00666D0F" w:rsidRDefault="00F738E4" w:rsidP="00666D0F">
      <w:pPr>
        <w:spacing w:line="276" w:lineRule="auto"/>
        <w:ind w:left="3419"/>
        <w:rPr>
          <w:rFonts w:ascii="Arial" w:hAnsi="Arial" w:cs="Arial"/>
          <w:noProof/>
        </w:rPr>
      </w:pPr>
    </w:p>
    <w:p w14:paraId="5A953A50" w14:textId="77777777" w:rsidR="00F738E4" w:rsidRPr="00666D0F" w:rsidRDefault="00F738E4" w:rsidP="00666D0F">
      <w:pPr>
        <w:spacing w:line="276" w:lineRule="auto"/>
        <w:ind w:left="1701"/>
        <w:rPr>
          <w:rFonts w:ascii="Arial" w:hAnsi="Arial" w:cs="Arial"/>
        </w:rPr>
      </w:pPr>
      <w:r w:rsidRPr="00666D0F">
        <w:rPr>
          <w:rFonts w:ascii="Arial" w:hAnsi="Arial" w:cs="Arial"/>
        </w:rPr>
        <w:t>podjęcie decyzji – wskazuje jakie decyzje zostały podjęte</w:t>
      </w:r>
    </w:p>
    <w:p w14:paraId="29EAEE73" w14:textId="77777777" w:rsidR="00F738E4" w:rsidRPr="00666D0F" w:rsidRDefault="00F738E4" w:rsidP="00666D0F">
      <w:pPr>
        <w:spacing w:line="276" w:lineRule="auto"/>
        <w:ind w:left="3419"/>
        <w:rPr>
          <w:rFonts w:ascii="Arial" w:hAnsi="Arial" w:cs="Arial"/>
        </w:rPr>
      </w:pPr>
    </w:p>
    <w:p w14:paraId="34CA6E05" w14:textId="77777777" w:rsidR="00F738E4" w:rsidRPr="00666D0F" w:rsidRDefault="00AD58DD" w:rsidP="00666D0F">
      <w:pPr>
        <w:spacing w:line="276" w:lineRule="auto"/>
        <w:ind w:left="3419"/>
        <w:rPr>
          <w:rFonts w:ascii="Arial" w:hAnsi="Arial" w:cs="Arial"/>
        </w:rPr>
      </w:pPr>
      <w:r>
        <w:rPr>
          <w:rFonts w:ascii="Arial" w:hAnsi="Arial" w:cs="Arial"/>
          <w:noProof/>
        </w:rPr>
        <w:object w:dxaOrig="1440" w:dyaOrig="1440" w14:anchorId="78155703">
          <v:shape id="_x0000_s1028" type="#_x0000_t75" style="position:absolute;left:0;text-align:left;margin-left:0;margin-top:1.9pt;width:67.5pt;height:48.4pt;z-index:251661312">
            <v:imagedata r:id="rId16" o:title=""/>
          </v:shape>
          <o:OLEObject Type="Embed" ProgID="iGrafxProfessional.Document" ShapeID="_x0000_s1028" DrawAspect="Content" ObjectID="_1777366361" r:id="rId17"/>
        </w:object>
      </w:r>
    </w:p>
    <w:p w14:paraId="54EB9127" w14:textId="77777777" w:rsidR="00F738E4" w:rsidRPr="00666D0F" w:rsidRDefault="00F738E4" w:rsidP="00666D0F">
      <w:pPr>
        <w:spacing w:line="276" w:lineRule="auto"/>
        <w:ind w:left="1701"/>
        <w:rPr>
          <w:rFonts w:ascii="Arial" w:hAnsi="Arial" w:cs="Arial"/>
          <w:noProof/>
        </w:rPr>
      </w:pPr>
      <w:r w:rsidRPr="00666D0F">
        <w:rPr>
          <w:rFonts w:ascii="Arial" w:hAnsi="Arial" w:cs="Arial"/>
          <w:noProof/>
        </w:rPr>
        <w:t>dokument sporządzany w obrębie procedury</w:t>
      </w:r>
    </w:p>
    <w:p w14:paraId="6C2C6F1D" w14:textId="77777777" w:rsidR="00F738E4" w:rsidRPr="00666D0F" w:rsidRDefault="00AD58DD" w:rsidP="00666D0F">
      <w:pPr>
        <w:spacing w:line="276" w:lineRule="auto"/>
        <w:ind w:left="3419"/>
        <w:rPr>
          <w:rFonts w:ascii="Arial" w:hAnsi="Arial" w:cs="Arial"/>
          <w:noProof/>
        </w:rPr>
      </w:pPr>
      <w:r>
        <w:rPr>
          <w:rFonts w:ascii="Arial" w:hAnsi="Arial" w:cs="Arial"/>
          <w:noProof/>
        </w:rPr>
        <w:object w:dxaOrig="1440" w:dyaOrig="1440" w14:anchorId="65B7FA36">
          <v:shape id="_x0000_s1029" type="#_x0000_t75" style="position:absolute;left:0;text-align:left;margin-left:-7.1pt;margin-top:9.95pt;width:1in;height:1in;z-index:251662336;mso-wrap-edited:f" wrapcoords="8775 5400 7425 6075 5175 8325 4950 13500 7875 16200 8775 16200 12825 16200 13725 16200 16425 13500 16650 8325 14175 6075 12600 5400 8775 5400">
            <v:imagedata r:id="rId18" o:title=""/>
          </v:shape>
          <o:OLEObject Type="Embed" ProgID="iGrafxProfessional.Document" ShapeID="_x0000_s1029" DrawAspect="Content" ObjectID="_1777366362" r:id="rId19"/>
        </w:object>
      </w:r>
    </w:p>
    <w:p w14:paraId="7FAFA597" w14:textId="77777777" w:rsidR="00F738E4" w:rsidRPr="00666D0F" w:rsidRDefault="00F738E4" w:rsidP="00666D0F">
      <w:pPr>
        <w:spacing w:line="276" w:lineRule="auto"/>
        <w:ind w:left="3419"/>
        <w:rPr>
          <w:rFonts w:ascii="Arial" w:hAnsi="Arial" w:cs="Arial"/>
          <w:noProof/>
        </w:rPr>
      </w:pPr>
    </w:p>
    <w:p w14:paraId="10708E04" w14:textId="77777777" w:rsidR="00F738E4" w:rsidRPr="00666D0F" w:rsidRDefault="00F738E4" w:rsidP="00666D0F">
      <w:pPr>
        <w:spacing w:line="276" w:lineRule="auto"/>
        <w:ind w:left="1701"/>
        <w:rPr>
          <w:rFonts w:ascii="Arial" w:hAnsi="Arial" w:cs="Arial"/>
        </w:rPr>
      </w:pPr>
      <w:r w:rsidRPr="00666D0F">
        <w:rPr>
          <w:rFonts w:ascii="Arial" w:hAnsi="Arial" w:cs="Arial"/>
        </w:rPr>
        <w:t xml:space="preserve"> ł</w:t>
      </w:r>
      <w:r w:rsidRPr="00666D0F">
        <w:rPr>
          <w:rFonts w:ascii="Arial" w:hAnsi="Arial" w:cs="Arial"/>
          <w:noProof/>
        </w:rPr>
        <w:t>ącznik</w:t>
      </w:r>
    </w:p>
    <w:p w14:paraId="4904E22E" w14:textId="77777777" w:rsidR="00F738E4" w:rsidRPr="00666D0F" w:rsidRDefault="00F738E4" w:rsidP="00666D0F">
      <w:pPr>
        <w:spacing w:line="276" w:lineRule="auto"/>
        <w:rPr>
          <w:rFonts w:ascii="Arial" w:hAnsi="Arial" w:cs="Arial"/>
        </w:rPr>
      </w:pPr>
    </w:p>
    <w:p w14:paraId="5B65D76D" w14:textId="77777777" w:rsidR="00F738E4" w:rsidRPr="00666D0F" w:rsidRDefault="00F738E4" w:rsidP="00666D0F">
      <w:pPr>
        <w:spacing w:line="276" w:lineRule="auto"/>
        <w:rPr>
          <w:rFonts w:ascii="Arial" w:hAnsi="Arial" w:cs="Arial"/>
        </w:rPr>
      </w:pPr>
    </w:p>
    <w:p w14:paraId="6D064CD5" w14:textId="0F6C4014" w:rsidR="00F738E4" w:rsidRPr="00666D0F" w:rsidRDefault="00F738E4" w:rsidP="00666D0F">
      <w:pPr>
        <w:spacing w:line="276" w:lineRule="auto"/>
        <w:rPr>
          <w:rFonts w:ascii="Arial" w:hAnsi="Arial" w:cs="Arial"/>
          <w:b/>
        </w:rPr>
      </w:pPr>
      <w:r w:rsidRPr="00666D0F">
        <w:rPr>
          <w:rFonts w:ascii="Arial" w:hAnsi="Arial" w:cs="Arial"/>
        </w:rPr>
        <w:t>Pandemia Covid-19 spowodowała wprowadzenie nowych metod pracy z osobami doświadczającymi przemocy</w:t>
      </w:r>
      <w:r w:rsidR="00893A37">
        <w:rPr>
          <w:rFonts w:ascii="Arial" w:hAnsi="Arial" w:cs="Arial"/>
        </w:rPr>
        <w:t xml:space="preserve"> domowej</w:t>
      </w:r>
      <w:r w:rsidRPr="00666D0F">
        <w:rPr>
          <w:rFonts w:ascii="Arial" w:hAnsi="Arial" w:cs="Arial"/>
        </w:rPr>
        <w:t>, przede wszystkim z wykorzystaniem systemów teleinformatycznych.</w:t>
      </w:r>
    </w:p>
    <w:p w14:paraId="25BE7839" w14:textId="4FE4E852" w:rsidR="00F738E4" w:rsidRPr="00666D0F" w:rsidRDefault="00F738E4" w:rsidP="00666D0F">
      <w:pPr>
        <w:pStyle w:val="Nagwek3"/>
        <w:spacing w:before="120" w:after="120" w:line="276" w:lineRule="auto"/>
        <w:rPr>
          <w:rFonts w:ascii="Arial" w:hAnsi="Arial" w:cs="Arial"/>
          <w:sz w:val="28"/>
          <w:szCs w:val="28"/>
        </w:rPr>
      </w:pPr>
      <w:bookmarkStart w:id="13" w:name="_Toc94613946"/>
      <w:r w:rsidRPr="00666D0F">
        <w:rPr>
          <w:rFonts w:ascii="Arial" w:hAnsi="Arial" w:cs="Arial"/>
          <w:sz w:val="28"/>
          <w:szCs w:val="28"/>
        </w:rPr>
        <w:t xml:space="preserve">3.3.1 </w:t>
      </w:r>
      <w:r w:rsidR="00393ACF">
        <w:rPr>
          <w:rFonts w:ascii="Arial" w:hAnsi="Arial" w:cs="Arial"/>
          <w:sz w:val="28"/>
          <w:szCs w:val="28"/>
        </w:rPr>
        <w:t>Procedura Niebieskie</w:t>
      </w:r>
      <w:r w:rsidRPr="00666D0F">
        <w:rPr>
          <w:rFonts w:ascii="Arial" w:hAnsi="Arial" w:cs="Arial"/>
          <w:sz w:val="28"/>
          <w:szCs w:val="28"/>
        </w:rPr>
        <w:t xml:space="preserve"> Karty (NK)</w:t>
      </w:r>
      <w:bookmarkEnd w:id="13"/>
    </w:p>
    <w:p w14:paraId="1716EB77" w14:textId="06DB57C4" w:rsidR="00F738E4" w:rsidRPr="00666D0F" w:rsidRDefault="00F738E4" w:rsidP="00666D0F">
      <w:pPr>
        <w:spacing w:line="276" w:lineRule="auto"/>
        <w:rPr>
          <w:rFonts w:ascii="Arial" w:hAnsi="Arial" w:cs="Arial"/>
          <w:b/>
          <w:sz w:val="20"/>
          <w:szCs w:val="20"/>
        </w:rPr>
      </w:pPr>
      <w:r w:rsidRPr="00666D0F">
        <w:rPr>
          <w:rFonts w:ascii="Arial" w:hAnsi="Arial" w:cs="Arial"/>
          <w:b/>
          <w:noProof/>
          <w:sz w:val="20"/>
          <w:szCs w:val="20"/>
        </w:rPr>
        <mc:AlternateContent>
          <mc:Choice Requires="wps">
            <w:drawing>
              <wp:anchor distT="0" distB="0" distL="114300" distR="114300" simplePos="0" relativeHeight="251664384" behindDoc="0" locked="0" layoutInCell="1" allowOverlap="1" wp14:anchorId="5E06C7A7" wp14:editId="6078CAE9">
                <wp:simplePos x="0" y="0"/>
                <wp:positionH relativeFrom="column">
                  <wp:posOffset>37783</wp:posOffset>
                </wp:positionH>
                <wp:positionV relativeFrom="paragraph">
                  <wp:posOffset>76835</wp:posOffset>
                </wp:positionV>
                <wp:extent cx="5838825" cy="1295400"/>
                <wp:effectExtent l="0" t="0" r="28575" b="38100"/>
                <wp:wrapNone/>
                <wp:docPr id="20" name="Objaśnienie: strzałka w dół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295400"/>
                        </a:xfrm>
                        <a:prstGeom prst="downArrowCallout">
                          <a:avLst>
                            <a:gd name="adj1" fmla="val 118428"/>
                            <a:gd name="adj2" fmla="val 114938"/>
                            <a:gd name="adj3" fmla="val 16653"/>
                            <a:gd name="adj4" fmla="val 63889"/>
                          </a:avLst>
                        </a:prstGeom>
                        <a:solidFill>
                          <a:srgbClr val="FFFFFF"/>
                        </a:solidFill>
                        <a:ln w="9525">
                          <a:solidFill>
                            <a:srgbClr val="000000"/>
                          </a:solidFill>
                          <a:miter lim="800000"/>
                          <a:headEnd/>
                          <a:tailEnd/>
                        </a:ln>
                      </wps:spPr>
                      <wps:txbx>
                        <w:txbxContent>
                          <w:p w14:paraId="6D237A72" w14:textId="7EBDDD56" w:rsidR="0072401F" w:rsidRPr="00A27194" w:rsidRDefault="0072401F" w:rsidP="00F738E4">
                            <w:pPr>
                              <w:shd w:val="clear" w:color="auto" w:fill="FFFFFF"/>
                              <w:spacing w:line="276" w:lineRule="auto"/>
                              <w:rPr>
                                <w:rFonts w:ascii="Arial" w:hAnsi="Arial" w:cs="Arial"/>
                                <w:sz w:val="22"/>
                                <w:szCs w:val="22"/>
                              </w:rPr>
                            </w:pPr>
                            <w:r w:rsidRPr="00A27194">
                              <w:rPr>
                                <w:rFonts w:ascii="Arial" w:hAnsi="Arial" w:cs="Arial"/>
                                <w:sz w:val="22"/>
                                <w:szCs w:val="22"/>
                              </w:rPr>
                              <w:t>Procedurę NK uruchamia wypełnienie druku NK „A” przez przedstawiciela jednego z 5 podmiotów: policja, ochrona zdrowia, oświata, pomoc społeczna, GKRPA.</w:t>
                            </w:r>
                            <w:r>
                              <w:rPr>
                                <w:rFonts w:ascii="Arial" w:hAnsi="Arial" w:cs="Arial"/>
                                <w:sz w:val="22"/>
                                <w:szCs w:val="22"/>
                              </w:rPr>
                              <w:t xml:space="preserve"> </w:t>
                            </w:r>
                            <w:r w:rsidRPr="00A27194">
                              <w:rPr>
                                <w:rFonts w:ascii="Arial" w:hAnsi="Arial" w:cs="Arial"/>
                                <w:sz w:val="22"/>
                                <w:szCs w:val="22"/>
                              </w:rPr>
                              <w:t>Pr</w:t>
                            </w:r>
                            <w:r>
                              <w:rPr>
                                <w:rFonts w:ascii="Arial" w:hAnsi="Arial" w:cs="Arial"/>
                                <w:sz w:val="22"/>
                                <w:szCs w:val="22"/>
                              </w:rPr>
                              <w:t>zekazanie oryginału części „A” do Przewodniczącego ZI niezwłocznie, najpóźniej w cią</w:t>
                            </w:r>
                            <w:r w:rsidRPr="00A27194">
                              <w:rPr>
                                <w:rFonts w:ascii="Arial" w:hAnsi="Arial" w:cs="Arial"/>
                                <w:sz w:val="22"/>
                                <w:szCs w:val="22"/>
                              </w:rPr>
                              <w:t xml:space="preserve">gu 7 dni </w:t>
                            </w:r>
                            <w:r>
                              <w:rPr>
                                <w:rFonts w:ascii="Arial" w:hAnsi="Arial" w:cs="Arial"/>
                                <w:sz w:val="22"/>
                                <w:szCs w:val="22"/>
                              </w:rPr>
                              <w:br/>
                            </w:r>
                            <w:r w:rsidRPr="00A27194">
                              <w:rPr>
                                <w:rFonts w:ascii="Arial" w:hAnsi="Arial" w:cs="Arial"/>
                                <w:sz w:val="22"/>
                                <w:szCs w:val="22"/>
                              </w:rPr>
                              <w:t>od wypełnienia części „A”</w:t>
                            </w:r>
                          </w:p>
                          <w:p w14:paraId="051D5BEE" w14:textId="77777777" w:rsidR="0072401F" w:rsidRDefault="0072401F" w:rsidP="00F738E4">
                            <w:pPr>
                              <w:shd w:val="clear" w:color="auto" w:fill="FFFFFF"/>
                              <w:spacing w:line="360" w:lineRule="auto"/>
                              <w:rPr>
                                <w:rFonts w:ascii="Tahoma" w:hAnsi="Tahoma"/>
                                <w:color w:val="FF0000"/>
                                <w:sz w:val="28"/>
                              </w:rPr>
                            </w:pPr>
                          </w:p>
                          <w:p w14:paraId="525C7E52" w14:textId="77777777" w:rsidR="0072401F" w:rsidRDefault="0072401F" w:rsidP="00F738E4">
                            <w:pPr>
                              <w:shd w:val="clear" w:color="auto" w:fill="FFFFFF"/>
                              <w:spacing w:line="360" w:lineRule="auto"/>
                              <w:rPr>
                                <w:rFonts w:ascii="Tahoma" w:hAnsi="Tahoma"/>
                                <w:color w:val="FF0000"/>
                                <w:sz w:val="28"/>
                              </w:rPr>
                            </w:pPr>
                          </w:p>
                          <w:p w14:paraId="4166E6DB" w14:textId="77777777" w:rsidR="0072401F" w:rsidRDefault="0072401F" w:rsidP="00F738E4">
                            <w:pPr>
                              <w:shd w:val="clear" w:color="auto" w:fill="DBE5F1"/>
                              <w:spacing w:line="360" w:lineRule="auto"/>
                              <w:rPr>
                                <w:rFonts w:ascii="Tahoma" w:hAnsi="Tahoma"/>
                                <w:color w:val="FF0000"/>
                                <w:sz w:val="28"/>
                              </w:rPr>
                            </w:pPr>
                          </w:p>
                          <w:p w14:paraId="23B33BF2" w14:textId="77777777" w:rsidR="0072401F" w:rsidRPr="00417BD8" w:rsidRDefault="0072401F" w:rsidP="00F738E4">
                            <w:pPr>
                              <w:shd w:val="clear" w:color="auto" w:fill="DBE5F1"/>
                              <w:spacing w:line="360" w:lineRule="auto"/>
                              <w:rPr>
                                <w:rFonts w:ascii="Tahoma" w:hAnsi="Tahoma"/>
                                <w:color w:val="FF0000"/>
                                <w:sz w:val="28"/>
                              </w:rPr>
                            </w:pPr>
                          </w:p>
                          <w:p w14:paraId="2E0F8B55" w14:textId="77777777" w:rsidR="0072401F" w:rsidRDefault="0072401F" w:rsidP="00F738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6C7A7"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Objaśnienie: strzałka w dół 20" o:spid="_x0000_s1026" type="#_x0000_t80" style="position:absolute;margin-left:3pt;margin-top:6.05pt;width:459.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" adj="13800,5292,18003,7962">
                <v:textbox>
                  <w:txbxContent>
                    <w:p w14:paraId="6D237A72" w14:textId="7EBDDD56" w:rsidR="0072401F" w:rsidRPr="00A27194" w:rsidRDefault="0072401F" w:rsidP="00F738E4">
                      <w:pPr>
                        <w:shd w:val="clear" w:color="auto" w:fill="FFFFFF"/>
                        <w:spacing w:line="276" w:lineRule="auto"/>
                        <w:rPr>
                          <w:rFonts w:ascii="Arial" w:hAnsi="Arial" w:cs="Arial"/>
                          <w:sz w:val="22"/>
                          <w:szCs w:val="22"/>
                        </w:rPr>
                      </w:pPr>
                      <w:r w:rsidRPr="00A27194">
                        <w:rPr>
                          <w:rFonts w:ascii="Arial" w:hAnsi="Arial" w:cs="Arial"/>
                          <w:sz w:val="22"/>
                          <w:szCs w:val="22"/>
                        </w:rPr>
                        <w:t>Procedurę NK uruchamia wypełnienie druku NK „A” przez przedstawiciela jednego z 5 podmiotów: policja, ochrona zdrowia, oświata, pomoc społeczna, GKRPA.</w:t>
                      </w:r>
                      <w:r>
                        <w:rPr>
                          <w:rFonts w:ascii="Arial" w:hAnsi="Arial" w:cs="Arial"/>
                          <w:sz w:val="22"/>
                          <w:szCs w:val="22"/>
                        </w:rPr>
                        <w:t xml:space="preserve"> </w:t>
                      </w:r>
                      <w:r w:rsidRPr="00A27194">
                        <w:rPr>
                          <w:rFonts w:ascii="Arial" w:hAnsi="Arial" w:cs="Arial"/>
                          <w:sz w:val="22"/>
                          <w:szCs w:val="22"/>
                        </w:rPr>
                        <w:t>Pr</w:t>
                      </w:r>
                      <w:r>
                        <w:rPr>
                          <w:rFonts w:ascii="Arial" w:hAnsi="Arial" w:cs="Arial"/>
                          <w:sz w:val="22"/>
                          <w:szCs w:val="22"/>
                        </w:rPr>
                        <w:t>zekazanie oryginału części „A” do Przewodniczącego ZI niezwłocznie, najpóźniej w cią</w:t>
                      </w:r>
                      <w:r w:rsidRPr="00A27194">
                        <w:rPr>
                          <w:rFonts w:ascii="Arial" w:hAnsi="Arial" w:cs="Arial"/>
                          <w:sz w:val="22"/>
                          <w:szCs w:val="22"/>
                        </w:rPr>
                        <w:t xml:space="preserve">gu 7 dni </w:t>
                      </w:r>
                      <w:r>
                        <w:rPr>
                          <w:rFonts w:ascii="Arial" w:hAnsi="Arial" w:cs="Arial"/>
                          <w:sz w:val="22"/>
                          <w:szCs w:val="22"/>
                        </w:rPr>
                        <w:br/>
                      </w:r>
                      <w:r w:rsidRPr="00A27194">
                        <w:rPr>
                          <w:rFonts w:ascii="Arial" w:hAnsi="Arial" w:cs="Arial"/>
                          <w:sz w:val="22"/>
                          <w:szCs w:val="22"/>
                        </w:rPr>
                        <w:t>od wypełnienia części „A”</w:t>
                      </w:r>
                    </w:p>
                    <w:p w14:paraId="051D5BEE" w14:textId="77777777" w:rsidR="0072401F" w:rsidRDefault="0072401F" w:rsidP="00F738E4">
                      <w:pPr>
                        <w:shd w:val="clear" w:color="auto" w:fill="FFFFFF"/>
                        <w:spacing w:line="360" w:lineRule="auto"/>
                        <w:rPr>
                          <w:rFonts w:ascii="Tahoma" w:hAnsi="Tahoma"/>
                          <w:color w:val="FF0000"/>
                          <w:sz w:val="28"/>
                        </w:rPr>
                      </w:pPr>
                    </w:p>
                    <w:p w14:paraId="525C7E52" w14:textId="77777777" w:rsidR="0072401F" w:rsidRDefault="0072401F" w:rsidP="00F738E4">
                      <w:pPr>
                        <w:shd w:val="clear" w:color="auto" w:fill="FFFFFF"/>
                        <w:spacing w:line="360" w:lineRule="auto"/>
                        <w:rPr>
                          <w:rFonts w:ascii="Tahoma" w:hAnsi="Tahoma"/>
                          <w:color w:val="FF0000"/>
                          <w:sz w:val="28"/>
                        </w:rPr>
                      </w:pPr>
                    </w:p>
                    <w:p w14:paraId="4166E6DB" w14:textId="77777777" w:rsidR="0072401F" w:rsidRDefault="0072401F" w:rsidP="00F738E4">
                      <w:pPr>
                        <w:shd w:val="clear" w:color="auto" w:fill="DBE5F1"/>
                        <w:spacing w:line="360" w:lineRule="auto"/>
                        <w:rPr>
                          <w:rFonts w:ascii="Tahoma" w:hAnsi="Tahoma"/>
                          <w:color w:val="FF0000"/>
                          <w:sz w:val="28"/>
                        </w:rPr>
                      </w:pPr>
                    </w:p>
                    <w:p w14:paraId="23B33BF2" w14:textId="77777777" w:rsidR="0072401F" w:rsidRPr="00417BD8" w:rsidRDefault="0072401F" w:rsidP="00F738E4">
                      <w:pPr>
                        <w:shd w:val="clear" w:color="auto" w:fill="DBE5F1"/>
                        <w:spacing w:line="360" w:lineRule="auto"/>
                        <w:rPr>
                          <w:rFonts w:ascii="Tahoma" w:hAnsi="Tahoma"/>
                          <w:color w:val="FF0000"/>
                          <w:sz w:val="28"/>
                        </w:rPr>
                      </w:pPr>
                    </w:p>
                    <w:p w14:paraId="2E0F8B55" w14:textId="77777777" w:rsidR="0072401F" w:rsidRDefault="0072401F" w:rsidP="00F738E4"/>
                  </w:txbxContent>
                </v:textbox>
              </v:shape>
            </w:pict>
          </mc:Fallback>
        </mc:AlternateContent>
      </w:r>
    </w:p>
    <w:p w14:paraId="6553F604" w14:textId="77777777" w:rsidR="00F738E4" w:rsidRPr="00666D0F" w:rsidRDefault="00F738E4" w:rsidP="00666D0F">
      <w:pPr>
        <w:spacing w:line="276" w:lineRule="auto"/>
        <w:rPr>
          <w:rFonts w:ascii="Arial" w:hAnsi="Arial" w:cs="Arial"/>
          <w:b/>
          <w:sz w:val="20"/>
          <w:szCs w:val="20"/>
        </w:rPr>
      </w:pPr>
    </w:p>
    <w:p w14:paraId="6111E3B9" w14:textId="77777777" w:rsidR="00F738E4" w:rsidRPr="00666D0F" w:rsidRDefault="00F738E4" w:rsidP="00666D0F">
      <w:pPr>
        <w:spacing w:line="276" w:lineRule="auto"/>
        <w:rPr>
          <w:rFonts w:ascii="Arial" w:hAnsi="Arial" w:cs="Arial"/>
          <w:b/>
          <w:sz w:val="20"/>
          <w:szCs w:val="20"/>
        </w:rPr>
      </w:pPr>
    </w:p>
    <w:p w14:paraId="065A1C1C" w14:textId="77777777" w:rsidR="00F738E4" w:rsidRPr="00666D0F" w:rsidRDefault="00F738E4" w:rsidP="00666D0F">
      <w:pPr>
        <w:spacing w:line="276" w:lineRule="auto"/>
        <w:ind w:left="1800"/>
        <w:rPr>
          <w:rFonts w:ascii="Arial" w:hAnsi="Arial" w:cs="Arial"/>
          <w:b/>
          <w:sz w:val="20"/>
          <w:szCs w:val="20"/>
        </w:rPr>
      </w:pPr>
    </w:p>
    <w:p w14:paraId="49F500DD" w14:textId="77777777" w:rsidR="00F738E4" w:rsidRPr="00666D0F" w:rsidRDefault="00F738E4" w:rsidP="00666D0F">
      <w:pPr>
        <w:spacing w:line="276" w:lineRule="auto"/>
        <w:jc w:val="center"/>
        <w:rPr>
          <w:rFonts w:ascii="Arial" w:hAnsi="Arial" w:cs="Arial"/>
          <w:b/>
          <w:sz w:val="20"/>
          <w:szCs w:val="20"/>
        </w:rPr>
      </w:pPr>
    </w:p>
    <w:p w14:paraId="572EFBF2" w14:textId="77777777" w:rsidR="00F738E4" w:rsidRPr="00666D0F" w:rsidRDefault="00F738E4" w:rsidP="00666D0F">
      <w:pPr>
        <w:spacing w:line="276" w:lineRule="auto"/>
        <w:jc w:val="center"/>
        <w:rPr>
          <w:rFonts w:ascii="Arial" w:hAnsi="Arial" w:cs="Arial"/>
          <w:b/>
          <w:sz w:val="20"/>
          <w:szCs w:val="20"/>
          <w:highlight w:val="yellow"/>
        </w:rPr>
      </w:pPr>
    </w:p>
    <w:p w14:paraId="40844EB4" w14:textId="77777777" w:rsidR="00F738E4" w:rsidRPr="00666D0F" w:rsidRDefault="00F738E4" w:rsidP="00666D0F">
      <w:pPr>
        <w:spacing w:line="276" w:lineRule="auto"/>
        <w:jc w:val="center"/>
        <w:rPr>
          <w:rFonts w:ascii="Arial" w:hAnsi="Arial" w:cs="Arial"/>
          <w:b/>
          <w:sz w:val="20"/>
          <w:szCs w:val="20"/>
          <w:highlight w:val="yellow"/>
        </w:rPr>
      </w:pPr>
    </w:p>
    <w:p w14:paraId="2ECC166D" w14:textId="35DCB8B9" w:rsidR="00F738E4" w:rsidRPr="00666D0F" w:rsidRDefault="00F738E4" w:rsidP="00666D0F">
      <w:pPr>
        <w:spacing w:line="276" w:lineRule="auto"/>
        <w:jc w:val="center"/>
        <w:rPr>
          <w:rFonts w:ascii="Arial" w:hAnsi="Arial" w:cs="Arial"/>
          <w:b/>
          <w:sz w:val="20"/>
          <w:szCs w:val="20"/>
          <w:highlight w:val="yellow"/>
        </w:rPr>
      </w:pPr>
    </w:p>
    <w:p w14:paraId="66850E90" w14:textId="6FA75A7C" w:rsidR="00F738E4" w:rsidRPr="00666D0F" w:rsidRDefault="00F31906" w:rsidP="00666D0F">
      <w:pPr>
        <w:spacing w:line="276" w:lineRule="auto"/>
        <w:jc w:val="center"/>
        <w:rPr>
          <w:rFonts w:ascii="Arial" w:hAnsi="Arial" w:cs="Arial"/>
          <w:b/>
          <w:sz w:val="20"/>
          <w:szCs w:val="20"/>
          <w:highlight w:val="yellow"/>
        </w:rPr>
      </w:pPr>
      <w:r w:rsidRPr="00666D0F">
        <w:rPr>
          <w:rFonts w:ascii="Arial" w:hAnsi="Arial" w:cs="Arial"/>
          <w:b/>
          <w:noProof/>
          <w:sz w:val="20"/>
          <w:szCs w:val="20"/>
        </w:rPr>
        <mc:AlternateContent>
          <mc:Choice Requires="wps">
            <w:drawing>
              <wp:anchor distT="0" distB="0" distL="114300" distR="114300" simplePos="0" relativeHeight="251665408" behindDoc="0" locked="0" layoutInCell="1" allowOverlap="1" wp14:anchorId="452629EF" wp14:editId="221EEDC0">
                <wp:simplePos x="0" y="0"/>
                <wp:positionH relativeFrom="column">
                  <wp:posOffset>304800</wp:posOffset>
                </wp:positionH>
                <wp:positionV relativeFrom="paragraph">
                  <wp:posOffset>41593</wp:posOffset>
                </wp:positionV>
                <wp:extent cx="5076825" cy="685800"/>
                <wp:effectExtent l="5080" t="8890" r="13970" b="10160"/>
                <wp:wrapNone/>
                <wp:docPr id="19" name="Objaśnienie: strzałka w dół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685800"/>
                        </a:xfrm>
                        <a:prstGeom prst="downArrowCallout">
                          <a:avLst>
                            <a:gd name="adj1" fmla="val 185069"/>
                            <a:gd name="adj2" fmla="val 185069"/>
                            <a:gd name="adj3" fmla="val 16667"/>
                            <a:gd name="adj4" fmla="val 66667"/>
                          </a:avLst>
                        </a:prstGeom>
                        <a:solidFill>
                          <a:srgbClr val="FFFFFF"/>
                        </a:solidFill>
                        <a:ln w="9525">
                          <a:solidFill>
                            <a:srgbClr val="000000"/>
                          </a:solidFill>
                          <a:miter lim="800000"/>
                          <a:headEnd/>
                          <a:tailEnd/>
                        </a:ln>
                      </wps:spPr>
                      <wps:txbx>
                        <w:txbxContent>
                          <w:p w14:paraId="14B9B17D" w14:textId="77777777" w:rsidR="0072401F" w:rsidRPr="00A27194" w:rsidRDefault="0072401F" w:rsidP="00F738E4">
                            <w:pPr>
                              <w:spacing w:line="276" w:lineRule="auto"/>
                              <w:rPr>
                                <w:rFonts w:ascii="Arial" w:hAnsi="Arial" w:cs="Arial"/>
                                <w:sz w:val="22"/>
                                <w:szCs w:val="22"/>
                              </w:rPr>
                            </w:pPr>
                            <w:r w:rsidRPr="00A27194">
                              <w:rPr>
                                <w:rFonts w:ascii="Arial" w:hAnsi="Arial" w:cs="Arial"/>
                                <w:sz w:val="22"/>
                                <w:szCs w:val="22"/>
                              </w:rPr>
                              <w:t xml:space="preserve">Przekazanie części „B” osobie doświadczającej przemocy lub dorosłej </w:t>
                            </w:r>
                            <w:r>
                              <w:rPr>
                                <w:rFonts w:ascii="Arial" w:hAnsi="Arial" w:cs="Arial"/>
                                <w:sz w:val="22"/>
                                <w:szCs w:val="22"/>
                              </w:rPr>
                              <w:br/>
                            </w:r>
                            <w:r w:rsidRPr="00A27194">
                              <w:rPr>
                                <w:rFonts w:ascii="Arial" w:hAnsi="Arial" w:cs="Arial"/>
                                <w:sz w:val="22"/>
                                <w:szCs w:val="22"/>
                              </w:rPr>
                              <w:t>i niekrzywdzącej osobie, jeśli przemocy doznaje osoba nieletnia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629EF" id="Objaśnienie: strzałka w dół 19" o:spid="_x0000_s1027" type="#_x0000_t80" style="position:absolute;left:0;text-align:left;margin-left:24pt;margin-top:3.3pt;width:399.7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">
                <v:textbox>
                  <w:txbxContent>
                    <w:p w14:paraId="14B9B17D" w14:textId="77777777" w:rsidR="0072401F" w:rsidRPr="00A27194" w:rsidRDefault="0072401F" w:rsidP="00F738E4">
                      <w:pPr>
                        <w:spacing w:line="276" w:lineRule="auto"/>
                        <w:rPr>
                          <w:rFonts w:ascii="Arial" w:hAnsi="Arial" w:cs="Arial"/>
                          <w:sz w:val="22"/>
                          <w:szCs w:val="22"/>
                        </w:rPr>
                      </w:pPr>
                      <w:r w:rsidRPr="00A27194">
                        <w:rPr>
                          <w:rFonts w:ascii="Arial" w:hAnsi="Arial" w:cs="Arial"/>
                          <w:sz w:val="22"/>
                          <w:szCs w:val="22"/>
                        </w:rPr>
                        <w:t xml:space="preserve">Przekazanie części „B” osobie doświadczającej przemocy lub dorosłej </w:t>
                      </w:r>
                      <w:r>
                        <w:rPr>
                          <w:rFonts w:ascii="Arial" w:hAnsi="Arial" w:cs="Arial"/>
                          <w:sz w:val="22"/>
                          <w:szCs w:val="22"/>
                        </w:rPr>
                        <w:br/>
                      </w:r>
                      <w:r w:rsidRPr="00A27194">
                        <w:rPr>
                          <w:rFonts w:ascii="Arial" w:hAnsi="Arial" w:cs="Arial"/>
                          <w:sz w:val="22"/>
                          <w:szCs w:val="22"/>
                        </w:rPr>
                        <w:t>i niekrzywdzącej osobie, jeśli przemocy doznaje osoba nieletnia</w:t>
                      </w:r>
                    </w:p>
                  </w:txbxContent>
                </v:textbox>
              </v:shape>
            </w:pict>
          </mc:Fallback>
        </mc:AlternateContent>
      </w:r>
    </w:p>
    <w:p w14:paraId="198CA8A5" w14:textId="77777777" w:rsidR="00F738E4" w:rsidRPr="00666D0F" w:rsidRDefault="00F738E4" w:rsidP="00666D0F">
      <w:pPr>
        <w:spacing w:line="276" w:lineRule="auto"/>
        <w:jc w:val="center"/>
        <w:rPr>
          <w:rFonts w:ascii="Arial" w:hAnsi="Arial" w:cs="Arial"/>
          <w:b/>
          <w:sz w:val="20"/>
          <w:szCs w:val="20"/>
          <w:highlight w:val="yellow"/>
        </w:rPr>
      </w:pPr>
    </w:p>
    <w:p w14:paraId="442E7EDC" w14:textId="77777777" w:rsidR="00F738E4" w:rsidRPr="00666D0F" w:rsidRDefault="00F738E4" w:rsidP="00666D0F">
      <w:pPr>
        <w:spacing w:line="276" w:lineRule="auto"/>
        <w:jc w:val="center"/>
        <w:rPr>
          <w:rFonts w:ascii="Arial" w:hAnsi="Arial" w:cs="Arial"/>
          <w:b/>
          <w:sz w:val="20"/>
          <w:szCs w:val="20"/>
          <w:highlight w:val="yellow"/>
        </w:rPr>
      </w:pPr>
    </w:p>
    <w:p w14:paraId="46C58B3F" w14:textId="5CA79633" w:rsidR="00F738E4" w:rsidRPr="00666D0F" w:rsidRDefault="00F738E4" w:rsidP="00666D0F">
      <w:pPr>
        <w:spacing w:line="276" w:lineRule="auto"/>
        <w:jc w:val="center"/>
        <w:rPr>
          <w:rFonts w:ascii="Arial" w:hAnsi="Arial" w:cs="Arial"/>
          <w:b/>
          <w:sz w:val="20"/>
          <w:szCs w:val="20"/>
          <w:highlight w:val="yellow"/>
        </w:rPr>
      </w:pPr>
    </w:p>
    <w:p w14:paraId="237BDB1C" w14:textId="243A0B34" w:rsidR="00F738E4" w:rsidRPr="00666D0F" w:rsidRDefault="00F31906" w:rsidP="00666D0F">
      <w:pPr>
        <w:spacing w:line="276" w:lineRule="auto"/>
        <w:jc w:val="center"/>
        <w:rPr>
          <w:rFonts w:ascii="Arial" w:hAnsi="Arial" w:cs="Arial"/>
          <w:b/>
          <w:sz w:val="20"/>
          <w:szCs w:val="20"/>
          <w:highlight w:val="yellow"/>
        </w:rPr>
      </w:pPr>
      <w:r w:rsidRPr="00666D0F">
        <w:rPr>
          <w:rFonts w:ascii="Arial" w:hAnsi="Arial" w:cs="Arial"/>
          <w:b/>
          <w:noProof/>
          <w:sz w:val="20"/>
          <w:szCs w:val="20"/>
        </w:rPr>
        <mc:AlternateContent>
          <mc:Choice Requires="wps">
            <w:drawing>
              <wp:anchor distT="0" distB="0" distL="114300" distR="114300" simplePos="0" relativeHeight="251666432" behindDoc="0" locked="0" layoutInCell="1" allowOverlap="1" wp14:anchorId="64238E9D" wp14:editId="33280C8E">
                <wp:simplePos x="0" y="0"/>
                <wp:positionH relativeFrom="column">
                  <wp:posOffset>738188</wp:posOffset>
                </wp:positionH>
                <wp:positionV relativeFrom="paragraph">
                  <wp:posOffset>65405</wp:posOffset>
                </wp:positionV>
                <wp:extent cx="4086225" cy="986790"/>
                <wp:effectExtent l="10160" t="9525" r="8890" b="13335"/>
                <wp:wrapNone/>
                <wp:docPr id="18" name="Objaśnienie: strzałka w dół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986790"/>
                        </a:xfrm>
                        <a:prstGeom prst="downArrowCallout">
                          <a:avLst>
                            <a:gd name="adj1" fmla="val 103523"/>
                            <a:gd name="adj2" fmla="val 103523"/>
                            <a:gd name="adj3" fmla="val 16667"/>
                            <a:gd name="adj4" fmla="val 66667"/>
                          </a:avLst>
                        </a:prstGeom>
                        <a:solidFill>
                          <a:srgbClr val="FFFFFF"/>
                        </a:solidFill>
                        <a:ln w="9525">
                          <a:solidFill>
                            <a:srgbClr val="000000"/>
                          </a:solidFill>
                          <a:miter lim="800000"/>
                          <a:headEnd/>
                          <a:tailEnd/>
                        </a:ln>
                      </wps:spPr>
                      <wps:txbx>
                        <w:txbxContent>
                          <w:p w14:paraId="0F57E342" w14:textId="77777777" w:rsidR="0072401F" w:rsidRPr="00A27194" w:rsidRDefault="0072401F" w:rsidP="00F738E4">
                            <w:pPr>
                              <w:spacing w:line="276" w:lineRule="auto"/>
                              <w:rPr>
                                <w:rFonts w:ascii="Arial" w:hAnsi="Arial" w:cs="Arial"/>
                                <w:sz w:val="22"/>
                                <w:szCs w:val="22"/>
                              </w:rPr>
                            </w:pPr>
                            <w:r w:rsidRPr="00A27194">
                              <w:rPr>
                                <w:rFonts w:ascii="Arial" w:hAnsi="Arial" w:cs="Arial"/>
                                <w:sz w:val="22"/>
                                <w:szCs w:val="22"/>
                              </w:rPr>
                              <w:t>Zapoznanie się przewodniczącego ZI z treścią części „A” oraz przekazanie jej wraz z wytycznymi do Grupy Roboczej (GR) niezwłocznie, najpóźniej w ciągu 3 dni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38E9D" id="Objaśnienie: strzałka w dół 18" o:spid="_x0000_s1028" type="#_x0000_t80" style="position:absolute;left:0;text-align:left;margin-left:58.15pt;margin-top:5.15pt;width:321.75pt;height:7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">
                <v:textbox>
                  <w:txbxContent>
                    <w:p w14:paraId="0F57E342" w14:textId="77777777" w:rsidR="0072401F" w:rsidRPr="00A27194" w:rsidRDefault="0072401F" w:rsidP="00F738E4">
                      <w:pPr>
                        <w:spacing w:line="276" w:lineRule="auto"/>
                        <w:rPr>
                          <w:rFonts w:ascii="Arial" w:hAnsi="Arial" w:cs="Arial"/>
                          <w:sz w:val="22"/>
                          <w:szCs w:val="22"/>
                        </w:rPr>
                      </w:pPr>
                      <w:r w:rsidRPr="00A27194">
                        <w:rPr>
                          <w:rFonts w:ascii="Arial" w:hAnsi="Arial" w:cs="Arial"/>
                          <w:sz w:val="22"/>
                          <w:szCs w:val="22"/>
                        </w:rPr>
                        <w:t>Zapoznanie się przewodniczącego ZI z treścią części „A” oraz przekazanie jej wraz z wytycznymi do Grupy Roboczej (GR) niezwłocznie, najpóźniej w ciągu 3 dni</w:t>
                      </w:r>
                    </w:p>
                  </w:txbxContent>
                </v:textbox>
              </v:shape>
            </w:pict>
          </mc:Fallback>
        </mc:AlternateContent>
      </w:r>
    </w:p>
    <w:p w14:paraId="6191983D" w14:textId="77777777" w:rsidR="00F738E4" w:rsidRPr="00666D0F" w:rsidRDefault="00F738E4" w:rsidP="00666D0F">
      <w:pPr>
        <w:spacing w:line="276" w:lineRule="auto"/>
        <w:jc w:val="center"/>
        <w:rPr>
          <w:rFonts w:ascii="Arial" w:hAnsi="Arial" w:cs="Arial"/>
          <w:b/>
          <w:sz w:val="20"/>
          <w:szCs w:val="20"/>
          <w:highlight w:val="yellow"/>
        </w:rPr>
      </w:pPr>
    </w:p>
    <w:p w14:paraId="298A388C" w14:textId="77777777" w:rsidR="00F738E4" w:rsidRPr="00666D0F" w:rsidRDefault="00F738E4" w:rsidP="00666D0F">
      <w:pPr>
        <w:spacing w:line="276" w:lineRule="auto"/>
        <w:jc w:val="center"/>
        <w:rPr>
          <w:rFonts w:ascii="Arial" w:hAnsi="Arial" w:cs="Arial"/>
          <w:b/>
          <w:sz w:val="20"/>
          <w:szCs w:val="20"/>
          <w:highlight w:val="yellow"/>
        </w:rPr>
      </w:pPr>
    </w:p>
    <w:p w14:paraId="36A82B47" w14:textId="77777777" w:rsidR="00F738E4" w:rsidRPr="00666D0F" w:rsidRDefault="00F738E4" w:rsidP="00666D0F">
      <w:pPr>
        <w:spacing w:line="276" w:lineRule="auto"/>
        <w:jc w:val="center"/>
        <w:rPr>
          <w:rFonts w:ascii="Arial" w:hAnsi="Arial" w:cs="Arial"/>
          <w:b/>
          <w:sz w:val="20"/>
          <w:szCs w:val="20"/>
          <w:highlight w:val="yellow"/>
        </w:rPr>
      </w:pPr>
    </w:p>
    <w:p w14:paraId="6C910327" w14:textId="0030B7BF" w:rsidR="00F738E4" w:rsidRPr="00666D0F" w:rsidRDefault="00F738E4" w:rsidP="00666D0F">
      <w:pPr>
        <w:spacing w:line="276" w:lineRule="auto"/>
        <w:jc w:val="center"/>
        <w:rPr>
          <w:rFonts w:ascii="Arial" w:hAnsi="Arial" w:cs="Arial"/>
          <w:b/>
          <w:sz w:val="20"/>
          <w:szCs w:val="20"/>
          <w:highlight w:val="yellow"/>
        </w:rPr>
      </w:pPr>
    </w:p>
    <w:p w14:paraId="1232F07F" w14:textId="1B83950E" w:rsidR="00F738E4" w:rsidRPr="00666D0F" w:rsidRDefault="00F738E4" w:rsidP="00666D0F">
      <w:pPr>
        <w:spacing w:line="276" w:lineRule="auto"/>
        <w:jc w:val="center"/>
        <w:rPr>
          <w:rFonts w:ascii="Arial" w:hAnsi="Arial" w:cs="Arial"/>
          <w:b/>
          <w:sz w:val="20"/>
          <w:szCs w:val="20"/>
        </w:rPr>
      </w:pPr>
    </w:p>
    <w:p w14:paraId="4740FF65" w14:textId="604B4850" w:rsidR="00F31906" w:rsidRDefault="00F31906">
      <w:pPr>
        <w:spacing w:after="160" w:line="259" w:lineRule="auto"/>
        <w:rPr>
          <w:rFonts w:ascii="Arial" w:hAnsi="Arial" w:cs="Arial"/>
          <w:b/>
          <w:sz w:val="20"/>
          <w:szCs w:val="20"/>
          <w:highlight w:val="yellow"/>
        </w:rPr>
      </w:pPr>
      <w:r>
        <w:rPr>
          <w:rFonts w:ascii="Arial" w:hAnsi="Arial" w:cs="Arial"/>
          <w:b/>
          <w:sz w:val="20"/>
          <w:szCs w:val="20"/>
          <w:highlight w:val="yellow"/>
        </w:rPr>
        <w:br w:type="page"/>
      </w:r>
    </w:p>
    <w:p w14:paraId="5290C35A" w14:textId="6805BC1A" w:rsidR="00F738E4" w:rsidRPr="00666D0F" w:rsidRDefault="00F31906" w:rsidP="00666D0F">
      <w:pPr>
        <w:spacing w:line="276" w:lineRule="auto"/>
        <w:jc w:val="center"/>
        <w:rPr>
          <w:rFonts w:ascii="Arial" w:hAnsi="Arial" w:cs="Arial"/>
          <w:b/>
          <w:sz w:val="20"/>
          <w:szCs w:val="20"/>
          <w:highlight w:val="yellow"/>
        </w:rPr>
      </w:pPr>
      <w:r w:rsidRPr="00666D0F">
        <w:rPr>
          <w:rFonts w:ascii="Arial" w:hAnsi="Arial" w:cs="Arial"/>
          <w:b/>
          <w:noProof/>
          <w:sz w:val="20"/>
          <w:szCs w:val="20"/>
        </w:rPr>
        <w:lastRenderedPageBreak/>
        <mc:AlternateContent>
          <mc:Choice Requires="wps">
            <w:drawing>
              <wp:anchor distT="0" distB="0" distL="114300" distR="114300" simplePos="0" relativeHeight="251667456" behindDoc="0" locked="0" layoutInCell="1" allowOverlap="1" wp14:anchorId="4323003E" wp14:editId="008785BC">
                <wp:simplePos x="0" y="0"/>
                <wp:positionH relativeFrom="margin">
                  <wp:posOffset>134937</wp:posOffset>
                </wp:positionH>
                <wp:positionV relativeFrom="paragraph">
                  <wp:posOffset>1905</wp:posOffset>
                </wp:positionV>
                <wp:extent cx="5267325" cy="1509395"/>
                <wp:effectExtent l="0" t="0" r="28575" b="33655"/>
                <wp:wrapNone/>
                <wp:docPr id="17" name="Objaśnienie: strzałka w dół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1509395"/>
                        </a:xfrm>
                        <a:prstGeom prst="downArrowCallout">
                          <a:avLst>
                            <a:gd name="adj1" fmla="val 87242"/>
                            <a:gd name="adj2" fmla="val 87242"/>
                            <a:gd name="adj3" fmla="val 16667"/>
                            <a:gd name="adj4" fmla="val 66667"/>
                          </a:avLst>
                        </a:prstGeom>
                        <a:solidFill>
                          <a:srgbClr val="FFFFFF"/>
                        </a:solidFill>
                        <a:ln w="9525">
                          <a:solidFill>
                            <a:srgbClr val="000000"/>
                          </a:solidFill>
                          <a:miter lim="800000"/>
                          <a:headEnd/>
                          <a:tailEnd/>
                        </a:ln>
                      </wps:spPr>
                      <wps:txbx>
                        <w:txbxContent>
                          <w:p w14:paraId="176F5429" w14:textId="77777777" w:rsidR="0072401F" w:rsidRPr="00A27194" w:rsidRDefault="0072401F" w:rsidP="00F738E4">
                            <w:pPr>
                              <w:spacing w:line="276" w:lineRule="auto"/>
                              <w:rPr>
                                <w:rFonts w:ascii="Arial" w:hAnsi="Arial" w:cs="Arial"/>
                                <w:sz w:val="22"/>
                                <w:szCs w:val="22"/>
                              </w:rPr>
                            </w:pPr>
                            <w:r w:rsidRPr="00A27194">
                              <w:rPr>
                                <w:rFonts w:ascii="Arial" w:hAnsi="Arial" w:cs="Arial"/>
                                <w:sz w:val="22"/>
                                <w:szCs w:val="22"/>
                              </w:rPr>
                              <w:t xml:space="preserve">Grupa Robocza możliwie jak najszybciej organizuje spotkanie, na które doprasza osoby „ważne dla tej konkretnej sprawy”, z którymi można zaplanować </w:t>
                            </w:r>
                            <w:r>
                              <w:rPr>
                                <w:rFonts w:ascii="Arial" w:hAnsi="Arial" w:cs="Arial"/>
                                <w:sz w:val="22"/>
                                <w:szCs w:val="22"/>
                              </w:rPr>
                              <w:br/>
                            </w:r>
                            <w:r w:rsidRPr="00A27194">
                              <w:rPr>
                                <w:rFonts w:ascii="Arial" w:hAnsi="Arial" w:cs="Arial"/>
                                <w:sz w:val="22"/>
                                <w:szCs w:val="22"/>
                              </w:rPr>
                              <w:t xml:space="preserve">i realizować kompleksową pomoc dla osób uwikłanych w przemoc, zgodnie </w:t>
                            </w:r>
                            <w:r>
                              <w:rPr>
                                <w:rFonts w:ascii="Arial" w:hAnsi="Arial" w:cs="Arial"/>
                                <w:sz w:val="22"/>
                                <w:szCs w:val="22"/>
                              </w:rPr>
                              <w:br/>
                            </w:r>
                            <w:r w:rsidRPr="00A27194">
                              <w:rPr>
                                <w:rFonts w:ascii="Arial" w:hAnsi="Arial" w:cs="Arial"/>
                                <w:sz w:val="22"/>
                                <w:szCs w:val="22"/>
                              </w:rPr>
                              <w:t>z kompetencjami zawodowymi członków GR - szczegółowa diagnoza i analiza problemu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3003E" id="Objaśnienie: strzałka w dół 17" o:spid="_x0000_s1029" type="#_x0000_t80" style="position:absolute;left:0;text-align:left;margin-left:10.6pt;margin-top:.15pt;width:414.75pt;height:118.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">
                <v:textbox>
                  <w:txbxContent>
                    <w:p w14:paraId="176F5429" w14:textId="77777777" w:rsidR="0072401F" w:rsidRPr="00A27194" w:rsidRDefault="0072401F" w:rsidP="00F738E4">
                      <w:pPr>
                        <w:spacing w:line="276" w:lineRule="auto"/>
                        <w:rPr>
                          <w:rFonts w:ascii="Arial" w:hAnsi="Arial" w:cs="Arial"/>
                          <w:sz w:val="22"/>
                          <w:szCs w:val="22"/>
                        </w:rPr>
                      </w:pPr>
                      <w:r w:rsidRPr="00A27194">
                        <w:rPr>
                          <w:rFonts w:ascii="Arial" w:hAnsi="Arial" w:cs="Arial"/>
                          <w:sz w:val="22"/>
                          <w:szCs w:val="22"/>
                        </w:rPr>
                        <w:t xml:space="preserve">Grupa Robocza możliwie jak najszybciej organizuje spotkanie, na które doprasza osoby „ważne dla tej konkretnej sprawy”, z którymi można zaplanować </w:t>
                      </w:r>
                      <w:r>
                        <w:rPr>
                          <w:rFonts w:ascii="Arial" w:hAnsi="Arial" w:cs="Arial"/>
                          <w:sz w:val="22"/>
                          <w:szCs w:val="22"/>
                        </w:rPr>
                        <w:br/>
                      </w:r>
                      <w:r w:rsidRPr="00A27194">
                        <w:rPr>
                          <w:rFonts w:ascii="Arial" w:hAnsi="Arial" w:cs="Arial"/>
                          <w:sz w:val="22"/>
                          <w:szCs w:val="22"/>
                        </w:rPr>
                        <w:t xml:space="preserve">i realizować kompleksową pomoc dla osób uwikłanych w przemoc, zgodnie </w:t>
                      </w:r>
                      <w:r>
                        <w:rPr>
                          <w:rFonts w:ascii="Arial" w:hAnsi="Arial" w:cs="Arial"/>
                          <w:sz w:val="22"/>
                          <w:szCs w:val="22"/>
                        </w:rPr>
                        <w:br/>
                      </w:r>
                      <w:r w:rsidRPr="00A27194">
                        <w:rPr>
                          <w:rFonts w:ascii="Arial" w:hAnsi="Arial" w:cs="Arial"/>
                          <w:sz w:val="22"/>
                          <w:szCs w:val="22"/>
                        </w:rPr>
                        <w:t>z kompetencjami zawodowymi członków GR - szczegółowa diagnoza i analiza problemu</w:t>
                      </w:r>
                    </w:p>
                  </w:txbxContent>
                </v:textbox>
                <w10:wrap anchorx="margin"/>
              </v:shape>
            </w:pict>
          </mc:Fallback>
        </mc:AlternateContent>
      </w:r>
    </w:p>
    <w:p w14:paraId="16A347FD" w14:textId="0AEA2B5A" w:rsidR="00F738E4" w:rsidRPr="00666D0F" w:rsidRDefault="00F738E4" w:rsidP="00666D0F">
      <w:pPr>
        <w:spacing w:line="276" w:lineRule="auto"/>
        <w:jc w:val="center"/>
        <w:rPr>
          <w:rFonts w:ascii="Arial" w:hAnsi="Arial" w:cs="Arial"/>
          <w:b/>
          <w:sz w:val="20"/>
          <w:szCs w:val="20"/>
          <w:highlight w:val="yellow"/>
        </w:rPr>
      </w:pPr>
    </w:p>
    <w:p w14:paraId="110D64CB" w14:textId="0A0A9427" w:rsidR="00F738E4" w:rsidRPr="00666D0F" w:rsidRDefault="00F738E4" w:rsidP="00666D0F">
      <w:pPr>
        <w:spacing w:line="276" w:lineRule="auto"/>
        <w:jc w:val="center"/>
        <w:rPr>
          <w:rFonts w:ascii="Arial" w:hAnsi="Arial" w:cs="Arial"/>
          <w:b/>
          <w:sz w:val="20"/>
          <w:szCs w:val="20"/>
          <w:highlight w:val="yellow"/>
        </w:rPr>
      </w:pPr>
    </w:p>
    <w:p w14:paraId="49E075D8" w14:textId="7B87A28A" w:rsidR="00F738E4" w:rsidRPr="00666D0F" w:rsidRDefault="00F738E4" w:rsidP="00666D0F">
      <w:pPr>
        <w:spacing w:line="276" w:lineRule="auto"/>
        <w:jc w:val="center"/>
        <w:rPr>
          <w:rFonts w:ascii="Arial" w:hAnsi="Arial" w:cs="Arial"/>
          <w:b/>
          <w:sz w:val="20"/>
          <w:szCs w:val="20"/>
          <w:highlight w:val="yellow"/>
        </w:rPr>
      </w:pPr>
    </w:p>
    <w:p w14:paraId="4315BEDA" w14:textId="667801D1" w:rsidR="00F738E4" w:rsidRPr="00666D0F" w:rsidRDefault="00F738E4" w:rsidP="00666D0F">
      <w:pPr>
        <w:spacing w:line="276" w:lineRule="auto"/>
        <w:jc w:val="center"/>
        <w:rPr>
          <w:rFonts w:ascii="Arial" w:hAnsi="Arial" w:cs="Arial"/>
          <w:b/>
          <w:sz w:val="20"/>
          <w:szCs w:val="20"/>
        </w:rPr>
      </w:pPr>
      <w:r w:rsidRPr="00666D0F">
        <w:rPr>
          <w:rFonts w:ascii="Arial" w:hAnsi="Arial" w:cs="Arial"/>
          <w:b/>
          <w:sz w:val="20"/>
          <w:szCs w:val="20"/>
        </w:rPr>
        <w:t xml:space="preserve">      </w:t>
      </w:r>
    </w:p>
    <w:p w14:paraId="344793CD" w14:textId="1FBC0103" w:rsidR="00F738E4" w:rsidRPr="00666D0F" w:rsidRDefault="00F738E4" w:rsidP="00666D0F">
      <w:pPr>
        <w:spacing w:line="276" w:lineRule="auto"/>
        <w:jc w:val="center"/>
        <w:rPr>
          <w:rFonts w:ascii="Arial" w:hAnsi="Arial" w:cs="Arial"/>
          <w:b/>
          <w:sz w:val="20"/>
          <w:szCs w:val="20"/>
          <w:highlight w:val="yellow"/>
        </w:rPr>
      </w:pPr>
    </w:p>
    <w:p w14:paraId="38FDFAD0" w14:textId="5D4EED9E" w:rsidR="00F738E4" w:rsidRPr="00666D0F" w:rsidRDefault="00F738E4" w:rsidP="00666D0F">
      <w:pPr>
        <w:spacing w:line="276" w:lineRule="auto"/>
        <w:jc w:val="center"/>
        <w:rPr>
          <w:rFonts w:ascii="Arial" w:hAnsi="Arial" w:cs="Arial"/>
          <w:b/>
          <w:sz w:val="20"/>
          <w:szCs w:val="20"/>
          <w:highlight w:val="yellow"/>
        </w:rPr>
      </w:pPr>
    </w:p>
    <w:p w14:paraId="028BC127" w14:textId="50692084" w:rsidR="00F738E4" w:rsidRPr="00666D0F" w:rsidRDefault="00F738E4" w:rsidP="00666D0F">
      <w:pPr>
        <w:spacing w:line="276" w:lineRule="auto"/>
        <w:jc w:val="center"/>
        <w:rPr>
          <w:rFonts w:ascii="Arial" w:hAnsi="Arial" w:cs="Arial"/>
          <w:b/>
          <w:sz w:val="20"/>
          <w:szCs w:val="20"/>
          <w:highlight w:val="yellow"/>
        </w:rPr>
      </w:pPr>
    </w:p>
    <w:p w14:paraId="467DA280" w14:textId="479FD2B2" w:rsidR="00F738E4" w:rsidRPr="00666D0F" w:rsidRDefault="00F738E4" w:rsidP="00666D0F">
      <w:pPr>
        <w:spacing w:line="276" w:lineRule="auto"/>
        <w:jc w:val="center"/>
        <w:rPr>
          <w:rFonts w:ascii="Arial" w:hAnsi="Arial" w:cs="Arial"/>
          <w:b/>
          <w:sz w:val="20"/>
          <w:szCs w:val="20"/>
          <w:highlight w:val="yellow"/>
        </w:rPr>
      </w:pPr>
    </w:p>
    <w:p w14:paraId="5CCFDE38" w14:textId="5593BCD1" w:rsidR="00F738E4" w:rsidRPr="00666D0F" w:rsidRDefault="00F31906" w:rsidP="00666D0F">
      <w:pPr>
        <w:spacing w:line="276" w:lineRule="auto"/>
        <w:jc w:val="center"/>
        <w:rPr>
          <w:rFonts w:ascii="Arial" w:hAnsi="Arial" w:cs="Arial"/>
          <w:b/>
          <w:sz w:val="20"/>
          <w:szCs w:val="20"/>
          <w:highlight w:val="yellow"/>
        </w:rPr>
      </w:pPr>
      <w:r w:rsidRPr="00666D0F">
        <w:rPr>
          <w:rFonts w:ascii="Arial" w:hAnsi="Arial" w:cs="Arial"/>
          <w:b/>
          <w:noProof/>
          <w:sz w:val="20"/>
          <w:szCs w:val="20"/>
        </w:rPr>
        <mc:AlternateContent>
          <mc:Choice Requires="wps">
            <w:drawing>
              <wp:anchor distT="0" distB="0" distL="114300" distR="114300" simplePos="0" relativeHeight="251669504" behindDoc="0" locked="0" layoutInCell="1" allowOverlap="1" wp14:anchorId="460D7715" wp14:editId="536FC27C">
                <wp:simplePos x="0" y="0"/>
                <wp:positionH relativeFrom="column">
                  <wp:posOffset>2528887</wp:posOffset>
                </wp:positionH>
                <wp:positionV relativeFrom="paragraph">
                  <wp:posOffset>39370</wp:posOffset>
                </wp:positionV>
                <wp:extent cx="3609975" cy="1268095"/>
                <wp:effectExtent l="5080" t="5080" r="13970" b="12700"/>
                <wp:wrapNone/>
                <wp:docPr id="15" name="Objaśnienie: strzałka w dół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1268095"/>
                        </a:xfrm>
                        <a:prstGeom prst="downArrowCallout">
                          <a:avLst>
                            <a:gd name="adj1" fmla="val 71169"/>
                            <a:gd name="adj2" fmla="val 71169"/>
                            <a:gd name="adj3" fmla="val 16667"/>
                            <a:gd name="adj4" fmla="val 66667"/>
                          </a:avLst>
                        </a:prstGeom>
                        <a:solidFill>
                          <a:srgbClr val="FFFFFF"/>
                        </a:solidFill>
                        <a:ln w="9525">
                          <a:solidFill>
                            <a:srgbClr val="000000"/>
                          </a:solidFill>
                          <a:miter lim="800000"/>
                          <a:headEnd/>
                          <a:tailEnd/>
                        </a:ln>
                      </wps:spPr>
                      <wps:txbx>
                        <w:txbxContent>
                          <w:p w14:paraId="3620A538" w14:textId="77777777" w:rsidR="0072401F" w:rsidRPr="00A27194" w:rsidRDefault="0072401F" w:rsidP="00F738E4">
                            <w:pPr>
                              <w:spacing w:line="276" w:lineRule="auto"/>
                              <w:rPr>
                                <w:rFonts w:ascii="Arial" w:hAnsi="Arial" w:cs="Arial"/>
                                <w:sz w:val="22"/>
                                <w:szCs w:val="22"/>
                              </w:rPr>
                            </w:pPr>
                            <w:r w:rsidRPr="00A27194">
                              <w:rPr>
                                <w:rFonts w:ascii="Arial" w:hAnsi="Arial" w:cs="Arial"/>
                                <w:sz w:val="22"/>
                                <w:szCs w:val="22"/>
                              </w:rPr>
                              <w:t xml:space="preserve">Wezwanie na spotkanie osoby stosującej przemoc </w:t>
                            </w:r>
                            <w:r>
                              <w:rPr>
                                <w:rFonts w:ascii="Arial" w:hAnsi="Arial" w:cs="Arial"/>
                                <w:sz w:val="22"/>
                                <w:szCs w:val="22"/>
                              </w:rPr>
                              <w:t xml:space="preserve">(OSP) - </w:t>
                            </w:r>
                            <w:r w:rsidRPr="00A27194">
                              <w:rPr>
                                <w:rFonts w:ascii="Arial" w:hAnsi="Arial" w:cs="Arial"/>
                                <w:sz w:val="22"/>
                                <w:szCs w:val="22"/>
                              </w:rPr>
                              <w:t xml:space="preserve">wskazane jest, aby spotkanie to w miarę możliwości odbyło się </w:t>
                            </w:r>
                            <w:r>
                              <w:rPr>
                                <w:rFonts w:ascii="Arial" w:hAnsi="Arial" w:cs="Arial"/>
                                <w:sz w:val="22"/>
                                <w:szCs w:val="22"/>
                              </w:rPr>
                              <w:t>w siedzibie Komisariatu Policji.</w:t>
                            </w:r>
                          </w:p>
                          <w:p w14:paraId="1D6F1F13" w14:textId="77777777" w:rsidR="0072401F" w:rsidRPr="00A27194" w:rsidRDefault="0072401F" w:rsidP="00F738E4">
                            <w:pPr>
                              <w:spacing w:line="276" w:lineRule="auto"/>
                              <w:rPr>
                                <w:rFonts w:ascii="Arial" w:hAnsi="Arial" w:cs="Arial"/>
                                <w:sz w:val="22"/>
                                <w:szCs w:val="22"/>
                              </w:rPr>
                            </w:pPr>
                            <w:r w:rsidRPr="00A27194">
                              <w:rPr>
                                <w:rFonts w:ascii="Arial" w:hAnsi="Arial" w:cs="Arial"/>
                                <w:sz w:val="22"/>
                                <w:szCs w:val="22"/>
                              </w:rPr>
                              <w:t>Niestawiennictwo OSP nie wstrzymuje pracy GR</w:t>
                            </w:r>
                          </w:p>
                          <w:p w14:paraId="4B07EB8D" w14:textId="77777777" w:rsidR="0072401F" w:rsidRPr="002A2E6C" w:rsidRDefault="0072401F" w:rsidP="00F738E4">
                            <w:pPr>
                              <w:rPr>
                                <w:rFonts w:ascii="Tahoma" w:hAnsi="Tahoma" w:cs="Tahoma"/>
                                <w:i/>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D7715" id="Objaśnienie: strzałka w dół 15" o:spid="_x0000_s1030" type="#_x0000_t80" style="position:absolute;left:0;text-align:left;margin-left:199.1pt;margin-top:3.1pt;width:284.25pt;height:9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">
                <v:textbox>
                  <w:txbxContent>
                    <w:p w14:paraId="3620A538" w14:textId="77777777" w:rsidR="0072401F" w:rsidRPr="00A27194" w:rsidRDefault="0072401F" w:rsidP="00F738E4">
                      <w:pPr>
                        <w:spacing w:line="276" w:lineRule="auto"/>
                        <w:rPr>
                          <w:rFonts w:ascii="Arial" w:hAnsi="Arial" w:cs="Arial"/>
                          <w:sz w:val="22"/>
                          <w:szCs w:val="22"/>
                        </w:rPr>
                      </w:pPr>
                      <w:r w:rsidRPr="00A27194">
                        <w:rPr>
                          <w:rFonts w:ascii="Arial" w:hAnsi="Arial" w:cs="Arial"/>
                          <w:sz w:val="22"/>
                          <w:szCs w:val="22"/>
                        </w:rPr>
                        <w:t xml:space="preserve">Wezwanie na spotkanie osoby stosującej przemoc </w:t>
                      </w:r>
                      <w:r>
                        <w:rPr>
                          <w:rFonts w:ascii="Arial" w:hAnsi="Arial" w:cs="Arial"/>
                          <w:sz w:val="22"/>
                          <w:szCs w:val="22"/>
                        </w:rPr>
                        <w:t xml:space="preserve">(OSP) - </w:t>
                      </w:r>
                      <w:r w:rsidRPr="00A27194">
                        <w:rPr>
                          <w:rFonts w:ascii="Arial" w:hAnsi="Arial" w:cs="Arial"/>
                          <w:sz w:val="22"/>
                          <w:szCs w:val="22"/>
                        </w:rPr>
                        <w:t xml:space="preserve">wskazane jest, aby spotkanie to w miarę możliwości odbyło się </w:t>
                      </w:r>
                      <w:r>
                        <w:rPr>
                          <w:rFonts w:ascii="Arial" w:hAnsi="Arial" w:cs="Arial"/>
                          <w:sz w:val="22"/>
                          <w:szCs w:val="22"/>
                        </w:rPr>
                        <w:t>w siedzibie Komisariatu Policji.</w:t>
                      </w:r>
                    </w:p>
                    <w:p w14:paraId="1D6F1F13" w14:textId="77777777" w:rsidR="0072401F" w:rsidRPr="00A27194" w:rsidRDefault="0072401F" w:rsidP="00F738E4">
                      <w:pPr>
                        <w:spacing w:line="276" w:lineRule="auto"/>
                        <w:rPr>
                          <w:rFonts w:ascii="Arial" w:hAnsi="Arial" w:cs="Arial"/>
                          <w:sz w:val="22"/>
                          <w:szCs w:val="22"/>
                        </w:rPr>
                      </w:pPr>
                      <w:r w:rsidRPr="00A27194">
                        <w:rPr>
                          <w:rFonts w:ascii="Arial" w:hAnsi="Arial" w:cs="Arial"/>
                          <w:sz w:val="22"/>
                          <w:szCs w:val="22"/>
                        </w:rPr>
                        <w:t>Niestawiennictwo OSP nie wstrzymuje pracy GR</w:t>
                      </w:r>
                    </w:p>
                    <w:p w14:paraId="4B07EB8D" w14:textId="77777777" w:rsidR="0072401F" w:rsidRPr="002A2E6C" w:rsidRDefault="0072401F" w:rsidP="00F738E4">
                      <w:pPr>
                        <w:rPr>
                          <w:rFonts w:ascii="Tahoma" w:hAnsi="Tahoma" w:cs="Tahoma"/>
                          <w:i/>
                          <w:color w:val="FF0000"/>
                          <w:sz w:val="22"/>
                          <w:szCs w:val="22"/>
                        </w:rPr>
                      </w:pPr>
                    </w:p>
                  </w:txbxContent>
                </v:textbox>
              </v:shape>
            </w:pict>
          </mc:Fallback>
        </mc:AlternateContent>
      </w:r>
      <w:r w:rsidRPr="00666D0F">
        <w:rPr>
          <w:rFonts w:ascii="Arial" w:hAnsi="Arial" w:cs="Arial"/>
          <w:b/>
          <w:noProof/>
          <w:sz w:val="20"/>
          <w:szCs w:val="20"/>
        </w:rPr>
        <mc:AlternateContent>
          <mc:Choice Requires="wps">
            <w:drawing>
              <wp:anchor distT="0" distB="0" distL="114300" distR="114300" simplePos="0" relativeHeight="251668480" behindDoc="0" locked="0" layoutInCell="1" allowOverlap="1" wp14:anchorId="30CD10E2" wp14:editId="3B52F3F8">
                <wp:simplePos x="0" y="0"/>
                <wp:positionH relativeFrom="column">
                  <wp:posOffset>-190183</wp:posOffset>
                </wp:positionH>
                <wp:positionV relativeFrom="paragraph">
                  <wp:posOffset>44132</wp:posOffset>
                </wp:positionV>
                <wp:extent cx="2667000" cy="1262380"/>
                <wp:effectExtent l="10160" t="8890" r="8890" b="14605"/>
                <wp:wrapNone/>
                <wp:docPr id="16" name="Objaśnienie: strzałka w dół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262380"/>
                        </a:xfrm>
                        <a:prstGeom prst="downArrowCallout">
                          <a:avLst>
                            <a:gd name="adj1" fmla="val 52817"/>
                            <a:gd name="adj2" fmla="val 52817"/>
                            <a:gd name="adj3" fmla="val 16667"/>
                            <a:gd name="adj4" fmla="val 66667"/>
                          </a:avLst>
                        </a:prstGeom>
                        <a:solidFill>
                          <a:srgbClr val="FFFFFF"/>
                        </a:solidFill>
                        <a:ln w="9525">
                          <a:solidFill>
                            <a:srgbClr val="000000"/>
                          </a:solidFill>
                          <a:miter lim="800000"/>
                          <a:headEnd/>
                          <a:tailEnd/>
                        </a:ln>
                      </wps:spPr>
                      <wps:txbx>
                        <w:txbxContent>
                          <w:p w14:paraId="03C913A6" w14:textId="77777777" w:rsidR="0072401F" w:rsidRPr="00FA1084" w:rsidRDefault="0072401F" w:rsidP="00F738E4">
                            <w:pPr>
                              <w:spacing w:line="276" w:lineRule="auto"/>
                              <w:rPr>
                                <w:rFonts w:ascii="Arial" w:hAnsi="Arial" w:cs="Arial"/>
                                <w:sz w:val="22"/>
                                <w:szCs w:val="22"/>
                              </w:rPr>
                            </w:pPr>
                            <w:r w:rsidRPr="00FA1084">
                              <w:rPr>
                                <w:rFonts w:ascii="Arial" w:hAnsi="Arial" w:cs="Arial"/>
                                <w:sz w:val="22"/>
                                <w:szCs w:val="22"/>
                              </w:rPr>
                              <w:t xml:space="preserve">Zaproszenie na spotkanie </w:t>
                            </w:r>
                            <w:r>
                              <w:rPr>
                                <w:rFonts w:ascii="Arial" w:hAnsi="Arial" w:cs="Arial"/>
                                <w:sz w:val="22"/>
                                <w:szCs w:val="22"/>
                              </w:rPr>
                              <w:t>osoby doświadczającej</w:t>
                            </w:r>
                            <w:r w:rsidRPr="00FA1084">
                              <w:rPr>
                                <w:rFonts w:ascii="Arial" w:hAnsi="Arial" w:cs="Arial"/>
                                <w:sz w:val="22"/>
                                <w:szCs w:val="22"/>
                              </w:rPr>
                              <w:t xml:space="preserve"> prz</w:t>
                            </w:r>
                            <w:r>
                              <w:rPr>
                                <w:rFonts w:ascii="Arial" w:hAnsi="Arial" w:cs="Arial"/>
                                <w:sz w:val="22"/>
                                <w:szCs w:val="22"/>
                              </w:rPr>
                              <w:t>emocy (ODP) lub dorosłej niekrzywdzącej osoby bliskiej</w:t>
                            </w:r>
                            <w:r w:rsidRPr="00FA1084">
                              <w:rPr>
                                <w:rFonts w:ascii="Arial" w:hAnsi="Arial" w:cs="Arial"/>
                                <w:sz w:val="22"/>
                                <w:szCs w:val="22"/>
                              </w:rPr>
                              <w:t>, jeśli sprawa dotyczy osoby małoletniej</w:t>
                            </w:r>
                          </w:p>
                          <w:p w14:paraId="540379E1" w14:textId="77777777" w:rsidR="0072401F" w:rsidRPr="00FA1084" w:rsidRDefault="0072401F" w:rsidP="00F738E4">
                            <w:pPr>
                              <w:spacing w:line="276" w:lineRule="auto"/>
                              <w:rPr>
                                <w:rFonts w:ascii="Arial" w:hAnsi="Arial" w:cs="Arial"/>
                                <w:sz w:val="22"/>
                                <w:szCs w:val="22"/>
                              </w:rPr>
                            </w:pPr>
                            <w:r w:rsidRPr="00FA1084">
                              <w:rPr>
                                <w:rFonts w:ascii="Arial" w:hAnsi="Arial" w:cs="Arial"/>
                                <w:sz w:val="22"/>
                                <w:szCs w:val="22"/>
                              </w:rPr>
                              <w:t>Niestawiennictwo ODP nie wstrzymuje pracy GR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D10E2" id="Objaśnienie: strzałka w dół 16" o:spid="_x0000_s1031" type="#_x0000_t80" style="position:absolute;left:0;text-align:left;margin-left:-15pt;margin-top:3.45pt;width:210pt;height:9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">
                <v:textbox>
                  <w:txbxContent>
                    <w:p w14:paraId="03C913A6" w14:textId="77777777" w:rsidR="0072401F" w:rsidRPr="00FA1084" w:rsidRDefault="0072401F" w:rsidP="00F738E4">
                      <w:pPr>
                        <w:spacing w:line="276" w:lineRule="auto"/>
                        <w:rPr>
                          <w:rFonts w:ascii="Arial" w:hAnsi="Arial" w:cs="Arial"/>
                          <w:sz w:val="22"/>
                          <w:szCs w:val="22"/>
                        </w:rPr>
                      </w:pPr>
                      <w:r w:rsidRPr="00FA1084">
                        <w:rPr>
                          <w:rFonts w:ascii="Arial" w:hAnsi="Arial" w:cs="Arial"/>
                          <w:sz w:val="22"/>
                          <w:szCs w:val="22"/>
                        </w:rPr>
                        <w:t xml:space="preserve">Zaproszenie na spotkanie </w:t>
                      </w:r>
                      <w:r>
                        <w:rPr>
                          <w:rFonts w:ascii="Arial" w:hAnsi="Arial" w:cs="Arial"/>
                          <w:sz w:val="22"/>
                          <w:szCs w:val="22"/>
                        </w:rPr>
                        <w:t>osoby doświadczającej</w:t>
                      </w:r>
                      <w:r w:rsidRPr="00FA1084">
                        <w:rPr>
                          <w:rFonts w:ascii="Arial" w:hAnsi="Arial" w:cs="Arial"/>
                          <w:sz w:val="22"/>
                          <w:szCs w:val="22"/>
                        </w:rPr>
                        <w:t xml:space="preserve"> prz</w:t>
                      </w:r>
                      <w:r>
                        <w:rPr>
                          <w:rFonts w:ascii="Arial" w:hAnsi="Arial" w:cs="Arial"/>
                          <w:sz w:val="22"/>
                          <w:szCs w:val="22"/>
                        </w:rPr>
                        <w:t>emocy (ODP) lub dorosłej niekrzywdzącej osoby bliskiej</w:t>
                      </w:r>
                      <w:r w:rsidRPr="00FA1084">
                        <w:rPr>
                          <w:rFonts w:ascii="Arial" w:hAnsi="Arial" w:cs="Arial"/>
                          <w:sz w:val="22"/>
                          <w:szCs w:val="22"/>
                        </w:rPr>
                        <w:t>, jeśli sprawa dotyczy osoby małoletniej</w:t>
                      </w:r>
                    </w:p>
                    <w:p w14:paraId="540379E1" w14:textId="77777777" w:rsidR="0072401F" w:rsidRPr="00FA1084" w:rsidRDefault="0072401F" w:rsidP="00F738E4">
                      <w:pPr>
                        <w:spacing w:line="276" w:lineRule="auto"/>
                        <w:rPr>
                          <w:rFonts w:ascii="Arial" w:hAnsi="Arial" w:cs="Arial"/>
                          <w:sz w:val="22"/>
                          <w:szCs w:val="22"/>
                        </w:rPr>
                      </w:pPr>
                      <w:r w:rsidRPr="00FA1084">
                        <w:rPr>
                          <w:rFonts w:ascii="Arial" w:hAnsi="Arial" w:cs="Arial"/>
                          <w:sz w:val="22"/>
                          <w:szCs w:val="22"/>
                        </w:rPr>
                        <w:t>Niestawiennictwo ODP nie wstrzymuje pracy GR</w:t>
                      </w:r>
                    </w:p>
                  </w:txbxContent>
                </v:textbox>
              </v:shape>
            </w:pict>
          </mc:Fallback>
        </mc:AlternateContent>
      </w:r>
    </w:p>
    <w:p w14:paraId="2D8CF365" w14:textId="21F0B7E8" w:rsidR="00F738E4" w:rsidRPr="00666D0F" w:rsidRDefault="00F738E4" w:rsidP="00666D0F">
      <w:pPr>
        <w:spacing w:line="276" w:lineRule="auto"/>
        <w:jc w:val="center"/>
        <w:rPr>
          <w:rFonts w:ascii="Arial" w:hAnsi="Arial" w:cs="Arial"/>
          <w:b/>
          <w:sz w:val="20"/>
          <w:szCs w:val="20"/>
        </w:rPr>
      </w:pPr>
    </w:p>
    <w:p w14:paraId="1362367F" w14:textId="4B4A4B77" w:rsidR="00F738E4" w:rsidRPr="00666D0F" w:rsidRDefault="00F738E4" w:rsidP="00666D0F">
      <w:pPr>
        <w:spacing w:line="276" w:lineRule="auto"/>
        <w:jc w:val="center"/>
        <w:rPr>
          <w:rFonts w:ascii="Arial" w:hAnsi="Arial" w:cs="Arial"/>
          <w:b/>
          <w:sz w:val="20"/>
          <w:szCs w:val="20"/>
        </w:rPr>
      </w:pPr>
    </w:p>
    <w:p w14:paraId="39D16095" w14:textId="5F472628" w:rsidR="00F738E4" w:rsidRPr="00666D0F" w:rsidRDefault="00F738E4" w:rsidP="00666D0F">
      <w:pPr>
        <w:spacing w:line="276" w:lineRule="auto"/>
        <w:jc w:val="center"/>
        <w:rPr>
          <w:rFonts w:ascii="Arial" w:hAnsi="Arial" w:cs="Arial"/>
          <w:b/>
          <w:sz w:val="20"/>
          <w:szCs w:val="20"/>
        </w:rPr>
      </w:pPr>
    </w:p>
    <w:p w14:paraId="307301AE" w14:textId="66B66A60" w:rsidR="00F738E4" w:rsidRPr="00666D0F" w:rsidRDefault="00F738E4" w:rsidP="00666D0F">
      <w:pPr>
        <w:spacing w:line="276" w:lineRule="auto"/>
        <w:jc w:val="center"/>
        <w:rPr>
          <w:rFonts w:ascii="Arial" w:hAnsi="Arial" w:cs="Arial"/>
          <w:b/>
          <w:sz w:val="20"/>
          <w:szCs w:val="20"/>
        </w:rPr>
      </w:pPr>
    </w:p>
    <w:p w14:paraId="471449FA" w14:textId="1D5C1411" w:rsidR="00F738E4" w:rsidRPr="00666D0F" w:rsidRDefault="00F738E4" w:rsidP="00666D0F">
      <w:pPr>
        <w:spacing w:line="276" w:lineRule="auto"/>
        <w:jc w:val="center"/>
        <w:rPr>
          <w:rFonts w:ascii="Arial" w:hAnsi="Arial" w:cs="Arial"/>
          <w:b/>
          <w:sz w:val="20"/>
          <w:szCs w:val="20"/>
        </w:rPr>
      </w:pPr>
    </w:p>
    <w:p w14:paraId="7066C685" w14:textId="745E55DF" w:rsidR="00F738E4" w:rsidRPr="00666D0F" w:rsidRDefault="00F738E4" w:rsidP="00666D0F">
      <w:pPr>
        <w:spacing w:line="276" w:lineRule="auto"/>
        <w:jc w:val="center"/>
        <w:rPr>
          <w:rFonts w:ascii="Arial" w:hAnsi="Arial" w:cs="Arial"/>
          <w:b/>
          <w:sz w:val="20"/>
          <w:szCs w:val="20"/>
        </w:rPr>
      </w:pPr>
    </w:p>
    <w:p w14:paraId="31DAE031" w14:textId="0CDF2AF8" w:rsidR="00F738E4" w:rsidRPr="00666D0F" w:rsidRDefault="00F738E4" w:rsidP="00666D0F">
      <w:pPr>
        <w:spacing w:line="276" w:lineRule="auto"/>
        <w:jc w:val="center"/>
        <w:rPr>
          <w:rFonts w:ascii="Arial" w:hAnsi="Arial" w:cs="Arial"/>
          <w:b/>
          <w:sz w:val="20"/>
          <w:szCs w:val="20"/>
        </w:rPr>
      </w:pPr>
    </w:p>
    <w:p w14:paraId="34D785A7" w14:textId="1F253D2A" w:rsidR="00F738E4" w:rsidRPr="00666D0F" w:rsidRDefault="00F31906" w:rsidP="00666D0F">
      <w:pPr>
        <w:spacing w:line="276" w:lineRule="auto"/>
        <w:jc w:val="center"/>
        <w:rPr>
          <w:rFonts w:ascii="Arial" w:hAnsi="Arial" w:cs="Arial"/>
          <w:b/>
          <w:sz w:val="20"/>
          <w:szCs w:val="20"/>
        </w:rPr>
      </w:pPr>
      <w:r w:rsidRPr="00666D0F">
        <w:rPr>
          <w:rFonts w:ascii="Arial" w:hAnsi="Arial" w:cs="Arial"/>
          <w:b/>
          <w:noProof/>
          <w:sz w:val="20"/>
          <w:szCs w:val="20"/>
        </w:rPr>
        <mc:AlternateContent>
          <mc:Choice Requires="wps">
            <w:drawing>
              <wp:anchor distT="0" distB="0" distL="114300" distR="114300" simplePos="0" relativeHeight="251670528" behindDoc="0" locked="0" layoutInCell="1" allowOverlap="1" wp14:anchorId="0D9E3753" wp14:editId="4966E20B">
                <wp:simplePos x="0" y="0"/>
                <wp:positionH relativeFrom="column">
                  <wp:posOffset>904875</wp:posOffset>
                </wp:positionH>
                <wp:positionV relativeFrom="paragraph">
                  <wp:posOffset>14287</wp:posOffset>
                </wp:positionV>
                <wp:extent cx="3785870" cy="633730"/>
                <wp:effectExtent l="5080" t="8255" r="9525" b="15240"/>
                <wp:wrapNone/>
                <wp:docPr id="14" name="Objaśnienie: strzałka w dół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5870" cy="633730"/>
                        </a:xfrm>
                        <a:prstGeom prst="downArrowCallout">
                          <a:avLst>
                            <a:gd name="adj1" fmla="val 149349"/>
                            <a:gd name="adj2" fmla="val 149349"/>
                            <a:gd name="adj3" fmla="val 16667"/>
                            <a:gd name="adj4" fmla="val 66667"/>
                          </a:avLst>
                        </a:prstGeom>
                        <a:solidFill>
                          <a:srgbClr val="FFFFFF"/>
                        </a:solidFill>
                        <a:ln w="9525">
                          <a:solidFill>
                            <a:srgbClr val="000000"/>
                          </a:solidFill>
                          <a:miter lim="800000"/>
                          <a:headEnd/>
                          <a:tailEnd/>
                        </a:ln>
                      </wps:spPr>
                      <wps:txbx>
                        <w:txbxContent>
                          <w:p w14:paraId="18DB83ED" w14:textId="77777777" w:rsidR="0072401F" w:rsidRPr="00FA1084" w:rsidRDefault="0072401F" w:rsidP="00F738E4">
                            <w:pPr>
                              <w:spacing w:line="276" w:lineRule="auto"/>
                              <w:rPr>
                                <w:rFonts w:ascii="Arial" w:hAnsi="Arial" w:cs="Arial"/>
                                <w:sz w:val="22"/>
                                <w:szCs w:val="22"/>
                              </w:rPr>
                            </w:pPr>
                            <w:r w:rsidRPr="00FA1084">
                              <w:rPr>
                                <w:rFonts w:ascii="Arial" w:hAnsi="Arial" w:cs="Arial"/>
                                <w:sz w:val="22"/>
                                <w:szCs w:val="22"/>
                              </w:rPr>
                              <w:t xml:space="preserve">Opracowanie indywidualnego planu pomocy </w:t>
                            </w:r>
                            <w:r>
                              <w:rPr>
                                <w:rFonts w:ascii="Arial" w:hAnsi="Arial" w:cs="Arial"/>
                                <w:sz w:val="22"/>
                                <w:szCs w:val="22"/>
                              </w:rPr>
                              <w:br/>
                            </w:r>
                            <w:r w:rsidRPr="00FA1084">
                              <w:rPr>
                                <w:rFonts w:ascii="Arial" w:hAnsi="Arial" w:cs="Arial"/>
                                <w:sz w:val="22"/>
                                <w:szCs w:val="22"/>
                              </w:rPr>
                              <w:t>w uzgodnieniu z ODP i OSP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E3753" id="Objaśnienie: strzałka w dół 14" o:spid="_x0000_s1032" type="#_x0000_t80" style="position:absolute;left:0;text-align:left;margin-left:71.25pt;margin-top:1.1pt;width:298.1pt;height:4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">
                <v:textbox>
                  <w:txbxContent>
                    <w:p w14:paraId="18DB83ED" w14:textId="77777777" w:rsidR="0072401F" w:rsidRPr="00FA1084" w:rsidRDefault="0072401F" w:rsidP="00F738E4">
                      <w:pPr>
                        <w:spacing w:line="276" w:lineRule="auto"/>
                        <w:rPr>
                          <w:rFonts w:ascii="Arial" w:hAnsi="Arial" w:cs="Arial"/>
                          <w:sz w:val="22"/>
                          <w:szCs w:val="22"/>
                        </w:rPr>
                      </w:pPr>
                      <w:r w:rsidRPr="00FA1084">
                        <w:rPr>
                          <w:rFonts w:ascii="Arial" w:hAnsi="Arial" w:cs="Arial"/>
                          <w:sz w:val="22"/>
                          <w:szCs w:val="22"/>
                        </w:rPr>
                        <w:t xml:space="preserve">Opracowanie indywidualnego planu pomocy </w:t>
                      </w:r>
                      <w:r>
                        <w:rPr>
                          <w:rFonts w:ascii="Arial" w:hAnsi="Arial" w:cs="Arial"/>
                          <w:sz w:val="22"/>
                          <w:szCs w:val="22"/>
                        </w:rPr>
                        <w:br/>
                      </w:r>
                      <w:r w:rsidRPr="00FA1084">
                        <w:rPr>
                          <w:rFonts w:ascii="Arial" w:hAnsi="Arial" w:cs="Arial"/>
                          <w:sz w:val="22"/>
                          <w:szCs w:val="22"/>
                        </w:rPr>
                        <w:t>w uzgodnieniu z ODP i OSP</w:t>
                      </w:r>
                    </w:p>
                  </w:txbxContent>
                </v:textbox>
              </v:shape>
            </w:pict>
          </mc:Fallback>
        </mc:AlternateContent>
      </w:r>
    </w:p>
    <w:p w14:paraId="4B2F26F1" w14:textId="79EEDC10" w:rsidR="00F738E4" w:rsidRPr="00666D0F" w:rsidRDefault="00F738E4" w:rsidP="00666D0F">
      <w:pPr>
        <w:spacing w:line="276" w:lineRule="auto"/>
        <w:jc w:val="center"/>
        <w:rPr>
          <w:rFonts w:ascii="Arial" w:hAnsi="Arial" w:cs="Arial"/>
          <w:b/>
          <w:sz w:val="20"/>
          <w:szCs w:val="20"/>
        </w:rPr>
      </w:pPr>
    </w:p>
    <w:p w14:paraId="6AF5CC22" w14:textId="74214382" w:rsidR="00F738E4" w:rsidRPr="00666D0F" w:rsidRDefault="00F738E4" w:rsidP="00666D0F">
      <w:pPr>
        <w:spacing w:line="276" w:lineRule="auto"/>
        <w:jc w:val="center"/>
        <w:rPr>
          <w:rFonts w:ascii="Arial" w:hAnsi="Arial" w:cs="Arial"/>
          <w:b/>
          <w:sz w:val="20"/>
          <w:szCs w:val="20"/>
        </w:rPr>
      </w:pPr>
    </w:p>
    <w:p w14:paraId="72A5135C" w14:textId="309DBA1D" w:rsidR="00F738E4" w:rsidRPr="00666D0F" w:rsidRDefault="00F31906" w:rsidP="00666D0F">
      <w:pPr>
        <w:spacing w:line="276" w:lineRule="auto"/>
        <w:jc w:val="center"/>
        <w:rPr>
          <w:rFonts w:ascii="Arial" w:hAnsi="Arial" w:cs="Arial"/>
          <w:b/>
          <w:sz w:val="20"/>
          <w:szCs w:val="20"/>
        </w:rPr>
      </w:pPr>
      <w:r w:rsidRPr="00666D0F">
        <w:rPr>
          <w:rFonts w:ascii="Arial" w:hAnsi="Arial" w:cs="Arial"/>
          <w:b/>
          <w:noProof/>
          <w:sz w:val="20"/>
          <w:szCs w:val="20"/>
        </w:rPr>
        <mc:AlternateContent>
          <mc:Choice Requires="wps">
            <w:drawing>
              <wp:anchor distT="0" distB="0" distL="114300" distR="114300" simplePos="0" relativeHeight="251671552" behindDoc="0" locked="0" layoutInCell="1" allowOverlap="1" wp14:anchorId="09BD24B3" wp14:editId="60C755DE">
                <wp:simplePos x="0" y="0"/>
                <wp:positionH relativeFrom="column">
                  <wp:posOffset>100330</wp:posOffset>
                </wp:positionH>
                <wp:positionV relativeFrom="paragraph">
                  <wp:posOffset>153987</wp:posOffset>
                </wp:positionV>
                <wp:extent cx="2190750" cy="457200"/>
                <wp:effectExtent l="10160" t="13970" r="8890" b="14605"/>
                <wp:wrapNone/>
                <wp:docPr id="13" name="Objaśnienie: strzałka w dół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57200"/>
                        </a:xfrm>
                        <a:prstGeom prst="downArrowCallout">
                          <a:avLst>
                            <a:gd name="adj1" fmla="val 119792"/>
                            <a:gd name="adj2" fmla="val 119792"/>
                            <a:gd name="adj3" fmla="val 16667"/>
                            <a:gd name="adj4" fmla="val 66667"/>
                          </a:avLst>
                        </a:prstGeom>
                        <a:solidFill>
                          <a:srgbClr val="FFFFFF"/>
                        </a:solidFill>
                        <a:ln w="9525">
                          <a:solidFill>
                            <a:srgbClr val="000000"/>
                          </a:solidFill>
                          <a:miter lim="800000"/>
                          <a:headEnd/>
                          <a:tailEnd/>
                        </a:ln>
                      </wps:spPr>
                      <wps:txbx>
                        <w:txbxContent>
                          <w:p w14:paraId="7700F6A1" w14:textId="77777777" w:rsidR="0072401F" w:rsidRPr="00FA1084" w:rsidRDefault="0072401F" w:rsidP="00F738E4">
                            <w:pPr>
                              <w:spacing w:line="276" w:lineRule="auto"/>
                              <w:rPr>
                                <w:rFonts w:ascii="Arial" w:hAnsi="Arial" w:cs="Arial"/>
                                <w:sz w:val="22"/>
                                <w:szCs w:val="22"/>
                              </w:rPr>
                            </w:pPr>
                            <w:r w:rsidRPr="00FA1084">
                              <w:rPr>
                                <w:rFonts w:ascii="Arial" w:hAnsi="Arial" w:cs="Arial"/>
                                <w:sz w:val="22"/>
                                <w:szCs w:val="22"/>
                              </w:rPr>
                              <w:t>Wypełnienie NK części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D24B3" id="Objaśnienie: strzałka w dół 13" o:spid="_x0000_s1033" type="#_x0000_t80" style="position:absolute;left:0;text-align:left;margin-left:7.9pt;margin-top:12.1pt;width:172.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">
                <v:textbox>
                  <w:txbxContent>
                    <w:p w14:paraId="7700F6A1" w14:textId="77777777" w:rsidR="0072401F" w:rsidRPr="00FA1084" w:rsidRDefault="0072401F" w:rsidP="00F738E4">
                      <w:pPr>
                        <w:spacing w:line="276" w:lineRule="auto"/>
                        <w:rPr>
                          <w:rFonts w:ascii="Arial" w:hAnsi="Arial" w:cs="Arial"/>
                          <w:sz w:val="22"/>
                          <w:szCs w:val="22"/>
                        </w:rPr>
                      </w:pPr>
                      <w:r w:rsidRPr="00FA1084">
                        <w:rPr>
                          <w:rFonts w:ascii="Arial" w:hAnsi="Arial" w:cs="Arial"/>
                          <w:sz w:val="22"/>
                          <w:szCs w:val="22"/>
                        </w:rPr>
                        <w:t>Wypełnienie NK części „C”</w:t>
                      </w:r>
                    </w:p>
                  </w:txbxContent>
                </v:textbox>
              </v:shape>
            </w:pict>
          </mc:Fallback>
        </mc:AlternateContent>
      </w:r>
    </w:p>
    <w:p w14:paraId="41E4968D" w14:textId="0A6B57D7" w:rsidR="00F738E4" w:rsidRPr="00666D0F" w:rsidRDefault="00F31906" w:rsidP="00666D0F">
      <w:pPr>
        <w:spacing w:line="276" w:lineRule="auto"/>
        <w:jc w:val="center"/>
        <w:rPr>
          <w:rFonts w:ascii="Arial" w:hAnsi="Arial" w:cs="Arial"/>
          <w:b/>
          <w:sz w:val="20"/>
          <w:szCs w:val="20"/>
        </w:rPr>
      </w:pPr>
      <w:r w:rsidRPr="00666D0F">
        <w:rPr>
          <w:rFonts w:ascii="Arial" w:hAnsi="Arial" w:cs="Arial"/>
          <w:b/>
          <w:noProof/>
          <w:sz w:val="20"/>
          <w:szCs w:val="20"/>
        </w:rPr>
        <mc:AlternateContent>
          <mc:Choice Requires="wps">
            <w:drawing>
              <wp:anchor distT="0" distB="0" distL="114300" distR="114300" simplePos="0" relativeHeight="251672576" behindDoc="0" locked="0" layoutInCell="1" allowOverlap="1" wp14:anchorId="3835ADAF" wp14:editId="4DEF1F45">
                <wp:simplePos x="0" y="0"/>
                <wp:positionH relativeFrom="column">
                  <wp:posOffset>3142932</wp:posOffset>
                </wp:positionH>
                <wp:positionV relativeFrom="paragraph">
                  <wp:posOffset>10795</wp:posOffset>
                </wp:positionV>
                <wp:extent cx="2124075" cy="445770"/>
                <wp:effectExtent l="9525" t="5080" r="9525" b="15875"/>
                <wp:wrapNone/>
                <wp:docPr id="12" name="Objaśnienie: strzałka w dół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445770"/>
                        </a:xfrm>
                        <a:prstGeom prst="downArrowCallout">
                          <a:avLst>
                            <a:gd name="adj1" fmla="val 119124"/>
                            <a:gd name="adj2" fmla="val 119124"/>
                            <a:gd name="adj3" fmla="val 16667"/>
                            <a:gd name="adj4" fmla="val 66667"/>
                          </a:avLst>
                        </a:prstGeom>
                        <a:solidFill>
                          <a:srgbClr val="FFFFFF"/>
                        </a:solidFill>
                        <a:ln w="9525">
                          <a:solidFill>
                            <a:srgbClr val="000000"/>
                          </a:solidFill>
                          <a:miter lim="800000"/>
                          <a:headEnd/>
                          <a:tailEnd/>
                        </a:ln>
                      </wps:spPr>
                      <wps:txbx>
                        <w:txbxContent>
                          <w:p w14:paraId="27F452F2" w14:textId="77777777" w:rsidR="0072401F" w:rsidRPr="00FA1084" w:rsidRDefault="0072401F" w:rsidP="00F738E4">
                            <w:pPr>
                              <w:spacing w:line="276" w:lineRule="auto"/>
                              <w:rPr>
                                <w:rFonts w:ascii="Arial" w:hAnsi="Arial" w:cs="Arial"/>
                                <w:sz w:val="22"/>
                                <w:szCs w:val="22"/>
                              </w:rPr>
                            </w:pPr>
                            <w:r w:rsidRPr="00FA1084">
                              <w:rPr>
                                <w:rFonts w:ascii="Arial" w:hAnsi="Arial" w:cs="Arial"/>
                                <w:sz w:val="22"/>
                                <w:szCs w:val="22"/>
                              </w:rPr>
                              <w:t>Wypełnienie NK części „D”</w:t>
                            </w:r>
                          </w:p>
                          <w:p w14:paraId="631EDA44" w14:textId="77777777" w:rsidR="0072401F" w:rsidRPr="002A2E6C" w:rsidRDefault="0072401F" w:rsidP="00F738E4">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ADAF" id="Objaśnienie: strzałka w dół 12" o:spid="_x0000_s1034" type="#_x0000_t80" style="position:absolute;left:0;text-align:left;margin-left:247.45pt;margin-top:.85pt;width:167.25pt;height:3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">
                <v:textbox>
                  <w:txbxContent>
                    <w:p w14:paraId="27F452F2" w14:textId="77777777" w:rsidR="0072401F" w:rsidRPr="00FA1084" w:rsidRDefault="0072401F" w:rsidP="00F738E4">
                      <w:pPr>
                        <w:spacing w:line="276" w:lineRule="auto"/>
                        <w:rPr>
                          <w:rFonts w:ascii="Arial" w:hAnsi="Arial" w:cs="Arial"/>
                          <w:sz w:val="22"/>
                          <w:szCs w:val="22"/>
                        </w:rPr>
                      </w:pPr>
                      <w:r w:rsidRPr="00FA1084">
                        <w:rPr>
                          <w:rFonts w:ascii="Arial" w:hAnsi="Arial" w:cs="Arial"/>
                          <w:sz w:val="22"/>
                          <w:szCs w:val="22"/>
                        </w:rPr>
                        <w:t>Wypełnienie NK części „D”</w:t>
                      </w:r>
                    </w:p>
                    <w:p w14:paraId="631EDA44" w14:textId="77777777" w:rsidR="0072401F" w:rsidRPr="002A2E6C" w:rsidRDefault="0072401F" w:rsidP="00F738E4">
                      <w:pPr>
                        <w:rPr>
                          <w:color w:val="FF0000"/>
                        </w:rPr>
                      </w:pPr>
                    </w:p>
                  </w:txbxContent>
                </v:textbox>
              </v:shape>
            </w:pict>
          </mc:Fallback>
        </mc:AlternateContent>
      </w:r>
    </w:p>
    <w:p w14:paraId="797068E0" w14:textId="1A463A9D" w:rsidR="00F738E4" w:rsidRPr="00666D0F" w:rsidRDefault="00F738E4" w:rsidP="00666D0F">
      <w:pPr>
        <w:spacing w:line="276" w:lineRule="auto"/>
        <w:jc w:val="center"/>
        <w:rPr>
          <w:rFonts w:ascii="Arial" w:hAnsi="Arial" w:cs="Arial"/>
          <w:b/>
          <w:sz w:val="20"/>
          <w:szCs w:val="20"/>
        </w:rPr>
      </w:pPr>
    </w:p>
    <w:p w14:paraId="6874486B" w14:textId="09A26AF7" w:rsidR="00F738E4" w:rsidRPr="00666D0F" w:rsidRDefault="00F31906" w:rsidP="00666D0F">
      <w:pPr>
        <w:spacing w:line="276" w:lineRule="auto"/>
        <w:rPr>
          <w:rFonts w:ascii="Arial" w:hAnsi="Arial" w:cs="Arial"/>
          <w:b/>
          <w:sz w:val="20"/>
          <w:szCs w:val="20"/>
        </w:rPr>
      </w:pPr>
      <w:r w:rsidRPr="00666D0F">
        <w:rPr>
          <w:rFonts w:ascii="Arial" w:hAnsi="Arial" w:cs="Arial"/>
          <w:b/>
          <w:noProof/>
          <w:sz w:val="20"/>
          <w:szCs w:val="20"/>
        </w:rPr>
        <mc:AlternateContent>
          <mc:Choice Requires="wps">
            <w:drawing>
              <wp:anchor distT="0" distB="0" distL="114300" distR="114300" simplePos="0" relativeHeight="251673600" behindDoc="0" locked="0" layoutInCell="1" allowOverlap="1" wp14:anchorId="7E54F76D" wp14:editId="22E24E41">
                <wp:simplePos x="0" y="0"/>
                <wp:positionH relativeFrom="column">
                  <wp:posOffset>881380</wp:posOffset>
                </wp:positionH>
                <wp:positionV relativeFrom="paragraph">
                  <wp:posOffset>128905</wp:posOffset>
                </wp:positionV>
                <wp:extent cx="3762375" cy="957580"/>
                <wp:effectExtent l="10160" t="12700" r="8890" b="10795"/>
                <wp:wrapNone/>
                <wp:docPr id="11" name="Objaśnienie: strzałka w dół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957580"/>
                        </a:xfrm>
                        <a:prstGeom prst="downArrowCallout">
                          <a:avLst>
                            <a:gd name="adj1" fmla="val 98226"/>
                            <a:gd name="adj2" fmla="val 98226"/>
                            <a:gd name="adj3" fmla="val 16667"/>
                            <a:gd name="adj4" fmla="val 66667"/>
                          </a:avLst>
                        </a:prstGeom>
                        <a:solidFill>
                          <a:srgbClr val="FFFFFF"/>
                        </a:solidFill>
                        <a:ln w="9525">
                          <a:solidFill>
                            <a:srgbClr val="000000"/>
                          </a:solidFill>
                          <a:miter lim="800000"/>
                          <a:headEnd/>
                          <a:tailEnd/>
                        </a:ln>
                      </wps:spPr>
                      <wps:txbx>
                        <w:txbxContent>
                          <w:p w14:paraId="1EAE8C18" w14:textId="77777777" w:rsidR="0072401F" w:rsidRPr="00FA1084" w:rsidRDefault="0072401F" w:rsidP="00F738E4">
                            <w:pPr>
                              <w:spacing w:line="276" w:lineRule="auto"/>
                              <w:rPr>
                                <w:rFonts w:ascii="Arial" w:hAnsi="Arial" w:cs="Arial"/>
                                <w:sz w:val="22"/>
                                <w:szCs w:val="22"/>
                              </w:rPr>
                            </w:pPr>
                            <w:r w:rsidRPr="00FA1084">
                              <w:rPr>
                                <w:rFonts w:ascii="Arial" w:hAnsi="Arial" w:cs="Arial"/>
                                <w:sz w:val="22"/>
                                <w:szCs w:val="22"/>
                              </w:rPr>
                              <w:t>Ze spotkania zarówno z ODP jak i OSP sporządzany jest protokół, wszystkie prowadzone działania w ramach procedury są dokumentowane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4F76D" id="Objaśnienie: strzałka w dół 11" o:spid="_x0000_s1035" type="#_x0000_t80" style="position:absolute;margin-left:69.4pt;margin-top:10.15pt;width:296.25pt;height:7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">
                <v:textbox>
                  <w:txbxContent>
                    <w:p w14:paraId="1EAE8C18" w14:textId="77777777" w:rsidR="0072401F" w:rsidRPr="00FA1084" w:rsidRDefault="0072401F" w:rsidP="00F738E4">
                      <w:pPr>
                        <w:spacing w:line="276" w:lineRule="auto"/>
                        <w:rPr>
                          <w:rFonts w:ascii="Arial" w:hAnsi="Arial" w:cs="Arial"/>
                          <w:sz w:val="22"/>
                          <w:szCs w:val="22"/>
                        </w:rPr>
                      </w:pPr>
                      <w:r w:rsidRPr="00FA1084">
                        <w:rPr>
                          <w:rFonts w:ascii="Arial" w:hAnsi="Arial" w:cs="Arial"/>
                          <w:sz w:val="22"/>
                          <w:szCs w:val="22"/>
                        </w:rPr>
                        <w:t>Ze spotkania zarówno z ODP jak i OSP sporządzany jest protokół, wszystkie prowadzone działania w ramach procedury są dokumentowane</w:t>
                      </w:r>
                    </w:p>
                  </w:txbxContent>
                </v:textbox>
              </v:shape>
            </w:pict>
          </mc:Fallback>
        </mc:AlternateContent>
      </w:r>
    </w:p>
    <w:p w14:paraId="500B1234" w14:textId="78F89CE4" w:rsidR="00F738E4" w:rsidRPr="00666D0F" w:rsidRDefault="00F738E4" w:rsidP="00666D0F">
      <w:pPr>
        <w:spacing w:line="276" w:lineRule="auto"/>
        <w:rPr>
          <w:rFonts w:ascii="Arial" w:hAnsi="Arial" w:cs="Arial"/>
          <w:b/>
          <w:sz w:val="20"/>
          <w:szCs w:val="20"/>
        </w:rPr>
      </w:pPr>
    </w:p>
    <w:p w14:paraId="62F2A401" w14:textId="60AE5228" w:rsidR="00F31906" w:rsidRDefault="00F31906" w:rsidP="00666D0F">
      <w:pPr>
        <w:spacing w:line="276" w:lineRule="auto"/>
        <w:jc w:val="center"/>
        <w:rPr>
          <w:rFonts w:ascii="Arial" w:hAnsi="Arial" w:cs="Arial"/>
          <w:b/>
          <w:sz w:val="20"/>
          <w:szCs w:val="20"/>
        </w:rPr>
      </w:pPr>
    </w:p>
    <w:p w14:paraId="74B3B0D6" w14:textId="77C01AB3" w:rsidR="00F738E4" w:rsidRPr="00666D0F" w:rsidRDefault="00F738E4" w:rsidP="00666D0F">
      <w:pPr>
        <w:pStyle w:val="Tekstpodstawowy"/>
        <w:spacing w:after="120" w:line="276" w:lineRule="auto"/>
        <w:ind w:left="540" w:hanging="540"/>
        <w:jc w:val="center"/>
        <w:rPr>
          <w:rFonts w:ascii="Arial" w:hAnsi="Arial" w:cs="Arial"/>
          <w:sz w:val="20"/>
          <w:szCs w:val="20"/>
        </w:rPr>
      </w:pPr>
    </w:p>
    <w:p w14:paraId="2C93F56F" w14:textId="49418892" w:rsidR="00F738E4" w:rsidRPr="00666D0F" w:rsidRDefault="00F738E4" w:rsidP="00666D0F">
      <w:pPr>
        <w:pStyle w:val="Tekstpodstawowy"/>
        <w:spacing w:after="120" w:line="276" w:lineRule="auto"/>
        <w:ind w:left="540" w:hanging="540"/>
        <w:rPr>
          <w:rFonts w:ascii="Arial" w:hAnsi="Arial" w:cs="Arial"/>
          <w:sz w:val="20"/>
          <w:szCs w:val="20"/>
        </w:rPr>
      </w:pPr>
    </w:p>
    <w:p w14:paraId="433B682F" w14:textId="5553F0B6" w:rsidR="00F738E4" w:rsidRPr="00666D0F" w:rsidRDefault="00F31906" w:rsidP="00666D0F">
      <w:pPr>
        <w:pStyle w:val="Tekstpodstawowy"/>
        <w:spacing w:after="120" w:line="276" w:lineRule="auto"/>
        <w:ind w:left="540" w:hanging="540"/>
        <w:rPr>
          <w:rFonts w:ascii="Arial" w:hAnsi="Arial" w:cs="Arial"/>
          <w:sz w:val="20"/>
          <w:szCs w:val="20"/>
        </w:rPr>
      </w:pPr>
      <w:r w:rsidRPr="00666D0F">
        <w:rPr>
          <w:rFonts w:ascii="Arial" w:hAnsi="Arial" w:cs="Arial"/>
          <w:b w:val="0"/>
          <w:noProof/>
          <w:sz w:val="20"/>
          <w:szCs w:val="20"/>
        </w:rPr>
        <mc:AlternateContent>
          <mc:Choice Requires="wps">
            <w:drawing>
              <wp:anchor distT="0" distB="0" distL="114300" distR="114300" simplePos="0" relativeHeight="251677696" behindDoc="0" locked="0" layoutInCell="1" allowOverlap="1" wp14:anchorId="1CA4FD2C" wp14:editId="03D342B4">
                <wp:simplePos x="0" y="0"/>
                <wp:positionH relativeFrom="column">
                  <wp:posOffset>1324293</wp:posOffset>
                </wp:positionH>
                <wp:positionV relativeFrom="paragraph">
                  <wp:posOffset>124460</wp:posOffset>
                </wp:positionV>
                <wp:extent cx="2752725" cy="800100"/>
                <wp:effectExtent l="10795" t="5080" r="8255" b="13970"/>
                <wp:wrapNone/>
                <wp:docPr id="10" name="Objaśnienie: strzałka w dół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800100"/>
                        </a:xfrm>
                        <a:prstGeom prst="downArrowCallout">
                          <a:avLst>
                            <a:gd name="adj1" fmla="val 86012"/>
                            <a:gd name="adj2" fmla="val 86012"/>
                            <a:gd name="adj3" fmla="val 16667"/>
                            <a:gd name="adj4" fmla="val 66667"/>
                          </a:avLst>
                        </a:prstGeom>
                        <a:solidFill>
                          <a:srgbClr val="FFFFFF"/>
                        </a:solidFill>
                        <a:ln w="9525">
                          <a:solidFill>
                            <a:srgbClr val="000000"/>
                          </a:solidFill>
                          <a:miter lim="800000"/>
                          <a:headEnd/>
                          <a:tailEnd/>
                        </a:ln>
                      </wps:spPr>
                      <wps:txbx>
                        <w:txbxContent>
                          <w:p w14:paraId="4356BBD8" w14:textId="77777777" w:rsidR="0072401F" w:rsidRPr="00FA1084" w:rsidRDefault="0072401F" w:rsidP="00F738E4">
                            <w:pPr>
                              <w:spacing w:line="276" w:lineRule="auto"/>
                              <w:rPr>
                                <w:rFonts w:ascii="Arial" w:hAnsi="Arial" w:cs="Arial"/>
                                <w:sz w:val="22"/>
                                <w:szCs w:val="22"/>
                              </w:rPr>
                            </w:pPr>
                            <w:r w:rsidRPr="00FA1084">
                              <w:rPr>
                                <w:rFonts w:ascii="Arial" w:hAnsi="Arial" w:cs="Arial"/>
                                <w:sz w:val="22"/>
                                <w:szCs w:val="22"/>
                              </w:rPr>
                              <w:t>Monitoring w środowisku (czas trwania                  w zależności od złożoności sprawy)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4FD2C" id="Objaśnienie: strzałka w dół 10" o:spid="_x0000_s1036" type="#_x0000_t80" style="position:absolute;left:0;text-align:left;margin-left:104.3pt;margin-top:9.8pt;width:216.7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">
                <v:textbox>
                  <w:txbxContent>
                    <w:p w14:paraId="4356BBD8" w14:textId="77777777" w:rsidR="0072401F" w:rsidRPr="00FA1084" w:rsidRDefault="0072401F" w:rsidP="00F738E4">
                      <w:pPr>
                        <w:spacing w:line="276" w:lineRule="auto"/>
                        <w:rPr>
                          <w:rFonts w:ascii="Arial" w:hAnsi="Arial" w:cs="Arial"/>
                          <w:sz w:val="22"/>
                          <w:szCs w:val="22"/>
                        </w:rPr>
                      </w:pPr>
                      <w:r w:rsidRPr="00FA1084">
                        <w:rPr>
                          <w:rFonts w:ascii="Arial" w:hAnsi="Arial" w:cs="Arial"/>
                          <w:sz w:val="22"/>
                          <w:szCs w:val="22"/>
                        </w:rPr>
                        <w:t>Monitoring w środowisku (czas trwania                  w zależności od złożoności sprawy)</w:t>
                      </w:r>
                    </w:p>
                  </w:txbxContent>
                </v:textbox>
              </v:shape>
            </w:pict>
          </mc:Fallback>
        </mc:AlternateContent>
      </w:r>
    </w:p>
    <w:p w14:paraId="2EE43D35" w14:textId="1EEC6FE1" w:rsidR="00F31906" w:rsidRPr="00666D0F" w:rsidRDefault="00F31906" w:rsidP="00F31906">
      <w:pPr>
        <w:spacing w:before="720" w:line="276" w:lineRule="auto"/>
        <w:jc w:val="center"/>
        <w:rPr>
          <w:rFonts w:ascii="Arial" w:hAnsi="Arial" w:cs="Arial"/>
          <w:b/>
          <w:sz w:val="20"/>
          <w:szCs w:val="20"/>
        </w:rPr>
      </w:pPr>
      <w:r w:rsidRPr="00666D0F">
        <w:rPr>
          <w:rFonts w:ascii="Arial" w:hAnsi="Arial" w:cs="Arial"/>
          <w:b/>
          <w:sz w:val="20"/>
          <w:szCs w:val="20"/>
        </w:rPr>
        <w:br/>
      </w:r>
    </w:p>
    <w:p w14:paraId="21C449F5" w14:textId="6C4653B8" w:rsidR="00F31906" w:rsidRDefault="00F31906" w:rsidP="00F31906">
      <w:pPr>
        <w:pStyle w:val="Tekstpodstawowy"/>
        <w:spacing w:line="276" w:lineRule="auto"/>
        <w:ind w:left="4111" w:hanging="539"/>
        <w:rPr>
          <w:rFonts w:ascii="Arial" w:hAnsi="Arial" w:cs="Arial"/>
          <w:sz w:val="20"/>
          <w:szCs w:val="20"/>
        </w:rPr>
      </w:pPr>
      <w:r w:rsidRPr="00666D0F">
        <w:rPr>
          <w:rFonts w:ascii="Arial" w:hAnsi="Arial" w:cs="Arial"/>
          <w:b w:val="0"/>
          <w:noProof/>
          <w:sz w:val="20"/>
          <w:szCs w:val="20"/>
        </w:rPr>
        <mc:AlternateContent>
          <mc:Choice Requires="wps">
            <w:drawing>
              <wp:anchor distT="0" distB="0" distL="114300" distR="114300" simplePos="0" relativeHeight="251675648" behindDoc="0" locked="0" layoutInCell="1" allowOverlap="1" wp14:anchorId="00913C1B" wp14:editId="42570142">
                <wp:simplePos x="0" y="0"/>
                <wp:positionH relativeFrom="column">
                  <wp:posOffset>3318192</wp:posOffset>
                </wp:positionH>
                <wp:positionV relativeFrom="paragraph">
                  <wp:posOffset>11430</wp:posOffset>
                </wp:positionV>
                <wp:extent cx="2457450" cy="1505585"/>
                <wp:effectExtent l="13970" t="9525" r="5080" b="8890"/>
                <wp:wrapNone/>
                <wp:docPr id="9" name="Objaśnienie: strzałka w dół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505585"/>
                        </a:xfrm>
                        <a:prstGeom prst="downArrowCallout">
                          <a:avLst>
                            <a:gd name="adj1" fmla="val 40806"/>
                            <a:gd name="adj2" fmla="val 40806"/>
                            <a:gd name="adj3" fmla="val 16667"/>
                            <a:gd name="adj4" fmla="val 66667"/>
                          </a:avLst>
                        </a:prstGeom>
                        <a:solidFill>
                          <a:srgbClr val="FFFFFF"/>
                        </a:solidFill>
                        <a:ln w="9525">
                          <a:solidFill>
                            <a:srgbClr val="000000"/>
                          </a:solidFill>
                          <a:miter lim="800000"/>
                          <a:headEnd/>
                          <a:tailEnd/>
                        </a:ln>
                      </wps:spPr>
                      <wps:txbx>
                        <w:txbxContent>
                          <w:p w14:paraId="1ED25E4B" w14:textId="77777777" w:rsidR="0072401F" w:rsidRPr="00FA1084" w:rsidRDefault="0072401F" w:rsidP="00F738E4">
                            <w:pPr>
                              <w:spacing w:line="276" w:lineRule="auto"/>
                              <w:rPr>
                                <w:rFonts w:ascii="Arial" w:hAnsi="Arial" w:cs="Arial"/>
                                <w:sz w:val="22"/>
                                <w:szCs w:val="22"/>
                              </w:rPr>
                            </w:pPr>
                            <w:r w:rsidRPr="00FA1084">
                              <w:rPr>
                                <w:rFonts w:ascii="Arial" w:hAnsi="Arial" w:cs="Arial"/>
                                <w:sz w:val="22"/>
                                <w:szCs w:val="22"/>
                              </w:rPr>
                              <w:t xml:space="preserve">Wystosowanie pisma do Sądu Rodzinnego o wgląd w sytuację rodziny lub </w:t>
                            </w:r>
                            <w:r>
                              <w:rPr>
                                <w:rFonts w:ascii="Arial" w:hAnsi="Arial" w:cs="Arial"/>
                                <w:sz w:val="22"/>
                                <w:szCs w:val="22"/>
                              </w:rPr>
                              <w:t xml:space="preserve">pisma </w:t>
                            </w:r>
                            <w:r w:rsidRPr="00FA1084">
                              <w:rPr>
                                <w:rFonts w:ascii="Arial" w:hAnsi="Arial" w:cs="Arial"/>
                                <w:sz w:val="22"/>
                                <w:szCs w:val="22"/>
                              </w:rPr>
                              <w:t xml:space="preserve">do prokuratury </w:t>
                            </w:r>
                            <w:r>
                              <w:rPr>
                                <w:rFonts w:ascii="Arial" w:hAnsi="Arial" w:cs="Arial"/>
                                <w:sz w:val="22"/>
                                <w:szCs w:val="22"/>
                              </w:rPr>
                              <w:br/>
                            </w:r>
                            <w:r w:rsidRPr="00FA1084">
                              <w:rPr>
                                <w:rFonts w:ascii="Arial" w:hAnsi="Arial" w:cs="Arial"/>
                                <w:sz w:val="22"/>
                                <w:szCs w:val="22"/>
                              </w:rPr>
                              <w:t>o podejrzeniu popełnienia przestępstwa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13C1B" id="Objaśnienie: strzałka w dół 9" o:spid="_x0000_s1037" type="#_x0000_t80" style="position:absolute;left:0;text-align:left;margin-left:261.25pt;margin-top:.9pt;width:193.5pt;height:11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">
                <v:textbox>
                  <w:txbxContent>
                    <w:p w14:paraId="1ED25E4B" w14:textId="77777777" w:rsidR="0072401F" w:rsidRPr="00FA1084" w:rsidRDefault="0072401F" w:rsidP="00F738E4">
                      <w:pPr>
                        <w:spacing w:line="276" w:lineRule="auto"/>
                        <w:rPr>
                          <w:rFonts w:ascii="Arial" w:hAnsi="Arial" w:cs="Arial"/>
                          <w:sz w:val="22"/>
                          <w:szCs w:val="22"/>
                        </w:rPr>
                      </w:pPr>
                      <w:r w:rsidRPr="00FA1084">
                        <w:rPr>
                          <w:rFonts w:ascii="Arial" w:hAnsi="Arial" w:cs="Arial"/>
                          <w:sz w:val="22"/>
                          <w:szCs w:val="22"/>
                        </w:rPr>
                        <w:t xml:space="preserve">Wystosowanie pisma do Sądu Rodzinnego o wgląd w sytuację rodziny lub </w:t>
                      </w:r>
                      <w:r>
                        <w:rPr>
                          <w:rFonts w:ascii="Arial" w:hAnsi="Arial" w:cs="Arial"/>
                          <w:sz w:val="22"/>
                          <w:szCs w:val="22"/>
                        </w:rPr>
                        <w:t xml:space="preserve">pisma </w:t>
                      </w:r>
                      <w:r w:rsidRPr="00FA1084">
                        <w:rPr>
                          <w:rFonts w:ascii="Arial" w:hAnsi="Arial" w:cs="Arial"/>
                          <w:sz w:val="22"/>
                          <w:szCs w:val="22"/>
                        </w:rPr>
                        <w:t xml:space="preserve">do prokuratury </w:t>
                      </w:r>
                      <w:r>
                        <w:rPr>
                          <w:rFonts w:ascii="Arial" w:hAnsi="Arial" w:cs="Arial"/>
                          <w:sz w:val="22"/>
                          <w:szCs w:val="22"/>
                        </w:rPr>
                        <w:br/>
                      </w:r>
                      <w:r w:rsidRPr="00FA1084">
                        <w:rPr>
                          <w:rFonts w:ascii="Arial" w:hAnsi="Arial" w:cs="Arial"/>
                          <w:sz w:val="22"/>
                          <w:szCs w:val="22"/>
                        </w:rPr>
                        <w:t>o podejrzeniu popełnienia przestępstwa</w:t>
                      </w:r>
                    </w:p>
                  </w:txbxContent>
                </v:textbox>
              </v:shape>
            </w:pict>
          </mc:Fallback>
        </mc:AlternateContent>
      </w:r>
      <w:r w:rsidRPr="00666D0F">
        <w:rPr>
          <w:rFonts w:ascii="Arial" w:hAnsi="Arial" w:cs="Arial"/>
          <w:b w:val="0"/>
          <w:noProof/>
          <w:sz w:val="20"/>
          <w:szCs w:val="20"/>
        </w:rPr>
        <mc:AlternateContent>
          <mc:Choice Requires="wps">
            <w:drawing>
              <wp:anchor distT="0" distB="0" distL="114300" distR="114300" simplePos="0" relativeHeight="251674624" behindDoc="0" locked="0" layoutInCell="1" allowOverlap="1" wp14:anchorId="5EBB9759" wp14:editId="7B9F4290">
                <wp:simplePos x="0" y="0"/>
                <wp:positionH relativeFrom="column">
                  <wp:posOffset>-127635</wp:posOffset>
                </wp:positionH>
                <wp:positionV relativeFrom="paragraph">
                  <wp:posOffset>7620</wp:posOffset>
                </wp:positionV>
                <wp:extent cx="2219325" cy="1457325"/>
                <wp:effectExtent l="10795" t="5715" r="8255" b="13335"/>
                <wp:wrapNone/>
                <wp:docPr id="8" name="Objaśnienie: strzałka w dół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457325"/>
                        </a:xfrm>
                        <a:prstGeom prst="downArrowCallout">
                          <a:avLst>
                            <a:gd name="adj1" fmla="val 38072"/>
                            <a:gd name="adj2" fmla="val 38072"/>
                            <a:gd name="adj3" fmla="val 16667"/>
                            <a:gd name="adj4" fmla="val 66667"/>
                          </a:avLst>
                        </a:prstGeom>
                        <a:solidFill>
                          <a:srgbClr val="FFFFFF"/>
                        </a:solidFill>
                        <a:ln w="9525">
                          <a:solidFill>
                            <a:srgbClr val="000000"/>
                          </a:solidFill>
                          <a:miter lim="800000"/>
                          <a:headEnd/>
                          <a:tailEnd/>
                        </a:ln>
                      </wps:spPr>
                      <wps:txbx>
                        <w:txbxContent>
                          <w:p w14:paraId="27CFA911" w14:textId="31786E09" w:rsidR="0072401F" w:rsidRPr="00FA1084" w:rsidRDefault="0072401F" w:rsidP="00F738E4">
                            <w:pPr>
                              <w:spacing w:line="276" w:lineRule="auto"/>
                              <w:rPr>
                                <w:rFonts w:ascii="Arial" w:hAnsi="Arial" w:cs="Arial"/>
                                <w:sz w:val="22"/>
                                <w:szCs w:val="22"/>
                              </w:rPr>
                            </w:pPr>
                            <w:r w:rsidRPr="00FA1084">
                              <w:rPr>
                                <w:rFonts w:ascii="Arial" w:hAnsi="Arial" w:cs="Arial"/>
                                <w:sz w:val="22"/>
                                <w:szCs w:val="22"/>
                              </w:rPr>
                              <w:t xml:space="preserve">Ustanie przemocy </w:t>
                            </w:r>
                            <w:r>
                              <w:rPr>
                                <w:rFonts w:ascii="Arial" w:hAnsi="Arial" w:cs="Arial"/>
                                <w:sz w:val="22"/>
                                <w:szCs w:val="22"/>
                              </w:rPr>
                              <w:t>domowej</w:t>
                            </w:r>
                            <w:r w:rsidRPr="00FA1084">
                              <w:rPr>
                                <w:rFonts w:ascii="Arial" w:hAnsi="Arial" w:cs="Arial"/>
                                <w:sz w:val="22"/>
                                <w:szCs w:val="22"/>
                              </w:rPr>
                              <w:t xml:space="preserve">           i uzasadnione przypuszczenie                  o zaprzestaniu dalszego jej stosowania (konflikt, jednorazowe zdarzenie)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B9759" id="Objaśnienie: strzałka w dół 8" o:spid="_x0000_s1038" type="#_x0000_t80" style="position:absolute;left:0;text-align:left;margin-left:-10.05pt;margin-top:.6pt;width:174.75pt;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">
                <v:textbox>
                  <w:txbxContent>
                    <w:p w14:paraId="27CFA911" w14:textId="31786E09" w:rsidR="0072401F" w:rsidRPr="00FA1084" w:rsidRDefault="0072401F" w:rsidP="00F738E4">
                      <w:pPr>
                        <w:spacing w:line="276" w:lineRule="auto"/>
                        <w:rPr>
                          <w:rFonts w:ascii="Arial" w:hAnsi="Arial" w:cs="Arial"/>
                          <w:sz w:val="22"/>
                          <w:szCs w:val="22"/>
                        </w:rPr>
                      </w:pPr>
                      <w:r w:rsidRPr="00FA1084">
                        <w:rPr>
                          <w:rFonts w:ascii="Arial" w:hAnsi="Arial" w:cs="Arial"/>
                          <w:sz w:val="22"/>
                          <w:szCs w:val="22"/>
                        </w:rPr>
                        <w:t xml:space="preserve">Ustanie przemocy </w:t>
                      </w:r>
                      <w:r>
                        <w:rPr>
                          <w:rFonts w:ascii="Arial" w:hAnsi="Arial" w:cs="Arial"/>
                          <w:sz w:val="22"/>
                          <w:szCs w:val="22"/>
                        </w:rPr>
                        <w:t>domowej</w:t>
                      </w:r>
                      <w:r w:rsidRPr="00FA1084">
                        <w:rPr>
                          <w:rFonts w:ascii="Arial" w:hAnsi="Arial" w:cs="Arial"/>
                          <w:sz w:val="22"/>
                          <w:szCs w:val="22"/>
                        </w:rPr>
                        <w:t xml:space="preserve">           i uzasadnione przypuszczenie                  o zaprzestaniu dalszego jej stosowania (konflikt, jednorazowe zdarzenie)</w:t>
                      </w:r>
                    </w:p>
                  </w:txbxContent>
                </v:textbox>
              </v:shape>
            </w:pict>
          </mc:Fallback>
        </mc:AlternateContent>
      </w:r>
      <w:r>
        <w:rPr>
          <w:rFonts w:ascii="Arial" w:hAnsi="Arial" w:cs="Arial"/>
          <w:sz w:val="20"/>
          <w:szCs w:val="20"/>
        </w:rPr>
        <w:t>ZAKOŃCZENIE</w:t>
      </w:r>
    </w:p>
    <w:p w14:paraId="5918AA24" w14:textId="6E23BE3E" w:rsidR="00F738E4" w:rsidRPr="00666D0F" w:rsidRDefault="00F31906" w:rsidP="00F31906">
      <w:pPr>
        <w:pStyle w:val="Tekstpodstawowy"/>
        <w:spacing w:line="276" w:lineRule="auto"/>
        <w:ind w:left="4111" w:hanging="539"/>
        <w:rPr>
          <w:rFonts w:ascii="Arial" w:hAnsi="Arial" w:cs="Arial"/>
          <w:sz w:val="20"/>
          <w:szCs w:val="20"/>
        </w:rPr>
      </w:pPr>
      <w:r w:rsidRPr="00666D0F">
        <w:rPr>
          <w:rFonts w:ascii="Arial" w:hAnsi="Arial" w:cs="Arial"/>
          <w:sz w:val="20"/>
          <w:szCs w:val="20"/>
        </w:rPr>
        <w:t>PROCEDURY</w:t>
      </w:r>
      <w:r w:rsidRPr="00666D0F">
        <w:rPr>
          <w:rFonts w:ascii="Arial" w:hAnsi="Arial" w:cs="Arial"/>
          <w:b w:val="0"/>
          <w:noProof/>
          <w:sz w:val="20"/>
          <w:szCs w:val="20"/>
        </w:rPr>
        <w:t xml:space="preserve"> </w:t>
      </w:r>
    </w:p>
    <w:p w14:paraId="22440378" w14:textId="1AAB981F" w:rsidR="00F738E4" w:rsidRPr="00666D0F" w:rsidRDefault="00666D0F" w:rsidP="00666D0F">
      <w:pPr>
        <w:widowControl w:val="0"/>
        <w:autoSpaceDE w:val="0"/>
        <w:autoSpaceDN w:val="0"/>
        <w:adjustRightInd w:val="0"/>
        <w:spacing w:before="1200" w:after="120" w:line="276" w:lineRule="auto"/>
        <w:ind w:left="709"/>
        <w:rPr>
          <w:rFonts w:ascii="Arial" w:hAnsi="Arial" w:cs="Arial"/>
          <w:b/>
        </w:rPr>
      </w:pPr>
      <w:r w:rsidRPr="00666D0F">
        <w:rPr>
          <w:rFonts w:ascii="Arial" w:hAnsi="Arial" w:cs="Arial"/>
          <w:b/>
          <w:noProof/>
          <w:sz w:val="20"/>
          <w:szCs w:val="20"/>
        </w:rPr>
        <mc:AlternateContent>
          <mc:Choice Requires="wps">
            <w:drawing>
              <wp:anchor distT="0" distB="0" distL="114300" distR="114300" simplePos="0" relativeHeight="251676672" behindDoc="0" locked="0" layoutInCell="1" allowOverlap="1" wp14:anchorId="5DAA0C5F" wp14:editId="4017E260">
                <wp:simplePos x="0" y="0"/>
                <wp:positionH relativeFrom="column">
                  <wp:posOffset>819150</wp:posOffset>
                </wp:positionH>
                <wp:positionV relativeFrom="paragraph">
                  <wp:posOffset>1191895</wp:posOffset>
                </wp:positionV>
                <wp:extent cx="3848100" cy="833755"/>
                <wp:effectExtent l="10160" t="10795" r="8890" b="1270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833755"/>
                        </a:xfrm>
                        <a:prstGeom prst="rect">
                          <a:avLst/>
                        </a:prstGeom>
                        <a:solidFill>
                          <a:srgbClr val="FFFFFF"/>
                        </a:solidFill>
                        <a:ln w="9525">
                          <a:solidFill>
                            <a:srgbClr val="000000"/>
                          </a:solidFill>
                          <a:miter lim="800000"/>
                          <a:headEnd/>
                          <a:tailEnd/>
                        </a:ln>
                      </wps:spPr>
                      <wps:txbx>
                        <w:txbxContent>
                          <w:p w14:paraId="5F164718" w14:textId="77777777" w:rsidR="0072401F" w:rsidRPr="00FA1084" w:rsidRDefault="0072401F" w:rsidP="00F738E4">
                            <w:pPr>
                              <w:spacing w:line="276" w:lineRule="auto"/>
                              <w:rPr>
                                <w:rFonts w:ascii="Arial" w:hAnsi="Arial" w:cs="Arial"/>
                                <w:sz w:val="22"/>
                                <w:szCs w:val="22"/>
                              </w:rPr>
                            </w:pPr>
                            <w:r w:rsidRPr="00FA1084">
                              <w:rPr>
                                <w:rFonts w:ascii="Arial" w:hAnsi="Arial" w:cs="Arial"/>
                                <w:sz w:val="22"/>
                                <w:szCs w:val="22"/>
                              </w:rPr>
                              <w:t>Zakończenie proced</w:t>
                            </w:r>
                            <w:r>
                              <w:rPr>
                                <w:rFonts w:ascii="Arial" w:hAnsi="Arial" w:cs="Arial"/>
                                <w:sz w:val="22"/>
                                <w:szCs w:val="22"/>
                              </w:rPr>
                              <w:t>ury wymaga udokumentowania</w:t>
                            </w:r>
                            <w:r w:rsidRPr="00FA1084">
                              <w:rPr>
                                <w:rFonts w:ascii="Arial" w:hAnsi="Arial" w:cs="Arial"/>
                                <w:sz w:val="22"/>
                                <w:szCs w:val="22"/>
                              </w:rPr>
                              <w:t xml:space="preserve"> </w:t>
                            </w:r>
                            <w:r>
                              <w:rPr>
                                <w:rFonts w:ascii="Arial" w:hAnsi="Arial" w:cs="Arial"/>
                                <w:sz w:val="22"/>
                                <w:szCs w:val="22"/>
                              </w:rPr>
                              <w:br/>
                            </w:r>
                            <w:r w:rsidRPr="00FA1084">
                              <w:rPr>
                                <w:rFonts w:ascii="Arial" w:hAnsi="Arial" w:cs="Arial"/>
                                <w:sz w:val="22"/>
                                <w:szCs w:val="22"/>
                              </w:rPr>
                              <w:t>w formie protokołu podpisanego przez Przewodniczącego Zespołu Interdyscyplinarnego</w:t>
                            </w:r>
                            <w:r>
                              <w:rPr>
                                <w:rFonts w:ascii="Arial" w:hAnsi="Arial" w:cs="Arial"/>
                                <w:sz w:val="22"/>
                                <w:szCs w:val="22"/>
                              </w:rPr>
                              <w:t xml:space="preserve"> </w:t>
                            </w:r>
                            <w:r w:rsidRPr="00FA1084">
                              <w:rPr>
                                <w:rFonts w:ascii="Arial" w:hAnsi="Arial" w:cs="Arial"/>
                                <w:sz w:val="22"/>
                                <w:szCs w:val="22"/>
                              </w:rPr>
                              <w:t>(</w:t>
                            </w:r>
                            <w:r>
                              <w:rPr>
                                <w:rFonts w:ascii="Arial" w:hAnsi="Arial" w:cs="Arial"/>
                                <w:sz w:val="22"/>
                                <w:szCs w:val="22"/>
                              </w:rPr>
                              <w:t>o</w:t>
                            </w:r>
                            <w:r w:rsidRPr="00FA1084">
                              <w:rPr>
                                <w:rFonts w:ascii="Arial" w:hAnsi="Arial" w:cs="Arial"/>
                                <w:sz w:val="22"/>
                                <w:szCs w:val="22"/>
                              </w:rPr>
                              <w:t xml:space="preserve"> zakończeniu procedury powiadamia się podmioty uczestniczące w pracy GR)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A0C5F" id="Prostokąt 7" o:spid="_x0000_s1039" style="position:absolute;left:0;text-align:left;margin-left:64.5pt;margin-top:93.85pt;width:303pt;height:6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">
                <v:textbox>
                  <w:txbxContent>
                    <w:p w14:paraId="5F164718" w14:textId="77777777" w:rsidR="0072401F" w:rsidRPr="00FA1084" w:rsidRDefault="0072401F" w:rsidP="00F738E4">
                      <w:pPr>
                        <w:spacing w:line="276" w:lineRule="auto"/>
                        <w:rPr>
                          <w:rFonts w:ascii="Arial" w:hAnsi="Arial" w:cs="Arial"/>
                          <w:sz w:val="22"/>
                          <w:szCs w:val="22"/>
                        </w:rPr>
                      </w:pPr>
                      <w:r w:rsidRPr="00FA1084">
                        <w:rPr>
                          <w:rFonts w:ascii="Arial" w:hAnsi="Arial" w:cs="Arial"/>
                          <w:sz w:val="22"/>
                          <w:szCs w:val="22"/>
                        </w:rPr>
                        <w:t>Zakończenie proced</w:t>
                      </w:r>
                      <w:r>
                        <w:rPr>
                          <w:rFonts w:ascii="Arial" w:hAnsi="Arial" w:cs="Arial"/>
                          <w:sz w:val="22"/>
                          <w:szCs w:val="22"/>
                        </w:rPr>
                        <w:t>ury wymaga udokumentowania</w:t>
                      </w:r>
                      <w:r w:rsidRPr="00FA1084">
                        <w:rPr>
                          <w:rFonts w:ascii="Arial" w:hAnsi="Arial" w:cs="Arial"/>
                          <w:sz w:val="22"/>
                          <w:szCs w:val="22"/>
                        </w:rPr>
                        <w:t xml:space="preserve"> </w:t>
                      </w:r>
                      <w:r>
                        <w:rPr>
                          <w:rFonts w:ascii="Arial" w:hAnsi="Arial" w:cs="Arial"/>
                          <w:sz w:val="22"/>
                          <w:szCs w:val="22"/>
                        </w:rPr>
                        <w:br/>
                      </w:r>
                      <w:r w:rsidRPr="00FA1084">
                        <w:rPr>
                          <w:rFonts w:ascii="Arial" w:hAnsi="Arial" w:cs="Arial"/>
                          <w:sz w:val="22"/>
                          <w:szCs w:val="22"/>
                        </w:rPr>
                        <w:t>w formie protokołu podpisanego przez Przewodniczącego Zespołu Interdyscyplinarnego</w:t>
                      </w:r>
                      <w:r>
                        <w:rPr>
                          <w:rFonts w:ascii="Arial" w:hAnsi="Arial" w:cs="Arial"/>
                          <w:sz w:val="22"/>
                          <w:szCs w:val="22"/>
                        </w:rPr>
                        <w:t xml:space="preserve"> </w:t>
                      </w:r>
                      <w:r w:rsidRPr="00FA1084">
                        <w:rPr>
                          <w:rFonts w:ascii="Arial" w:hAnsi="Arial" w:cs="Arial"/>
                          <w:sz w:val="22"/>
                          <w:szCs w:val="22"/>
                        </w:rPr>
                        <w:t>(</w:t>
                      </w:r>
                      <w:r>
                        <w:rPr>
                          <w:rFonts w:ascii="Arial" w:hAnsi="Arial" w:cs="Arial"/>
                          <w:sz w:val="22"/>
                          <w:szCs w:val="22"/>
                        </w:rPr>
                        <w:t>o</w:t>
                      </w:r>
                      <w:r w:rsidRPr="00FA1084">
                        <w:rPr>
                          <w:rFonts w:ascii="Arial" w:hAnsi="Arial" w:cs="Arial"/>
                          <w:sz w:val="22"/>
                          <w:szCs w:val="22"/>
                        </w:rPr>
                        <w:t xml:space="preserve"> zakończeniu procedury powiadamia się podmioty uczestniczące w pracy GR)</w:t>
                      </w:r>
                    </w:p>
                  </w:txbxContent>
                </v:textbox>
              </v:rect>
            </w:pict>
          </mc:Fallback>
        </mc:AlternateContent>
      </w:r>
      <w:r w:rsidR="00F738E4" w:rsidRPr="00666D0F">
        <w:rPr>
          <w:rFonts w:ascii="Arial" w:hAnsi="Arial" w:cs="Arial"/>
          <w:b/>
        </w:rPr>
        <w:br w:type="page"/>
      </w:r>
    </w:p>
    <w:p w14:paraId="2645C4A6" w14:textId="4FEE0F77" w:rsidR="00F738E4" w:rsidRPr="00666D0F" w:rsidRDefault="004630A3" w:rsidP="00666D0F">
      <w:pPr>
        <w:widowControl w:val="0"/>
        <w:autoSpaceDE w:val="0"/>
        <w:autoSpaceDN w:val="0"/>
        <w:adjustRightInd w:val="0"/>
        <w:spacing w:before="1200" w:after="120" w:line="276" w:lineRule="auto"/>
        <w:ind w:left="709"/>
        <w:rPr>
          <w:rFonts w:ascii="Arial" w:hAnsi="Arial" w:cs="Arial"/>
          <w:b/>
        </w:rPr>
      </w:pPr>
      <w:r w:rsidRPr="00666D0F">
        <w:rPr>
          <w:rFonts w:ascii="Arial" w:hAnsi="Arial" w:cs="Arial"/>
          <w:noProof/>
        </w:rPr>
        <w:lastRenderedPageBreak/>
        <w:drawing>
          <wp:anchor distT="0" distB="0" distL="114300" distR="114300" simplePos="0" relativeHeight="251678720" behindDoc="1" locked="0" layoutInCell="1" allowOverlap="1" wp14:anchorId="5FA9720D" wp14:editId="2BCF76B8">
            <wp:simplePos x="0" y="0"/>
            <wp:positionH relativeFrom="column">
              <wp:posOffset>434975</wp:posOffset>
            </wp:positionH>
            <wp:positionV relativeFrom="paragraph">
              <wp:posOffset>-770255</wp:posOffset>
            </wp:positionV>
            <wp:extent cx="5323963" cy="752856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3963" cy="7528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5D4AB" w14:textId="5873075B" w:rsidR="00F738E4" w:rsidRPr="00666D0F" w:rsidRDefault="00F738E4" w:rsidP="00666D0F">
      <w:pPr>
        <w:widowControl w:val="0"/>
        <w:autoSpaceDE w:val="0"/>
        <w:autoSpaceDN w:val="0"/>
        <w:adjustRightInd w:val="0"/>
        <w:spacing w:before="1200" w:after="120" w:line="276" w:lineRule="auto"/>
        <w:ind w:left="709"/>
        <w:rPr>
          <w:rFonts w:ascii="Arial" w:hAnsi="Arial" w:cs="Arial"/>
          <w:b/>
        </w:rPr>
      </w:pPr>
    </w:p>
    <w:p w14:paraId="580C7F15" w14:textId="77777777" w:rsidR="00F738E4" w:rsidRPr="00666D0F" w:rsidRDefault="00F738E4" w:rsidP="00666D0F">
      <w:pPr>
        <w:widowControl w:val="0"/>
        <w:autoSpaceDE w:val="0"/>
        <w:autoSpaceDN w:val="0"/>
        <w:adjustRightInd w:val="0"/>
        <w:spacing w:before="1200" w:after="120" w:line="276" w:lineRule="auto"/>
        <w:ind w:left="709"/>
        <w:rPr>
          <w:rFonts w:ascii="Arial" w:hAnsi="Arial" w:cs="Arial"/>
          <w:b/>
        </w:rPr>
      </w:pPr>
    </w:p>
    <w:p w14:paraId="72743619" w14:textId="77777777" w:rsidR="00F738E4" w:rsidRPr="00666D0F" w:rsidRDefault="00F738E4" w:rsidP="00666D0F">
      <w:pPr>
        <w:widowControl w:val="0"/>
        <w:autoSpaceDE w:val="0"/>
        <w:autoSpaceDN w:val="0"/>
        <w:adjustRightInd w:val="0"/>
        <w:spacing w:before="1200" w:after="120" w:line="276" w:lineRule="auto"/>
        <w:ind w:left="709"/>
        <w:rPr>
          <w:rFonts w:ascii="Arial" w:hAnsi="Arial" w:cs="Arial"/>
          <w:b/>
        </w:rPr>
      </w:pPr>
    </w:p>
    <w:p w14:paraId="6F4C4561" w14:textId="77777777" w:rsidR="00F738E4" w:rsidRPr="00666D0F" w:rsidRDefault="00F738E4" w:rsidP="00666D0F">
      <w:pPr>
        <w:widowControl w:val="0"/>
        <w:autoSpaceDE w:val="0"/>
        <w:autoSpaceDN w:val="0"/>
        <w:adjustRightInd w:val="0"/>
        <w:spacing w:before="1200" w:after="120" w:line="276" w:lineRule="auto"/>
        <w:ind w:left="709"/>
        <w:rPr>
          <w:rFonts w:ascii="Arial" w:hAnsi="Arial" w:cs="Arial"/>
          <w:b/>
        </w:rPr>
      </w:pPr>
    </w:p>
    <w:p w14:paraId="5C0E9472" w14:textId="77777777" w:rsidR="00F738E4" w:rsidRPr="00666D0F" w:rsidRDefault="00F738E4" w:rsidP="00666D0F">
      <w:pPr>
        <w:widowControl w:val="0"/>
        <w:autoSpaceDE w:val="0"/>
        <w:autoSpaceDN w:val="0"/>
        <w:adjustRightInd w:val="0"/>
        <w:spacing w:before="1200" w:after="120" w:line="276" w:lineRule="auto"/>
        <w:ind w:left="709"/>
        <w:rPr>
          <w:rFonts w:ascii="Arial" w:hAnsi="Arial" w:cs="Arial"/>
          <w:b/>
        </w:rPr>
      </w:pPr>
    </w:p>
    <w:p w14:paraId="3661BD25" w14:textId="77777777" w:rsidR="00F738E4" w:rsidRPr="00666D0F" w:rsidRDefault="00F738E4" w:rsidP="00666D0F">
      <w:pPr>
        <w:widowControl w:val="0"/>
        <w:autoSpaceDE w:val="0"/>
        <w:autoSpaceDN w:val="0"/>
        <w:adjustRightInd w:val="0"/>
        <w:spacing w:before="1200" w:after="120" w:line="276" w:lineRule="auto"/>
        <w:ind w:left="709"/>
        <w:rPr>
          <w:rFonts w:ascii="Arial" w:hAnsi="Arial" w:cs="Arial"/>
          <w:b/>
        </w:rPr>
      </w:pPr>
    </w:p>
    <w:p w14:paraId="5EA20536" w14:textId="759A329D" w:rsidR="00393ACF" w:rsidRDefault="00393ACF">
      <w:pPr>
        <w:spacing w:after="160" w:line="259" w:lineRule="auto"/>
        <w:rPr>
          <w:rFonts w:ascii="Arial" w:hAnsi="Arial" w:cs="Arial"/>
          <w:b/>
        </w:rPr>
      </w:pPr>
      <w:r>
        <w:rPr>
          <w:rFonts w:ascii="Arial" w:hAnsi="Arial" w:cs="Arial"/>
          <w:b/>
        </w:rPr>
        <w:br w:type="page"/>
      </w:r>
    </w:p>
    <w:p w14:paraId="08AEE17B" w14:textId="041FFB2B" w:rsidR="00F738E4" w:rsidRPr="00666D0F" w:rsidRDefault="00F738E4" w:rsidP="00393ACF">
      <w:pPr>
        <w:pStyle w:val="Nagwek3"/>
        <w:spacing w:before="120" w:after="120" w:line="276" w:lineRule="auto"/>
        <w:ind w:left="709" w:hanging="709"/>
        <w:jc w:val="left"/>
        <w:rPr>
          <w:rFonts w:ascii="Arial" w:hAnsi="Arial" w:cs="Arial"/>
          <w:sz w:val="28"/>
          <w:szCs w:val="28"/>
        </w:rPr>
      </w:pPr>
      <w:bookmarkStart w:id="14" w:name="_Toc94613947"/>
      <w:r w:rsidRPr="00666D0F">
        <w:rPr>
          <w:rFonts w:ascii="Arial" w:hAnsi="Arial" w:cs="Arial"/>
          <w:sz w:val="28"/>
          <w:szCs w:val="28"/>
        </w:rPr>
        <w:lastRenderedPageBreak/>
        <w:t xml:space="preserve">3.3.2 Procedura postępowania w przypadku ujawnienia przemocy </w:t>
      </w:r>
      <w:r w:rsidR="00393ACF">
        <w:rPr>
          <w:rFonts w:ascii="Arial" w:hAnsi="Arial" w:cs="Arial"/>
          <w:sz w:val="28"/>
          <w:szCs w:val="28"/>
        </w:rPr>
        <w:br/>
      </w:r>
      <w:r w:rsidRPr="00666D0F">
        <w:rPr>
          <w:rFonts w:ascii="Arial" w:hAnsi="Arial" w:cs="Arial"/>
          <w:sz w:val="28"/>
          <w:szCs w:val="28"/>
        </w:rPr>
        <w:t xml:space="preserve">w na podstawie informacji od dziecka oraz </w:t>
      </w:r>
      <w:r w:rsidR="00393ACF">
        <w:rPr>
          <w:rFonts w:ascii="Arial" w:hAnsi="Arial" w:cs="Arial"/>
          <w:sz w:val="28"/>
          <w:szCs w:val="28"/>
        </w:rPr>
        <w:br/>
      </w:r>
      <w:r w:rsidRPr="00666D0F">
        <w:rPr>
          <w:rFonts w:ascii="Arial" w:hAnsi="Arial" w:cs="Arial"/>
          <w:sz w:val="28"/>
          <w:szCs w:val="28"/>
        </w:rPr>
        <w:t>w przypadku ujawnienia przemocy w stosunku do matki i dzieci</w:t>
      </w:r>
      <w:bookmarkEnd w:id="14"/>
    </w:p>
    <w:p w14:paraId="380CDEA3" w14:textId="51576DDA" w:rsidR="00F738E4" w:rsidRPr="00666D0F" w:rsidRDefault="00F738E4" w:rsidP="00666D0F">
      <w:pPr>
        <w:widowControl w:val="0"/>
        <w:autoSpaceDE w:val="0"/>
        <w:autoSpaceDN w:val="0"/>
        <w:adjustRightInd w:val="0"/>
        <w:spacing w:after="120" w:line="276" w:lineRule="auto"/>
        <w:rPr>
          <w:rFonts w:ascii="Arial" w:hAnsi="Arial" w:cs="Arial"/>
          <w:b/>
          <w:bCs/>
          <w:iCs/>
        </w:rPr>
      </w:pPr>
      <w:r w:rsidRPr="00666D0F">
        <w:rPr>
          <w:rFonts w:ascii="Arial" w:hAnsi="Arial" w:cs="Arial"/>
          <w:b/>
          <w:bCs/>
          <w:iCs/>
        </w:rPr>
        <w:t xml:space="preserve">Procedura postępowania w przypadku ujawnienia przemocy </w:t>
      </w:r>
      <w:r w:rsidR="005B60AF">
        <w:rPr>
          <w:rFonts w:ascii="Arial" w:hAnsi="Arial" w:cs="Arial"/>
          <w:b/>
          <w:bCs/>
          <w:iCs/>
        </w:rPr>
        <w:t>domowej</w:t>
      </w:r>
      <w:r w:rsidRPr="00666D0F">
        <w:rPr>
          <w:rFonts w:ascii="Arial" w:hAnsi="Arial" w:cs="Arial"/>
          <w:b/>
          <w:bCs/>
          <w:iCs/>
        </w:rPr>
        <w:t xml:space="preserve"> </w:t>
      </w:r>
      <w:r w:rsidRPr="00666D0F">
        <w:rPr>
          <w:rFonts w:ascii="Arial" w:hAnsi="Arial" w:cs="Arial"/>
          <w:b/>
          <w:bCs/>
          <w:iCs/>
        </w:rPr>
        <w:br/>
        <w:t>na podstawie informacji od dziecka</w:t>
      </w:r>
    </w:p>
    <w:p w14:paraId="60C5DA78" w14:textId="77777777" w:rsidR="00F738E4" w:rsidRPr="00666D0F" w:rsidRDefault="00F738E4" w:rsidP="00666D0F">
      <w:pPr>
        <w:widowControl w:val="0"/>
        <w:autoSpaceDE w:val="0"/>
        <w:autoSpaceDN w:val="0"/>
        <w:adjustRightInd w:val="0"/>
        <w:spacing w:line="276" w:lineRule="auto"/>
        <w:rPr>
          <w:rFonts w:ascii="Arial" w:hAnsi="Arial" w:cs="Arial"/>
        </w:rPr>
      </w:pPr>
      <w:r w:rsidRPr="00666D0F">
        <w:rPr>
          <w:rFonts w:ascii="Arial" w:hAnsi="Arial" w:cs="Arial"/>
          <w:bCs/>
        </w:rPr>
        <w:t>1.</w:t>
      </w:r>
      <w:r w:rsidRPr="00666D0F">
        <w:rPr>
          <w:rFonts w:ascii="Arial" w:hAnsi="Arial" w:cs="Arial"/>
          <w:b/>
          <w:bCs/>
        </w:rPr>
        <w:t xml:space="preserve"> </w:t>
      </w:r>
      <w:r w:rsidRPr="00666D0F">
        <w:rPr>
          <w:rFonts w:ascii="Arial" w:hAnsi="Arial" w:cs="Arial"/>
          <w:bCs/>
        </w:rPr>
        <w:t xml:space="preserve">Cel procesu: </w:t>
      </w:r>
      <w:r w:rsidRPr="00666D0F">
        <w:rPr>
          <w:rFonts w:ascii="Arial" w:hAnsi="Arial" w:cs="Arial"/>
        </w:rPr>
        <w:t>udzielenie pomocy, zatrzymanie zjawiska przemocy</w:t>
      </w:r>
    </w:p>
    <w:p w14:paraId="215B23D5" w14:textId="77777777" w:rsidR="00F738E4" w:rsidRPr="00666D0F" w:rsidRDefault="00F738E4" w:rsidP="00666D0F">
      <w:pPr>
        <w:widowControl w:val="0"/>
        <w:autoSpaceDE w:val="0"/>
        <w:autoSpaceDN w:val="0"/>
        <w:adjustRightInd w:val="0"/>
        <w:spacing w:line="276" w:lineRule="auto"/>
        <w:ind w:left="284" w:hanging="284"/>
        <w:rPr>
          <w:rFonts w:ascii="Arial" w:hAnsi="Arial" w:cs="Arial"/>
        </w:rPr>
      </w:pPr>
      <w:r w:rsidRPr="00666D0F">
        <w:rPr>
          <w:rFonts w:ascii="Arial" w:hAnsi="Arial" w:cs="Arial"/>
          <w:bCs/>
        </w:rPr>
        <w:t>2. Zakres stosowania:</w:t>
      </w:r>
      <w:r w:rsidRPr="00666D0F">
        <w:rPr>
          <w:rFonts w:ascii="Arial" w:hAnsi="Arial" w:cs="Arial"/>
        </w:rPr>
        <w:t xml:space="preserve"> szkoła, ośrodki diagnostyczno-terapeutyczne, sąd,                                  prokuratura, pomoc społeczna</w:t>
      </w:r>
    </w:p>
    <w:p w14:paraId="407A6DFB" w14:textId="641F7DE8" w:rsidR="00F738E4" w:rsidRPr="00666D0F" w:rsidRDefault="00F738E4" w:rsidP="00666D0F">
      <w:pPr>
        <w:tabs>
          <w:tab w:val="left" w:pos="3720"/>
        </w:tabs>
        <w:spacing w:line="276" w:lineRule="auto"/>
        <w:ind w:left="284" w:hanging="284"/>
        <w:rPr>
          <w:rFonts w:ascii="Arial" w:hAnsi="Arial" w:cs="Arial"/>
          <w:bCs/>
        </w:rPr>
      </w:pPr>
      <w:r w:rsidRPr="00666D0F">
        <w:rPr>
          <w:rFonts w:ascii="Arial" w:hAnsi="Arial" w:cs="Arial"/>
          <w:bCs/>
        </w:rPr>
        <w:t xml:space="preserve">3. Wejście: </w:t>
      </w:r>
      <w:r w:rsidRPr="00666D0F">
        <w:rPr>
          <w:rFonts w:ascii="Arial" w:hAnsi="Arial" w:cs="Arial"/>
        </w:rPr>
        <w:t xml:space="preserve">ujawnienie przez szkołę stosowania przemocy </w:t>
      </w:r>
      <w:r w:rsidR="006750CB">
        <w:rPr>
          <w:rFonts w:ascii="Arial" w:hAnsi="Arial" w:cs="Arial"/>
        </w:rPr>
        <w:t>domowej</w:t>
      </w:r>
    </w:p>
    <w:p w14:paraId="33DA1A97" w14:textId="77777777" w:rsidR="00F738E4" w:rsidRPr="00666D0F" w:rsidRDefault="00F738E4" w:rsidP="00666D0F">
      <w:pPr>
        <w:widowControl w:val="0"/>
        <w:autoSpaceDE w:val="0"/>
        <w:autoSpaceDN w:val="0"/>
        <w:adjustRightInd w:val="0"/>
        <w:spacing w:line="276" w:lineRule="auto"/>
        <w:ind w:left="284" w:hanging="284"/>
        <w:rPr>
          <w:rFonts w:ascii="Arial" w:hAnsi="Arial" w:cs="Arial"/>
        </w:rPr>
      </w:pPr>
      <w:r w:rsidRPr="00666D0F">
        <w:rPr>
          <w:rFonts w:ascii="Arial" w:hAnsi="Arial" w:cs="Arial"/>
          <w:bCs/>
        </w:rPr>
        <w:t xml:space="preserve">4. Wyjście: </w:t>
      </w:r>
      <w:r w:rsidRPr="00666D0F">
        <w:rPr>
          <w:rFonts w:ascii="Arial" w:hAnsi="Arial" w:cs="Arial"/>
        </w:rPr>
        <w:t>zabezpieczenie dobra osób doświadczających przemocy, udzielenie kompleksowej pomocy, zatrzymanie zjawiska przemocy</w:t>
      </w:r>
    </w:p>
    <w:p w14:paraId="513AD59E" w14:textId="77777777" w:rsidR="00F738E4" w:rsidRPr="00666D0F" w:rsidRDefault="00F738E4" w:rsidP="00666D0F">
      <w:pPr>
        <w:widowControl w:val="0"/>
        <w:autoSpaceDE w:val="0"/>
        <w:autoSpaceDN w:val="0"/>
        <w:adjustRightInd w:val="0"/>
        <w:spacing w:line="276" w:lineRule="auto"/>
        <w:ind w:left="284" w:hanging="284"/>
        <w:rPr>
          <w:rFonts w:ascii="Arial" w:hAnsi="Arial" w:cs="Arial"/>
        </w:rPr>
      </w:pPr>
      <w:r w:rsidRPr="00666D0F">
        <w:rPr>
          <w:rFonts w:ascii="Arial" w:hAnsi="Arial" w:cs="Arial"/>
          <w:bCs/>
        </w:rPr>
        <w:t xml:space="preserve">5. Metoda pomiaru: </w:t>
      </w:r>
      <w:r w:rsidRPr="00666D0F">
        <w:rPr>
          <w:rFonts w:ascii="Arial" w:hAnsi="Arial" w:cs="Arial"/>
        </w:rPr>
        <w:t>liczba ujawnionych przypadków przemocy rodziców</w:t>
      </w:r>
      <w:r w:rsidRPr="00666D0F">
        <w:rPr>
          <w:rFonts w:ascii="Arial" w:hAnsi="Arial" w:cs="Arial"/>
          <w:bCs/>
          <w:i/>
          <w:iCs/>
          <w:color w:val="00007F"/>
        </w:rPr>
        <w:t xml:space="preserve"> </w:t>
      </w:r>
      <w:r w:rsidRPr="00666D0F">
        <w:rPr>
          <w:rFonts w:ascii="Arial" w:hAnsi="Arial" w:cs="Arial"/>
        </w:rPr>
        <w:t>w stosunku do dzieci</w:t>
      </w:r>
    </w:p>
    <w:p w14:paraId="5921E22B" w14:textId="77777777" w:rsidR="00F738E4" w:rsidRPr="00666D0F" w:rsidRDefault="00F738E4" w:rsidP="00666D0F">
      <w:pPr>
        <w:tabs>
          <w:tab w:val="left" w:pos="3720"/>
        </w:tabs>
        <w:spacing w:line="276" w:lineRule="auto"/>
        <w:ind w:left="3720" w:hanging="3720"/>
        <w:rPr>
          <w:rFonts w:ascii="Arial" w:hAnsi="Arial" w:cs="Arial"/>
          <w:bCs/>
        </w:rPr>
      </w:pPr>
      <w:r w:rsidRPr="00666D0F">
        <w:rPr>
          <w:rFonts w:ascii="Arial" w:hAnsi="Arial" w:cs="Arial"/>
          <w:bCs/>
        </w:rPr>
        <w:t xml:space="preserve">6. Sposób postępowania: </w:t>
      </w:r>
      <w:r w:rsidRPr="00666D0F">
        <w:rPr>
          <w:rFonts w:ascii="Arial" w:hAnsi="Arial" w:cs="Arial"/>
        </w:rPr>
        <w:t>zgodnie z algorytmem</w:t>
      </w:r>
    </w:p>
    <w:p w14:paraId="03EE6850" w14:textId="77777777" w:rsidR="00F738E4" w:rsidRPr="00666D0F" w:rsidRDefault="00F738E4" w:rsidP="00393ACF">
      <w:pPr>
        <w:widowControl w:val="0"/>
        <w:autoSpaceDE w:val="0"/>
        <w:autoSpaceDN w:val="0"/>
        <w:adjustRightInd w:val="0"/>
        <w:spacing w:line="276" w:lineRule="auto"/>
        <w:rPr>
          <w:rFonts w:ascii="Arial" w:hAnsi="Arial" w:cs="Arial"/>
          <w:bCs/>
        </w:rPr>
      </w:pPr>
      <w:r w:rsidRPr="00666D0F">
        <w:rPr>
          <w:rFonts w:ascii="Arial" w:hAnsi="Arial" w:cs="Arial"/>
          <w:bCs/>
        </w:rPr>
        <w:t xml:space="preserve">7. Dokumenty związane:  </w:t>
      </w:r>
    </w:p>
    <w:p w14:paraId="6C246C9F" w14:textId="27CCC2D8" w:rsidR="00F738E4" w:rsidRPr="0014023E" w:rsidRDefault="00F738E4" w:rsidP="0014023E">
      <w:pPr>
        <w:ind w:left="425" w:hanging="141"/>
        <w:rPr>
          <w:rFonts w:ascii="Arial" w:hAnsi="Arial" w:cs="Arial"/>
        </w:rPr>
      </w:pPr>
      <w:r w:rsidRPr="0014023E">
        <w:rPr>
          <w:rFonts w:ascii="Arial" w:hAnsi="Arial" w:cs="Arial"/>
          <w:b/>
          <w:bCs/>
        </w:rPr>
        <w:t xml:space="preserve">- </w:t>
      </w:r>
      <w:r w:rsidRPr="0014023E">
        <w:rPr>
          <w:rFonts w:ascii="Arial" w:hAnsi="Arial" w:cs="Arial"/>
        </w:rPr>
        <w:t>ustawa z dnia 25 lutego 1964 roku kodeks rodzinny i opiekuńczy,</w:t>
      </w:r>
    </w:p>
    <w:p w14:paraId="4C680C5E" w14:textId="755BB048" w:rsidR="00F738E4" w:rsidRPr="0014023E" w:rsidRDefault="00F738E4" w:rsidP="0014023E">
      <w:pPr>
        <w:ind w:left="425" w:hanging="141"/>
        <w:rPr>
          <w:rFonts w:ascii="Arial" w:hAnsi="Arial" w:cs="Arial"/>
        </w:rPr>
      </w:pPr>
      <w:r w:rsidRPr="0014023E">
        <w:rPr>
          <w:rFonts w:ascii="Arial" w:hAnsi="Arial" w:cs="Arial"/>
        </w:rPr>
        <w:t xml:space="preserve">- ustawa z dnia 27 lipca 2001 roku o kuratorach sądowych,  </w:t>
      </w:r>
    </w:p>
    <w:p w14:paraId="4EAF4EAF" w14:textId="5986B5DD" w:rsidR="00F738E4" w:rsidRPr="0014023E" w:rsidRDefault="00F738E4" w:rsidP="00EE3841">
      <w:pPr>
        <w:spacing w:line="276" w:lineRule="auto"/>
        <w:ind w:left="425" w:hanging="141"/>
        <w:rPr>
          <w:rFonts w:ascii="Arial" w:hAnsi="Arial" w:cs="Arial"/>
        </w:rPr>
      </w:pPr>
      <w:r w:rsidRPr="0014023E">
        <w:rPr>
          <w:rFonts w:ascii="Arial" w:hAnsi="Arial" w:cs="Arial"/>
        </w:rPr>
        <w:t xml:space="preserve">- ustawa z dnia 12 marca 2004 roku o pomocy społecznej,  </w:t>
      </w:r>
    </w:p>
    <w:p w14:paraId="366A75ED" w14:textId="1FFBB4EE" w:rsidR="00F738E4" w:rsidRPr="0048784F" w:rsidRDefault="00F738E4" w:rsidP="00EE3841">
      <w:pPr>
        <w:widowControl w:val="0"/>
        <w:autoSpaceDE w:val="0"/>
        <w:autoSpaceDN w:val="0"/>
        <w:adjustRightInd w:val="0"/>
        <w:spacing w:line="276" w:lineRule="auto"/>
        <w:ind w:left="360" w:hanging="180"/>
        <w:jc w:val="both"/>
        <w:rPr>
          <w:rFonts w:ascii="Arial" w:hAnsi="Arial" w:cs="Arial"/>
        </w:rPr>
      </w:pPr>
      <w:r w:rsidRPr="0014023E">
        <w:rPr>
          <w:rFonts w:ascii="Arial" w:hAnsi="Arial" w:cs="Arial"/>
        </w:rPr>
        <w:t xml:space="preserve"> - </w:t>
      </w:r>
      <w:r w:rsidR="00EE3841" w:rsidRPr="0048784F">
        <w:rPr>
          <w:rFonts w:ascii="Arial" w:hAnsi="Arial" w:cs="Arial"/>
        </w:rPr>
        <w:t>ustawa z dn. 14 grudnia 2016 roku Prawo oświatowe</w:t>
      </w:r>
      <w:r w:rsidRPr="0048784F">
        <w:rPr>
          <w:rFonts w:ascii="Arial" w:hAnsi="Arial" w:cs="Arial"/>
        </w:rPr>
        <w:t xml:space="preserve">, </w:t>
      </w:r>
    </w:p>
    <w:p w14:paraId="2D3AE395" w14:textId="7B674DDE" w:rsidR="00F738E4" w:rsidRPr="0014023E" w:rsidRDefault="00F738E4" w:rsidP="00EE3841">
      <w:pPr>
        <w:spacing w:line="276" w:lineRule="auto"/>
        <w:ind w:left="425" w:hanging="141"/>
        <w:rPr>
          <w:rFonts w:ascii="Arial" w:hAnsi="Arial" w:cs="Arial"/>
        </w:rPr>
      </w:pPr>
      <w:r w:rsidRPr="0014023E">
        <w:rPr>
          <w:rFonts w:ascii="Arial" w:hAnsi="Arial" w:cs="Arial"/>
        </w:rPr>
        <w:t>- ustawa z dnia 19 sierpnia 1994 roku o ochronie zdrowia psychicznego</w:t>
      </w:r>
      <w:r w:rsidR="0072401F">
        <w:rPr>
          <w:rFonts w:ascii="Arial" w:hAnsi="Arial" w:cs="Arial"/>
        </w:rPr>
        <w:t>,</w:t>
      </w:r>
      <w:r w:rsidRPr="0014023E">
        <w:rPr>
          <w:rFonts w:ascii="Arial" w:hAnsi="Arial" w:cs="Arial"/>
        </w:rPr>
        <w:t xml:space="preserve">  </w:t>
      </w:r>
    </w:p>
    <w:p w14:paraId="4739A6D7" w14:textId="12EAF398" w:rsidR="00F738E4" w:rsidRPr="00666D0F" w:rsidRDefault="00F738E4" w:rsidP="00EE3841">
      <w:pPr>
        <w:widowControl w:val="0"/>
        <w:autoSpaceDE w:val="0"/>
        <w:autoSpaceDN w:val="0"/>
        <w:adjustRightInd w:val="0"/>
        <w:spacing w:line="276" w:lineRule="auto"/>
        <w:ind w:left="426" w:hanging="142"/>
        <w:rPr>
          <w:rFonts w:ascii="Arial" w:hAnsi="Arial" w:cs="Arial"/>
        </w:rPr>
      </w:pPr>
      <w:r w:rsidRPr="00666D0F">
        <w:rPr>
          <w:rFonts w:ascii="Arial" w:hAnsi="Arial" w:cs="Arial"/>
        </w:rPr>
        <w:t xml:space="preserve"> - ustawa z dnia 10 maja 2018 roku o ochronie danych osobowych</w:t>
      </w:r>
      <w:r w:rsidR="0072401F">
        <w:rPr>
          <w:rFonts w:ascii="Arial" w:hAnsi="Arial" w:cs="Arial"/>
        </w:rPr>
        <w:t>,</w:t>
      </w:r>
      <w:r w:rsidRPr="00666D0F">
        <w:rPr>
          <w:rFonts w:ascii="Arial" w:hAnsi="Arial" w:cs="Arial"/>
        </w:rPr>
        <w:t xml:space="preserve"> </w:t>
      </w:r>
    </w:p>
    <w:p w14:paraId="09C26C89" w14:textId="396BA9D4" w:rsidR="00F738E4" w:rsidRPr="00666D0F" w:rsidRDefault="00F738E4" w:rsidP="00EE3841">
      <w:pPr>
        <w:spacing w:line="276" w:lineRule="auto"/>
        <w:ind w:left="426" w:hanging="142"/>
        <w:rPr>
          <w:rFonts w:ascii="Arial" w:hAnsi="Arial" w:cs="Arial"/>
        </w:rPr>
      </w:pPr>
      <w:r w:rsidRPr="00666D0F">
        <w:rPr>
          <w:rFonts w:ascii="Arial" w:hAnsi="Arial" w:cs="Arial"/>
        </w:rPr>
        <w:t xml:space="preserve">- rozporządzenie Ministra Edukacji Narodowej z dnia 30 kwietnia 2013 roku </w:t>
      </w:r>
      <w:r w:rsidRPr="00666D0F">
        <w:rPr>
          <w:rFonts w:ascii="Arial" w:hAnsi="Arial" w:cs="Arial"/>
        </w:rPr>
        <w:br/>
        <w:t xml:space="preserve">w sprawie zasad udzielania i organizacji pomocy psychologiczno-pedagogicznej </w:t>
      </w:r>
      <w:r w:rsidRPr="00666D0F">
        <w:rPr>
          <w:rFonts w:ascii="Arial" w:hAnsi="Arial" w:cs="Arial"/>
        </w:rPr>
        <w:br/>
        <w:t>w publicznych przedszkolach, szko</w:t>
      </w:r>
      <w:r w:rsidR="00BE3D61">
        <w:rPr>
          <w:rFonts w:ascii="Arial" w:hAnsi="Arial" w:cs="Arial"/>
        </w:rPr>
        <w:t>łach i placówkach</w:t>
      </w:r>
      <w:r w:rsidR="0072401F">
        <w:rPr>
          <w:rFonts w:ascii="Arial" w:hAnsi="Arial" w:cs="Arial"/>
        </w:rPr>
        <w:t>.</w:t>
      </w:r>
    </w:p>
    <w:p w14:paraId="02CA82DD" w14:textId="77777777" w:rsidR="00F738E4" w:rsidRPr="00666D0F" w:rsidRDefault="00F738E4" w:rsidP="00666D0F">
      <w:pPr>
        <w:widowControl w:val="0"/>
        <w:autoSpaceDE w:val="0"/>
        <w:autoSpaceDN w:val="0"/>
        <w:adjustRightInd w:val="0"/>
        <w:spacing w:line="276" w:lineRule="auto"/>
        <w:rPr>
          <w:rFonts w:ascii="Arial" w:hAnsi="Arial" w:cs="Arial"/>
          <w:bCs/>
          <w:i/>
          <w:iCs/>
          <w:color w:val="FF0000"/>
        </w:rPr>
      </w:pPr>
      <w:r w:rsidRPr="00666D0F">
        <w:rPr>
          <w:rFonts w:ascii="Arial" w:hAnsi="Arial" w:cs="Arial"/>
        </w:rPr>
        <w:t>8. Załączniki: algorytm postępowania</w:t>
      </w:r>
    </w:p>
    <w:p w14:paraId="2E0B0984" w14:textId="77777777" w:rsidR="00F738E4" w:rsidRPr="00666D0F" w:rsidRDefault="00F738E4" w:rsidP="00393ACF">
      <w:pPr>
        <w:pStyle w:val="Tekstpodstawowywcity"/>
        <w:spacing w:line="276" w:lineRule="auto"/>
        <w:ind w:left="0"/>
        <w:rPr>
          <w:rFonts w:ascii="Arial" w:hAnsi="Arial" w:cs="Arial"/>
        </w:rPr>
      </w:pPr>
      <w:r w:rsidRPr="00666D0F">
        <w:rPr>
          <w:rFonts w:ascii="Arial" w:hAnsi="Arial" w:cs="Arial"/>
        </w:rPr>
        <w:t>9. Notatki przebiegu procesu:</w:t>
      </w:r>
    </w:p>
    <w:p w14:paraId="77D69B06" w14:textId="77777777" w:rsidR="00496D71" w:rsidRPr="00496D71" w:rsidRDefault="00F738E4" w:rsidP="0048784F">
      <w:pPr>
        <w:pStyle w:val="Akapitzlist"/>
        <w:numPr>
          <w:ilvl w:val="0"/>
          <w:numId w:val="35"/>
        </w:numPr>
        <w:ind w:left="567"/>
        <w:rPr>
          <w:iCs/>
        </w:rPr>
      </w:pPr>
      <w:r w:rsidRPr="00666D0F">
        <w:t xml:space="preserve">N – formularz NK </w:t>
      </w:r>
    </w:p>
    <w:p w14:paraId="4D6C6E43" w14:textId="2451F953" w:rsidR="00F738E4" w:rsidRPr="00496D71" w:rsidRDefault="00F738E4" w:rsidP="0048784F">
      <w:pPr>
        <w:pStyle w:val="Akapitzlist"/>
        <w:numPr>
          <w:ilvl w:val="0"/>
          <w:numId w:val="35"/>
        </w:numPr>
        <w:ind w:left="567"/>
        <w:rPr>
          <w:iCs/>
        </w:rPr>
      </w:pPr>
      <w:r w:rsidRPr="00496D71">
        <w:t xml:space="preserve">N – notatka pedagoga i psychologa z rozmowy z dzieckiem i członkami rodziny </w:t>
      </w:r>
    </w:p>
    <w:p w14:paraId="53CEE0C6" w14:textId="77777777" w:rsidR="00F738E4" w:rsidRPr="00666D0F" w:rsidRDefault="00F738E4" w:rsidP="00393ACF">
      <w:pPr>
        <w:widowControl w:val="0"/>
        <w:numPr>
          <w:ilvl w:val="0"/>
          <w:numId w:val="35"/>
        </w:numPr>
        <w:autoSpaceDE w:val="0"/>
        <w:autoSpaceDN w:val="0"/>
        <w:adjustRightInd w:val="0"/>
        <w:spacing w:line="276" w:lineRule="auto"/>
        <w:ind w:left="567"/>
        <w:rPr>
          <w:rFonts w:ascii="Arial" w:hAnsi="Arial" w:cs="Arial"/>
          <w:iCs/>
        </w:rPr>
      </w:pPr>
      <w:r w:rsidRPr="00666D0F">
        <w:rPr>
          <w:rFonts w:ascii="Arial" w:hAnsi="Arial" w:cs="Arial"/>
        </w:rPr>
        <w:t>N – wywiad środowiskowy kuratora</w:t>
      </w:r>
    </w:p>
    <w:p w14:paraId="4291DD01" w14:textId="77777777" w:rsidR="00F738E4" w:rsidRPr="00666D0F" w:rsidRDefault="00F738E4" w:rsidP="00393ACF">
      <w:pPr>
        <w:widowControl w:val="0"/>
        <w:numPr>
          <w:ilvl w:val="0"/>
          <w:numId w:val="35"/>
        </w:numPr>
        <w:autoSpaceDE w:val="0"/>
        <w:autoSpaceDN w:val="0"/>
        <w:adjustRightInd w:val="0"/>
        <w:spacing w:line="276" w:lineRule="auto"/>
        <w:ind w:left="567"/>
        <w:rPr>
          <w:rFonts w:ascii="Arial" w:hAnsi="Arial" w:cs="Arial"/>
          <w:iCs/>
        </w:rPr>
      </w:pPr>
      <w:r w:rsidRPr="00666D0F">
        <w:rPr>
          <w:rFonts w:ascii="Arial" w:hAnsi="Arial" w:cs="Arial"/>
        </w:rPr>
        <w:t>N - wyrok sądowy (postanowienie)</w:t>
      </w:r>
    </w:p>
    <w:p w14:paraId="70D8375E" w14:textId="77777777" w:rsidR="00F738E4" w:rsidRPr="00666D0F" w:rsidRDefault="00F738E4" w:rsidP="00393ACF">
      <w:pPr>
        <w:widowControl w:val="0"/>
        <w:numPr>
          <w:ilvl w:val="0"/>
          <w:numId w:val="35"/>
        </w:numPr>
        <w:autoSpaceDE w:val="0"/>
        <w:autoSpaceDN w:val="0"/>
        <w:adjustRightInd w:val="0"/>
        <w:spacing w:line="276" w:lineRule="auto"/>
        <w:ind w:left="567"/>
        <w:rPr>
          <w:rFonts w:ascii="Arial" w:hAnsi="Arial" w:cs="Arial"/>
          <w:iCs/>
        </w:rPr>
      </w:pPr>
      <w:r w:rsidRPr="00666D0F">
        <w:rPr>
          <w:rFonts w:ascii="Arial" w:hAnsi="Arial" w:cs="Arial"/>
          <w:iCs/>
        </w:rPr>
        <w:t xml:space="preserve">N - </w:t>
      </w:r>
      <w:r w:rsidRPr="00666D0F">
        <w:rPr>
          <w:rFonts w:ascii="Arial" w:hAnsi="Arial" w:cs="Arial"/>
        </w:rPr>
        <w:t>wywiad środowiskowy</w:t>
      </w:r>
    </w:p>
    <w:p w14:paraId="31D10058" w14:textId="77777777" w:rsidR="00F738E4" w:rsidRPr="00666D0F" w:rsidRDefault="00F738E4" w:rsidP="00393ACF">
      <w:pPr>
        <w:widowControl w:val="0"/>
        <w:numPr>
          <w:ilvl w:val="0"/>
          <w:numId w:val="35"/>
        </w:numPr>
        <w:autoSpaceDE w:val="0"/>
        <w:autoSpaceDN w:val="0"/>
        <w:adjustRightInd w:val="0"/>
        <w:spacing w:line="276" w:lineRule="auto"/>
        <w:ind w:left="567"/>
        <w:rPr>
          <w:rFonts w:ascii="Arial" w:hAnsi="Arial" w:cs="Arial"/>
          <w:iCs/>
        </w:rPr>
      </w:pPr>
      <w:r w:rsidRPr="00666D0F">
        <w:rPr>
          <w:rFonts w:ascii="Arial" w:hAnsi="Arial" w:cs="Arial"/>
        </w:rPr>
        <w:t>N - NK</w:t>
      </w:r>
    </w:p>
    <w:p w14:paraId="3A06F8BA" w14:textId="77777777" w:rsidR="00F738E4" w:rsidRPr="00666D0F" w:rsidRDefault="00F738E4" w:rsidP="00393ACF">
      <w:pPr>
        <w:widowControl w:val="0"/>
        <w:numPr>
          <w:ilvl w:val="0"/>
          <w:numId w:val="35"/>
        </w:numPr>
        <w:autoSpaceDE w:val="0"/>
        <w:autoSpaceDN w:val="0"/>
        <w:adjustRightInd w:val="0"/>
        <w:spacing w:line="276" w:lineRule="auto"/>
        <w:ind w:left="567"/>
        <w:rPr>
          <w:rFonts w:ascii="Arial" w:hAnsi="Arial" w:cs="Arial"/>
          <w:iCs/>
        </w:rPr>
      </w:pPr>
      <w:r w:rsidRPr="00666D0F">
        <w:rPr>
          <w:rFonts w:ascii="Arial" w:hAnsi="Arial" w:cs="Arial"/>
        </w:rPr>
        <w:t>N - kontrakt socjalny</w:t>
      </w:r>
    </w:p>
    <w:p w14:paraId="3880B95C" w14:textId="77777777" w:rsidR="00F738E4" w:rsidRPr="00666D0F" w:rsidRDefault="00F738E4" w:rsidP="00393ACF">
      <w:pPr>
        <w:widowControl w:val="0"/>
        <w:numPr>
          <w:ilvl w:val="0"/>
          <w:numId w:val="35"/>
        </w:numPr>
        <w:autoSpaceDE w:val="0"/>
        <w:autoSpaceDN w:val="0"/>
        <w:adjustRightInd w:val="0"/>
        <w:spacing w:line="276" w:lineRule="auto"/>
        <w:ind w:left="567"/>
        <w:rPr>
          <w:rFonts w:ascii="Arial" w:hAnsi="Arial" w:cs="Arial"/>
          <w:iCs/>
        </w:rPr>
      </w:pPr>
      <w:r w:rsidRPr="00666D0F">
        <w:rPr>
          <w:rFonts w:ascii="Arial" w:hAnsi="Arial" w:cs="Arial"/>
        </w:rPr>
        <w:t>N - notatki służbowe</w:t>
      </w:r>
    </w:p>
    <w:p w14:paraId="38A7562F" w14:textId="77777777" w:rsidR="00496D71" w:rsidRDefault="00F738E4" w:rsidP="00496D71">
      <w:pPr>
        <w:widowControl w:val="0"/>
        <w:numPr>
          <w:ilvl w:val="0"/>
          <w:numId w:val="35"/>
        </w:numPr>
        <w:autoSpaceDE w:val="0"/>
        <w:autoSpaceDN w:val="0"/>
        <w:adjustRightInd w:val="0"/>
        <w:spacing w:line="276" w:lineRule="auto"/>
        <w:ind w:left="567"/>
        <w:rPr>
          <w:rFonts w:ascii="Arial" w:hAnsi="Arial" w:cs="Arial"/>
          <w:iCs/>
        </w:rPr>
      </w:pPr>
      <w:r w:rsidRPr="00666D0F">
        <w:rPr>
          <w:rFonts w:ascii="Arial" w:hAnsi="Arial" w:cs="Arial"/>
        </w:rPr>
        <w:t>N –</w:t>
      </w:r>
      <w:r w:rsidRPr="00666D0F">
        <w:rPr>
          <w:rFonts w:ascii="Arial" w:hAnsi="Arial" w:cs="Arial"/>
          <w:b/>
          <w:bCs/>
          <w:iCs/>
          <w:color w:val="00007F"/>
        </w:rPr>
        <w:t xml:space="preserve"> </w:t>
      </w:r>
      <w:r w:rsidRPr="00666D0F">
        <w:rPr>
          <w:rFonts w:ascii="Arial" w:hAnsi="Arial" w:cs="Arial"/>
          <w:bCs/>
          <w:iCs/>
        </w:rPr>
        <w:t>a</w:t>
      </w:r>
      <w:r w:rsidRPr="00666D0F">
        <w:rPr>
          <w:rFonts w:ascii="Arial" w:hAnsi="Arial" w:cs="Arial"/>
        </w:rPr>
        <w:t xml:space="preserve">dnotacje urzędowe      </w:t>
      </w:r>
    </w:p>
    <w:p w14:paraId="0582AD9C" w14:textId="77777777" w:rsidR="00496D71" w:rsidRPr="00496D71" w:rsidRDefault="00F738E4" w:rsidP="00496D71">
      <w:pPr>
        <w:widowControl w:val="0"/>
        <w:numPr>
          <w:ilvl w:val="0"/>
          <w:numId w:val="35"/>
        </w:numPr>
        <w:autoSpaceDE w:val="0"/>
        <w:autoSpaceDN w:val="0"/>
        <w:adjustRightInd w:val="0"/>
        <w:spacing w:line="276" w:lineRule="auto"/>
        <w:ind w:left="567"/>
        <w:rPr>
          <w:rFonts w:ascii="Arial" w:hAnsi="Arial" w:cs="Arial"/>
          <w:iCs/>
        </w:rPr>
      </w:pPr>
      <w:r w:rsidRPr="00496D71">
        <w:rPr>
          <w:rFonts w:ascii="Arial" w:hAnsi="Arial" w:cs="Arial"/>
        </w:rPr>
        <w:t>N - dziennik zajęć</w:t>
      </w:r>
    </w:p>
    <w:p w14:paraId="34D49CD3" w14:textId="77777777" w:rsidR="006078E4" w:rsidRDefault="00F738E4" w:rsidP="006078E4">
      <w:pPr>
        <w:widowControl w:val="0"/>
        <w:numPr>
          <w:ilvl w:val="0"/>
          <w:numId w:val="35"/>
        </w:numPr>
        <w:autoSpaceDE w:val="0"/>
        <w:autoSpaceDN w:val="0"/>
        <w:adjustRightInd w:val="0"/>
        <w:spacing w:line="276" w:lineRule="auto"/>
        <w:ind w:left="567"/>
        <w:rPr>
          <w:rFonts w:ascii="Arial" w:hAnsi="Arial" w:cs="Arial"/>
          <w:iCs/>
        </w:rPr>
      </w:pPr>
      <w:r w:rsidRPr="00496D71">
        <w:rPr>
          <w:rFonts w:ascii="Arial" w:hAnsi="Arial" w:cs="Arial"/>
        </w:rPr>
        <w:t>N – karta informacyjna dziecka</w:t>
      </w:r>
    </w:p>
    <w:p w14:paraId="7FB276F8" w14:textId="3B6535FA" w:rsidR="00F738E4" w:rsidRPr="006078E4" w:rsidRDefault="00F738E4" w:rsidP="006078E4">
      <w:pPr>
        <w:widowControl w:val="0"/>
        <w:numPr>
          <w:ilvl w:val="0"/>
          <w:numId w:val="35"/>
        </w:numPr>
        <w:autoSpaceDE w:val="0"/>
        <w:autoSpaceDN w:val="0"/>
        <w:adjustRightInd w:val="0"/>
        <w:spacing w:line="276" w:lineRule="auto"/>
        <w:ind w:left="567"/>
        <w:rPr>
          <w:rFonts w:ascii="Arial" w:hAnsi="Arial" w:cs="Arial"/>
          <w:iCs/>
        </w:rPr>
      </w:pPr>
      <w:r w:rsidRPr="006078E4">
        <w:rPr>
          <w:rFonts w:ascii="Arial" w:hAnsi="Arial" w:cs="Arial"/>
        </w:rPr>
        <w:t>N – protokoły spotkań</w:t>
      </w:r>
    </w:p>
    <w:p w14:paraId="7C8B0A64" w14:textId="60118C78" w:rsidR="00F738E4" w:rsidRPr="00666D0F" w:rsidRDefault="00F738E4" w:rsidP="00666D0F">
      <w:pPr>
        <w:spacing w:before="120" w:after="120" w:line="276" w:lineRule="auto"/>
        <w:rPr>
          <w:rFonts w:ascii="Arial" w:hAnsi="Arial" w:cs="Arial"/>
          <w:b/>
        </w:rPr>
      </w:pPr>
      <w:r w:rsidRPr="00666D0F">
        <w:rPr>
          <w:rFonts w:ascii="Arial" w:hAnsi="Arial" w:cs="Arial"/>
          <w:b/>
        </w:rPr>
        <w:t xml:space="preserve">Procedura postępowania w przypadku ujawnienia przemocy </w:t>
      </w:r>
      <w:r w:rsidR="006750CB">
        <w:rPr>
          <w:rFonts w:ascii="Arial" w:hAnsi="Arial" w:cs="Arial"/>
          <w:b/>
        </w:rPr>
        <w:t>domowej</w:t>
      </w:r>
      <w:r w:rsidRPr="00666D0F">
        <w:rPr>
          <w:rFonts w:ascii="Arial" w:hAnsi="Arial" w:cs="Arial"/>
          <w:b/>
        </w:rPr>
        <w:t xml:space="preserve"> </w:t>
      </w:r>
      <w:r w:rsidRPr="00666D0F">
        <w:rPr>
          <w:rFonts w:ascii="Arial" w:hAnsi="Arial" w:cs="Arial"/>
          <w:b/>
        </w:rPr>
        <w:br/>
        <w:t>w stosunku do matki i dzieci</w:t>
      </w:r>
    </w:p>
    <w:p w14:paraId="7D1A99BB" w14:textId="77777777" w:rsidR="00F738E4" w:rsidRPr="00393ACF" w:rsidRDefault="00F738E4" w:rsidP="0048784F">
      <w:pPr>
        <w:pStyle w:val="Akapitzlist"/>
      </w:pPr>
      <w:r w:rsidRPr="00393ACF">
        <w:t>Cel procesu: udzielenie pomocy, zatrzymanie zjawiska przemocy</w:t>
      </w:r>
    </w:p>
    <w:p w14:paraId="0088A16F" w14:textId="77777777" w:rsidR="00F738E4" w:rsidRPr="00393ACF" w:rsidRDefault="00F738E4" w:rsidP="0048784F">
      <w:pPr>
        <w:pStyle w:val="Akapitzlist"/>
      </w:pPr>
      <w:r w:rsidRPr="00393ACF">
        <w:lastRenderedPageBreak/>
        <w:t>Zakres stosowania: szkoła, ośrodki diagnostyczno-terapeutyczne, sąd, prokuratura, pomoc społeczna</w:t>
      </w:r>
    </w:p>
    <w:p w14:paraId="14A5D49A" w14:textId="5F32CBE7" w:rsidR="00F738E4" w:rsidRPr="00393ACF" w:rsidRDefault="00F738E4" w:rsidP="0048784F">
      <w:pPr>
        <w:pStyle w:val="Akapitzlist"/>
      </w:pPr>
      <w:r w:rsidRPr="00393ACF">
        <w:t xml:space="preserve">Wejście: ujawnienie przez szkołę stosowania przemocy </w:t>
      </w:r>
      <w:r w:rsidR="006750CB">
        <w:t>domowej</w:t>
      </w:r>
    </w:p>
    <w:p w14:paraId="38D9D10B" w14:textId="2A632173" w:rsidR="00F738E4" w:rsidRPr="00393ACF" w:rsidRDefault="00F738E4" w:rsidP="0048784F">
      <w:pPr>
        <w:pStyle w:val="Akapitzlist"/>
      </w:pPr>
      <w:r w:rsidRPr="00393ACF">
        <w:t xml:space="preserve">Wyjście: zabezpieczenie dobra osób doświadczających przemocy </w:t>
      </w:r>
      <w:r w:rsidR="00B800D0">
        <w:t>domowej</w:t>
      </w:r>
      <w:r w:rsidRPr="00393ACF">
        <w:t>, udzielenie kompleksowej pomocy, zatrzymanie zjawiska przemocy</w:t>
      </w:r>
    </w:p>
    <w:p w14:paraId="173561B6" w14:textId="38AB8114" w:rsidR="00F738E4" w:rsidRPr="00393ACF" w:rsidRDefault="00F738E4" w:rsidP="0048784F">
      <w:pPr>
        <w:pStyle w:val="Akapitzlist"/>
      </w:pPr>
      <w:r w:rsidRPr="00393ACF">
        <w:t xml:space="preserve">Metoda pomiaru: liczba ujawnionych przypadków przemocy rodziców </w:t>
      </w:r>
      <w:r w:rsidR="003C365D">
        <w:br/>
        <w:t>w stosunku</w:t>
      </w:r>
      <w:r w:rsidRPr="00393ACF">
        <w:t xml:space="preserve"> do dzieci</w:t>
      </w:r>
    </w:p>
    <w:p w14:paraId="75F242A7" w14:textId="77777777" w:rsidR="00F738E4" w:rsidRPr="00393ACF" w:rsidRDefault="00F738E4" w:rsidP="0048784F">
      <w:pPr>
        <w:pStyle w:val="Akapitzlist"/>
      </w:pPr>
      <w:r w:rsidRPr="00393ACF">
        <w:t>Sposób postępowania: zgodnie z algorytmem</w:t>
      </w:r>
    </w:p>
    <w:p w14:paraId="69F40211" w14:textId="77777777" w:rsidR="00F738E4" w:rsidRPr="00393ACF" w:rsidRDefault="00F738E4" w:rsidP="0048784F">
      <w:pPr>
        <w:pStyle w:val="Akapitzlist"/>
      </w:pPr>
      <w:r w:rsidRPr="00393ACF">
        <w:t xml:space="preserve">Dokumenty związane: </w:t>
      </w:r>
    </w:p>
    <w:p w14:paraId="51003AB0" w14:textId="2744CBA1" w:rsidR="00F738E4" w:rsidRPr="00393ACF" w:rsidRDefault="00F738E4" w:rsidP="00393ACF">
      <w:pPr>
        <w:spacing w:line="276" w:lineRule="auto"/>
        <w:ind w:left="567" w:hanging="141"/>
        <w:rPr>
          <w:rFonts w:ascii="Arial" w:hAnsi="Arial" w:cs="Arial"/>
        </w:rPr>
      </w:pPr>
      <w:r w:rsidRPr="00393ACF">
        <w:rPr>
          <w:rFonts w:ascii="Arial" w:hAnsi="Arial" w:cs="Arial"/>
          <w:b/>
          <w:bCs/>
        </w:rPr>
        <w:t xml:space="preserve">- </w:t>
      </w:r>
      <w:r w:rsidRPr="00393ACF">
        <w:rPr>
          <w:rFonts w:ascii="Arial" w:hAnsi="Arial" w:cs="Arial"/>
        </w:rPr>
        <w:t>ustawa z dnia 25 lutego 1964 roku kodeks rodzinny i opiekuńczy,</w:t>
      </w:r>
    </w:p>
    <w:p w14:paraId="10D85D17" w14:textId="1544B68F" w:rsidR="00F738E4" w:rsidRPr="00393ACF" w:rsidRDefault="00F738E4" w:rsidP="00393ACF">
      <w:pPr>
        <w:spacing w:line="276" w:lineRule="auto"/>
        <w:ind w:left="567" w:hanging="141"/>
        <w:rPr>
          <w:rFonts w:ascii="Arial" w:hAnsi="Arial" w:cs="Arial"/>
        </w:rPr>
      </w:pPr>
      <w:r w:rsidRPr="00393ACF">
        <w:rPr>
          <w:rFonts w:ascii="Arial" w:hAnsi="Arial" w:cs="Arial"/>
        </w:rPr>
        <w:t xml:space="preserve">- ustawa z dnia 27 lipca 2001 roku o kuratorach sądowych,  </w:t>
      </w:r>
    </w:p>
    <w:p w14:paraId="5777E517" w14:textId="081C41FA" w:rsidR="00F738E4" w:rsidRPr="00393ACF" w:rsidRDefault="00F738E4" w:rsidP="00393ACF">
      <w:pPr>
        <w:spacing w:line="276" w:lineRule="auto"/>
        <w:ind w:left="567" w:hanging="141"/>
        <w:rPr>
          <w:rFonts w:ascii="Arial" w:hAnsi="Arial" w:cs="Arial"/>
        </w:rPr>
      </w:pPr>
      <w:r w:rsidRPr="00393ACF">
        <w:rPr>
          <w:rFonts w:ascii="Arial" w:hAnsi="Arial" w:cs="Arial"/>
        </w:rPr>
        <w:t xml:space="preserve">- ustawa z dnia 12 marca 2004 roku o pomocy społecznej,  </w:t>
      </w:r>
    </w:p>
    <w:p w14:paraId="2D9C83DD" w14:textId="04C19BBD" w:rsidR="00F738E4" w:rsidRPr="0048784F" w:rsidRDefault="00F738E4" w:rsidP="00393ACF">
      <w:pPr>
        <w:spacing w:line="276" w:lineRule="auto"/>
        <w:ind w:left="567" w:hanging="141"/>
        <w:rPr>
          <w:rFonts w:ascii="Arial" w:hAnsi="Arial" w:cs="Arial"/>
        </w:rPr>
      </w:pPr>
      <w:r w:rsidRPr="00393ACF">
        <w:rPr>
          <w:rFonts w:ascii="Arial" w:hAnsi="Arial" w:cs="Arial"/>
        </w:rPr>
        <w:t xml:space="preserve"> </w:t>
      </w:r>
      <w:r w:rsidRPr="0048784F">
        <w:rPr>
          <w:rFonts w:ascii="Arial" w:hAnsi="Arial" w:cs="Arial"/>
        </w:rPr>
        <w:t xml:space="preserve">- </w:t>
      </w:r>
      <w:r w:rsidR="0048784F" w:rsidRPr="0048784F">
        <w:rPr>
          <w:rFonts w:ascii="Arial" w:hAnsi="Arial" w:cs="Arial"/>
        </w:rPr>
        <w:t>ustawa z dn. 14 grudnia 2016 roku Prawo oświatowe,</w:t>
      </w:r>
      <w:r w:rsidRPr="0048784F">
        <w:rPr>
          <w:rFonts w:ascii="Arial" w:hAnsi="Arial" w:cs="Arial"/>
        </w:rPr>
        <w:t xml:space="preserve"> </w:t>
      </w:r>
    </w:p>
    <w:p w14:paraId="687B8D53" w14:textId="598E251A" w:rsidR="00F738E4" w:rsidRPr="00393ACF" w:rsidRDefault="00F738E4" w:rsidP="00393ACF">
      <w:pPr>
        <w:spacing w:line="276" w:lineRule="auto"/>
        <w:ind w:left="567" w:hanging="141"/>
        <w:rPr>
          <w:rFonts w:ascii="Arial" w:hAnsi="Arial" w:cs="Arial"/>
        </w:rPr>
      </w:pPr>
      <w:r w:rsidRPr="00393ACF">
        <w:rPr>
          <w:rFonts w:ascii="Arial" w:hAnsi="Arial" w:cs="Arial"/>
        </w:rPr>
        <w:t xml:space="preserve">- ustawa z dnia 19 sierpnia 1994 roku o ochronie zdrowia psychicznego, </w:t>
      </w:r>
    </w:p>
    <w:p w14:paraId="66E99366" w14:textId="3D322D10" w:rsidR="00F738E4" w:rsidRPr="00393ACF" w:rsidRDefault="00F738E4" w:rsidP="00393ACF">
      <w:pPr>
        <w:spacing w:line="276" w:lineRule="auto"/>
        <w:ind w:left="567" w:hanging="141"/>
        <w:rPr>
          <w:rFonts w:ascii="Arial" w:hAnsi="Arial" w:cs="Arial"/>
        </w:rPr>
      </w:pPr>
      <w:r w:rsidRPr="00393ACF">
        <w:rPr>
          <w:rFonts w:ascii="Arial" w:hAnsi="Arial" w:cs="Arial"/>
        </w:rPr>
        <w:t xml:space="preserve">- ustawa z dnia 10 maja 2018 roku o ochronie danych osobowych, </w:t>
      </w:r>
    </w:p>
    <w:p w14:paraId="29C89FA0" w14:textId="11B9079D" w:rsidR="00F738E4" w:rsidRPr="00393ACF" w:rsidRDefault="00F738E4" w:rsidP="00393ACF">
      <w:pPr>
        <w:spacing w:line="276" w:lineRule="auto"/>
        <w:ind w:left="567" w:hanging="141"/>
        <w:rPr>
          <w:rFonts w:ascii="Arial" w:hAnsi="Arial" w:cs="Arial"/>
        </w:rPr>
      </w:pPr>
      <w:r w:rsidRPr="00393ACF">
        <w:rPr>
          <w:rFonts w:ascii="Arial" w:hAnsi="Arial" w:cs="Arial"/>
        </w:rPr>
        <w:t xml:space="preserve">- rozporządzenie Ministra Edukacji Narodowej z dnia 30 kwietnia 2013 roku </w:t>
      </w:r>
      <w:r w:rsidRPr="00393ACF">
        <w:rPr>
          <w:rFonts w:ascii="Arial" w:hAnsi="Arial" w:cs="Arial"/>
        </w:rPr>
        <w:br/>
        <w:t xml:space="preserve">w sprawie zasad udzielania i organizacji pomocy psychologiczno-pedagogicznej </w:t>
      </w:r>
      <w:r w:rsidRPr="00393ACF">
        <w:rPr>
          <w:rFonts w:ascii="Arial" w:hAnsi="Arial" w:cs="Arial"/>
        </w:rPr>
        <w:br/>
        <w:t>w publicznych przedszkolach, szko</w:t>
      </w:r>
      <w:r w:rsidR="0048784F">
        <w:rPr>
          <w:rFonts w:ascii="Arial" w:hAnsi="Arial" w:cs="Arial"/>
        </w:rPr>
        <w:t>łach i placówkach</w:t>
      </w:r>
      <w:r w:rsidR="00681709">
        <w:rPr>
          <w:rFonts w:ascii="Arial" w:hAnsi="Arial" w:cs="Arial"/>
        </w:rPr>
        <w:t>.</w:t>
      </w:r>
    </w:p>
    <w:p w14:paraId="10A0825D" w14:textId="77777777" w:rsidR="00F738E4" w:rsidRPr="00393ACF" w:rsidRDefault="00F738E4" w:rsidP="0048784F">
      <w:pPr>
        <w:pStyle w:val="Akapitzlist"/>
        <w:rPr>
          <w:b/>
        </w:rPr>
      </w:pPr>
      <w:r w:rsidRPr="00393ACF">
        <w:t>Załączniki: algorytm postępowania, wzory dokumentów (NK, wywiad środowiskowy)</w:t>
      </w:r>
    </w:p>
    <w:p w14:paraId="78B5D6F7" w14:textId="72A3BDBB" w:rsidR="00F738E4" w:rsidRPr="00393ACF" w:rsidRDefault="00F738E4" w:rsidP="0048784F">
      <w:pPr>
        <w:pStyle w:val="Akapitzlist"/>
      </w:pPr>
      <w:r w:rsidRPr="00393ACF">
        <w:t>Notatki do przebiegu</w:t>
      </w:r>
      <w:r w:rsidR="00237409">
        <w:t xml:space="preserve"> procesu</w:t>
      </w:r>
      <w:r w:rsidRPr="00393ACF">
        <w:t xml:space="preserve">:    </w:t>
      </w:r>
    </w:p>
    <w:p w14:paraId="7304AFDF" w14:textId="5A987ACD" w:rsidR="00F738E4" w:rsidRPr="00393ACF" w:rsidRDefault="00F738E4" w:rsidP="003C530E">
      <w:pPr>
        <w:pStyle w:val="Akapitzlist"/>
        <w:numPr>
          <w:ilvl w:val="0"/>
          <w:numId w:val="40"/>
        </w:numPr>
        <w:ind w:left="709"/>
      </w:pPr>
      <w:r w:rsidRPr="00393ACF">
        <w:t>N – notatka pedagoga z rozmowy z ojcem</w:t>
      </w:r>
    </w:p>
    <w:p w14:paraId="15DBFED1" w14:textId="77777777" w:rsidR="00F738E4" w:rsidRPr="00393ACF" w:rsidRDefault="00F738E4" w:rsidP="003C530E">
      <w:pPr>
        <w:pStyle w:val="Akapitzlist"/>
        <w:ind w:left="709"/>
      </w:pPr>
      <w:r w:rsidRPr="00393ACF">
        <w:t xml:space="preserve">N – notatka pedagoga z rozmowy z matką i córką </w:t>
      </w:r>
    </w:p>
    <w:p w14:paraId="33CB54B2" w14:textId="77777777" w:rsidR="00F738E4" w:rsidRPr="00393ACF" w:rsidRDefault="00F738E4" w:rsidP="003C530E">
      <w:pPr>
        <w:pStyle w:val="Akapitzlist"/>
        <w:ind w:left="709"/>
      </w:pPr>
      <w:r w:rsidRPr="00393ACF">
        <w:t>N – notatka z rozmowy z pedagogiem i psychologiem</w:t>
      </w:r>
    </w:p>
    <w:p w14:paraId="1A7CF00E" w14:textId="77777777" w:rsidR="00F738E4" w:rsidRPr="00393ACF" w:rsidRDefault="00F738E4" w:rsidP="003C530E">
      <w:pPr>
        <w:pStyle w:val="Akapitzlist"/>
        <w:ind w:left="709"/>
      </w:pPr>
      <w:r w:rsidRPr="00393ACF">
        <w:t>N - karta informacyjna dziecka</w:t>
      </w:r>
    </w:p>
    <w:p w14:paraId="46121630" w14:textId="77777777" w:rsidR="00F738E4" w:rsidRPr="00393ACF" w:rsidRDefault="00F738E4" w:rsidP="003C530E">
      <w:pPr>
        <w:pStyle w:val="Akapitzlist"/>
        <w:ind w:left="709"/>
      </w:pPr>
      <w:r w:rsidRPr="00393ACF">
        <w:t>N - dziennik zajęć</w:t>
      </w:r>
    </w:p>
    <w:p w14:paraId="3EEA05C1" w14:textId="77777777" w:rsidR="00F738E4" w:rsidRPr="00393ACF" w:rsidRDefault="00F738E4" w:rsidP="003C530E">
      <w:pPr>
        <w:pStyle w:val="Akapitzlist"/>
        <w:ind w:left="709"/>
      </w:pPr>
      <w:r w:rsidRPr="00393ACF">
        <w:t>N - protokoły spotkań</w:t>
      </w:r>
    </w:p>
    <w:p w14:paraId="32EBA08B" w14:textId="77777777" w:rsidR="00F738E4" w:rsidRPr="00393ACF" w:rsidRDefault="00F738E4" w:rsidP="003C530E">
      <w:pPr>
        <w:pStyle w:val="Akapitzlist"/>
        <w:ind w:left="709"/>
      </w:pPr>
      <w:r w:rsidRPr="00393ACF">
        <w:t>N - wywiad środowiskowy kuratora</w:t>
      </w:r>
    </w:p>
    <w:p w14:paraId="147ACFC3" w14:textId="77777777" w:rsidR="00F738E4" w:rsidRPr="00393ACF" w:rsidRDefault="00F738E4" w:rsidP="003C530E">
      <w:pPr>
        <w:pStyle w:val="Akapitzlist"/>
        <w:ind w:left="709"/>
      </w:pPr>
      <w:r w:rsidRPr="00393ACF">
        <w:t>N – wyrok sądowy (postanowienie)</w:t>
      </w:r>
    </w:p>
    <w:p w14:paraId="46812875" w14:textId="77777777" w:rsidR="00F738E4" w:rsidRPr="00393ACF" w:rsidRDefault="00F738E4" w:rsidP="003C530E">
      <w:pPr>
        <w:pStyle w:val="Akapitzlist"/>
        <w:ind w:left="709"/>
      </w:pPr>
      <w:r w:rsidRPr="00393ACF">
        <w:t xml:space="preserve">N - wywiad środowiskowy </w:t>
      </w:r>
    </w:p>
    <w:p w14:paraId="63F9E851" w14:textId="77777777" w:rsidR="00F738E4" w:rsidRPr="00393ACF" w:rsidRDefault="00F738E4" w:rsidP="003C530E">
      <w:pPr>
        <w:pStyle w:val="Akapitzlist"/>
        <w:ind w:left="709"/>
      </w:pPr>
      <w:r w:rsidRPr="00393ACF">
        <w:t>N – NK</w:t>
      </w:r>
    </w:p>
    <w:p w14:paraId="05526723" w14:textId="77777777" w:rsidR="00F738E4" w:rsidRPr="00393ACF" w:rsidRDefault="00F738E4" w:rsidP="003C530E">
      <w:pPr>
        <w:pStyle w:val="Akapitzlist"/>
        <w:ind w:left="709"/>
      </w:pPr>
      <w:r w:rsidRPr="00393ACF">
        <w:t>N – kontrakt socjalny</w:t>
      </w:r>
    </w:p>
    <w:p w14:paraId="454B58EB" w14:textId="77777777" w:rsidR="00F738E4" w:rsidRPr="00393ACF" w:rsidRDefault="00F738E4" w:rsidP="003C530E">
      <w:pPr>
        <w:pStyle w:val="Akapitzlist"/>
        <w:ind w:left="709"/>
      </w:pPr>
      <w:r w:rsidRPr="00393ACF">
        <w:t>N - notatki służbowe</w:t>
      </w:r>
    </w:p>
    <w:p w14:paraId="769F19D7" w14:textId="77777777" w:rsidR="00F738E4" w:rsidRPr="00393ACF" w:rsidRDefault="00F738E4" w:rsidP="003C530E">
      <w:pPr>
        <w:pStyle w:val="Akapitzlist"/>
        <w:ind w:left="709"/>
      </w:pPr>
      <w:r w:rsidRPr="00393ACF">
        <w:t xml:space="preserve">N – adnotacje urzędowe                                                      </w:t>
      </w:r>
    </w:p>
    <w:p w14:paraId="50AF5194" w14:textId="77777777" w:rsidR="00F738E4" w:rsidRPr="00393ACF" w:rsidRDefault="00F738E4" w:rsidP="00393ACF">
      <w:pPr>
        <w:spacing w:line="276" w:lineRule="auto"/>
        <w:rPr>
          <w:rFonts w:ascii="Arial" w:hAnsi="Arial" w:cs="Arial"/>
        </w:rPr>
      </w:pPr>
    </w:p>
    <w:p w14:paraId="70D979FF" w14:textId="77777777" w:rsidR="00F738E4" w:rsidRPr="00666D0F" w:rsidRDefault="00F738E4" w:rsidP="00666D0F">
      <w:pPr>
        <w:spacing w:line="276" w:lineRule="auto"/>
        <w:rPr>
          <w:rFonts w:ascii="Arial" w:hAnsi="Arial" w:cs="Arial"/>
        </w:rPr>
        <w:sectPr w:rsidR="00F738E4" w:rsidRPr="00666D0F" w:rsidSect="00C95381">
          <w:footerReference w:type="default" r:id="rId21"/>
          <w:footnotePr>
            <w:numRestart w:val="eachPage"/>
          </w:footnotePr>
          <w:pgSz w:w="11906" w:h="16838"/>
          <w:pgMar w:top="1418" w:right="1287" w:bottom="1418" w:left="1418" w:header="709" w:footer="709" w:gutter="0"/>
          <w:cols w:space="708"/>
          <w:titlePg/>
          <w:docGrid w:linePitch="360"/>
        </w:sectPr>
      </w:pPr>
    </w:p>
    <w:p w14:paraId="622A26AB" w14:textId="3FAA133E" w:rsidR="00F738E4" w:rsidRPr="00666D0F" w:rsidRDefault="00F738E4" w:rsidP="00666D0F">
      <w:pPr>
        <w:spacing w:line="276" w:lineRule="auto"/>
        <w:rPr>
          <w:rFonts w:ascii="Arial" w:hAnsi="Arial" w:cs="Arial"/>
        </w:rPr>
        <w:sectPr w:rsidR="00F738E4" w:rsidRPr="00666D0F" w:rsidSect="00C95381">
          <w:footerReference w:type="default" r:id="rId22"/>
          <w:footerReference w:type="first" r:id="rId23"/>
          <w:footnotePr>
            <w:numRestart w:val="eachPage"/>
          </w:footnotePr>
          <w:pgSz w:w="16838" w:h="11906" w:orient="landscape"/>
          <w:pgMar w:top="284" w:right="284" w:bottom="284" w:left="284" w:header="709" w:footer="709" w:gutter="0"/>
          <w:cols w:space="708"/>
          <w:docGrid w:linePitch="360"/>
        </w:sectPr>
      </w:pPr>
      <w:r w:rsidRPr="00666D0F">
        <w:rPr>
          <w:rFonts w:ascii="Arial" w:hAnsi="Arial" w:cs="Arial"/>
          <w:noProof/>
        </w:rPr>
        <w:lastRenderedPageBreak/>
        <w:drawing>
          <wp:inline distT="0" distB="0" distL="0" distR="0" wp14:anchorId="00CF868E" wp14:editId="56F2E78E">
            <wp:extent cx="10401300" cy="6789420"/>
            <wp:effectExtent l="0" t="0" r="0" b="0"/>
            <wp:docPr id="3" name="Obraz 3" descr="Nowy obraz mapy bitowej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Nowy obraz mapy bitowej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01300" cy="6789420"/>
                    </a:xfrm>
                    <a:prstGeom prst="rect">
                      <a:avLst/>
                    </a:prstGeom>
                    <a:noFill/>
                    <a:ln>
                      <a:noFill/>
                    </a:ln>
                  </pic:spPr>
                </pic:pic>
              </a:graphicData>
            </a:graphic>
          </wp:inline>
        </w:drawing>
      </w:r>
    </w:p>
    <w:p w14:paraId="061A51DB" w14:textId="4F3B8899" w:rsidR="00F738E4" w:rsidRPr="00666D0F" w:rsidRDefault="00F738E4" w:rsidP="00C95381">
      <w:pPr>
        <w:pStyle w:val="Nagwek3"/>
        <w:spacing w:before="120" w:after="120" w:line="276" w:lineRule="auto"/>
        <w:ind w:left="709" w:hanging="709"/>
        <w:jc w:val="left"/>
        <w:rPr>
          <w:rFonts w:ascii="Arial" w:hAnsi="Arial" w:cs="Arial"/>
          <w:sz w:val="28"/>
          <w:szCs w:val="28"/>
        </w:rPr>
      </w:pPr>
      <w:bookmarkStart w:id="15" w:name="_Toc94613948"/>
      <w:r w:rsidRPr="00666D0F">
        <w:rPr>
          <w:rFonts w:ascii="Arial" w:hAnsi="Arial" w:cs="Arial"/>
          <w:sz w:val="28"/>
          <w:szCs w:val="28"/>
        </w:rPr>
        <w:lastRenderedPageBreak/>
        <w:t xml:space="preserve">3.3.3 Procedura postępowania w przypadku ujawnienia osoby </w:t>
      </w:r>
      <w:r w:rsidRPr="00666D0F">
        <w:rPr>
          <w:rFonts w:ascii="Arial" w:hAnsi="Arial" w:cs="Arial"/>
          <w:sz w:val="28"/>
          <w:szCs w:val="28"/>
        </w:rPr>
        <w:br/>
        <w:t xml:space="preserve">z niepełnosprawnościami – dorosłej osoby doznającej przemocy </w:t>
      </w:r>
      <w:bookmarkEnd w:id="15"/>
      <w:r w:rsidR="00DC6E90">
        <w:rPr>
          <w:rFonts w:ascii="Arial" w:hAnsi="Arial" w:cs="Arial"/>
          <w:sz w:val="28"/>
          <w:szCs w:val="28"/>
        </w:rPr>
        <w:t>domowej</w:t>
      </w:r>
    </w:p>
    <w:p w14:paraId="3AC2E8F8" w14:textId="77777777" w:rsidR="00F738E4" w:rsidRPr="00666D0F" w:rsidRDefault="00F738E4" w:rsidP="00666D0F">
      <w:pPr>
        <w:widowControl w:val="0"/>
        <w:autoSpaceDE w:val="0"/>
        <w:autoSpaceDN w:val="0"/>
        <w:adjustRightInd w:val="0"/>
        <w:spacing w:line="276" w:lineRule="auto"/>
        <w:rPr>
          <w:rFonts w:ascii="Arial" w:hAnsi="Arial" w:cs="Arial"/>
          <w:bCs/>
          <w:i/>
          <w:iCs/>
          <w:color w:val="FF0000"/>
        </w:rPr>
      </w:pPr>
      <w:r w:rsidRPr="00666D0F">
        <w:rPr>
          <w:rFonts w:ascii="Arial" w:hAnsi="Arial" w:cs="Arial"/>
          <w:bCs/>
        </w:rPr>
        <w:t xml:space="preserve">1. Cel procesu: </w:t>
      </w:r>
      <w:r w:rsidRPr="00666D0F">
        <w:rPr>
          <w:rFonts w:ascii="Arial" w:hAnsi="Arial" w:cs="Arial"/>
        </w:rPr>
        <w:t>udzielenie pomocy, powstrzymanie niekorzystnego zjawiska</w:t>
      </w:r>
    </w:p>
    <w:p w14:paraId="62704497" w14:textId="77777777" w:rsidR="00F738E4" w:rsidRPr="00666D0F" w:rsidRDefault="00F738E4" w:rsidP="00666D0F">
      <w:pPr>
        <w:widowControl w:val="0"/>
        <w:autoSpaceDE w:val="0"/>
        <w:autoSpaceDN w:val="0"/>
        <w:adjustRightInd w:val="0"/>
        <w:spacing w:line="276" w:lineRule="auto"/>
        <w:ind w:left="284" w:hanging="284"/>
        <w:rPr>
          <w:rFonts w:ascii="Arial" w:hAnsi="Arial" w:cs="Arial"/>
        </w:rPr>
      </w:pPr>
      <w:r w:rsidRPr="00666D0F">
        <w:rPr>
          <w:rFonts w:ascii="Arial" w:hAnsi="Arial" w:cs="Arial"/>
          <w:bCs/>
        </w:rPr>
        <w:t>2. Zakres stosowania:</w:t>
      </w:r>
      <w:r w:rsidRPr="00666D0F">
        <w:rPr>
          <w:rFonts w:ascii="Arial" w:hAnsi="Arial" w:cs="Arial"/>
        </w:rPr>
        <w:t xml:space="preserve"> policja, straż pożarna, służba zdrowia, pomoc społeczna, sąd, prokuratura, administrator budynku</w:t>
      </w:r>
    </w:p>
    <w:p w14:paraId="08042E2C" w14:textId="77777777" w:rsidR="00F738E4" w:rsidRPr="00666D0F" w:rsidRDefault="00F738E4" w:rsidP="00666D0F">
      <w:pPr>
        <w:widowControl w:val="0"/>
        <w:autoSpaceDE w:val="0"/>
        <w:autoSpaceDN w:val="0"/>
        <w:adjustRightInd w:val="0"/>
        <w:spacing w:line="276" w:lineRule="auto"/>
        <w:ind w:left="284" w:hanging="284"/>
        <w:rPr>
          <w:rFonts w:ascii="Arial" w:hAnsi="Arial" w:cs="Arial"/>
          <w:bCs/>
          <w:i/>
          <w:iCs/>
          <w:color w:val="FF0000"/>
        </w:rPr>
      </w:pPr>
      <w:r w:rsidRPr="00666D0F">
        <w:rPr>
          <w:rFonts w:ascii="Arial" w:hAnsi="Arial" w:cs="Arial"/>
          <w:bCs/>
        </w:rPr>
        <w:t xml:space="preserve">3. Wejście: </w:t>
      </w:r>
      <w:r w:rsidRPr="00666D0F">
        <w:rPr>
          <w:rFonts w:ascii="Arial" w:hAnsi="Arial" w:cs="Arial"/>
        </w:rPr>
        <w:t>zgłoszenie do policji o podejrzeniu stosowania przemocy domowej wobec osoby z niepełnosprawnościami</w:t>
      </w:r>
    </w:p>
    <w:p w14:paraId="236C153E" w14:textId="77777777" w:rsidR="00F738E4" w:rsidRPr="00666D0F" w:rsidRDefault="00F738E4" w:rsidP="00666D0F">
      <w:pPr>
        <w:widowControl w:val="0"/>
        <w:autoSpaceDE w:val="0"/>
        <w:autoSpaceDN w:val="0"/>
        <w:adjustRightInd w:val="0"/>
        <w:spacing w:line="276" w:lineRule="auto"/>
        <w:ind w:left="284" w:hanging="344"/>
        <w:rPr>
          <w:rFonts w:ascii="Arial" w:hAnsi="Arial" w:cs="Arial"/>
        </w:rPr>
      </w:pPr>
      <w:r w:rsidRPr="00666D0F">
        <w:rPr>
          <w:rFonts w:ascii="Arial" w:hAnsi="Arial" w:cs="Arial"/>
          <w:bCs/>
        </w:rPr>
        <w:t xml:space="preserve">4. Wyjście: </w:t>
      </w:r>
      <w:r w:rsidRPr="00666D0F">
        <w:rPr>
          <w:rFonts w:ascii="Arial" w:hAnsi="Arial" w:cs="Arial"/>
        </w:rPr>
        <w:t>powstrzymanie zjawiska przemocy, udzielenie kompleksowej pomocy          (wsparcie w środowisku, monitoring, terapia, wsparcie instytucjonalne)</w:t>
      </w:r>
    </w:p>
    <w:p w14:paraId="0477BB67" w14:textId="77777777" w:rsidR="00F738E4" w:rsidRPr="00666D0F" w:rsidRDefault="00F738E4" w:rsidP="00666D0F">
      <w:pPr>
        <w:widowControl w:val="0"/>
        <w:autoSpaceDE w:val="0"/>
        <w:autoSpaceDN w:val="0"/>
        <w:adjustRightInd w:val="0"/>
        <w:spacing w:line="276" w:lineRule="auto"/>
        <w:rPr>
          <w:rFonts w:ascii="Arial" w:hAnsi="Arial" w:cs="Arial"/>
          <w:bCs/>
        </w:rPr>
      </w:pPr>
      <w:r w:rsidRPr="00666D0F">
        <w:rPr>
          <w:rFonts w:ascii="Arial" w:hAnsi="Arial" w:cs="Arial"/>
          <w:bCs/>
        </w:rPr>
        <w:t xml:space="preserve">5. Metoda pomiaru: </w:t>
      </w:r>
    </w:p>
    <w:p w14:paraId="005D03A9" w14:textId="77777777" w:rsidR="00F738E4" w:rsidRPr="00666D0F" w:rsidRDefault="00F738E4" w:rsidP="00666D0F">
      <w:pPr>
        <w:widowControl w:val="0"/>
        <w:autoSpaceDE w:val="0"/>
        <w:autoSpaceDN w:val="0"/>
        <w:adjustRightInd w:val="0"/>
        <w:spacing w:line="276" w:lineRule="auto"/>
        <w:ind w:left="567" w:hanging="207"/>
        <w:rPr>
          <w:rFonts w:ascii="Arial" w:hAnsi="Arial" w:cs="Arial"/>
          <w:bCs/>
          <w:i/>
          <w:iCs/>
          <w:color w:val="FF0000"/>
        </w:rPr>
      </w:pPr>
      <w:r w:rsidRPr="00666D0F">
        <w:rPr>
          <w:rFonts w:ascii="Arial" w:hAnsi="Arial" w:cs="Arial"/>
        </w:rPr>
        <w:t xml:space="preserve">– liczba przypadków (ujawnionych osób doświadczających przemocy domowej </w:t>
      </w:r>
      <w:r w:rsidRPr="00666D0F">
        <w:rPr>
          <w:rFonts w:ascii="Arial" w:hAnsi="Arial" w:cs="Arial"/>
        </w:rPr>
        <w:br/>
        <w:t>– osób z niepełnosprawnościami),</w:t>
      </w:r>
    </w:p>
    <w:p w14:paraId="0B622870" w14:textId="77777777" w:rsidR="00F738E4" w:rsidRPr="00666D0F" w:rsidRDefault="00F738E4" w:rsidP="00666D0F">
      <w:pPr>
        <w:widowControl w:val="0"/>
        <w:autoSpaceDE w:val="0"/>
        <w:autoSpaceDN w:val="0"/>
        <w:adjustRightInd w:val="0"/>
        <w:spacing w:line="276" w:lineRule="auto"/>
        <w:ind w:left="567" w:hanging="207"/>
        <w:rPr>
          <w:rFonts w:ascii="Arial" w:hAnsi="Arial" w:cs="Arial"/>
          <w:bCs/>
          <w:i/>
          <w:iCs/>
          <w:color w:val="FF0000"/>
        </w:rPr>
      </w:pPr>
      <w:r w:rsidRPr="00666D0F">
        <w:rPr>
          <w:rFonts w:ascii="Arial" w:hAnsi="Arial" w:cs="Arial"/>
        </w:rPr>
        <w:t>– liczba przypadków, w których udzielono pomocy z pozytywnym lub negatywnym rozwiązaniem problemu</w:t>
      </w:r>
    </w:p>
    <w:p w14:paraId="4FB61373" w14:textId="77777777" w:rsidR="00F738E4" w:rsidRPr="00666D0F" w:rsidRDefault="00F738E4" w:rsidP="00666D0F">
      <w:pPr>
        <w:tabs>
          <w:tab w:val="left" w:pos="3720"/>
        </w:tabs>
        <w:spacing w:line="276" w:lineRule="auto"/>
        <w:ind w:left="3720" w:hanging="3720"/>
        <w:rPr>
          <w:rFonts w:ascii="Arial" w:hAnsi="Arial" w:cs="Arial"/>
          <w:bCs/>
        </w:rPr>
      </w:pPr>
      <w:r w:rsidRPr="00666D0F">
        <w:rPr>
          <w:rFonts w:ascii="Arial" w:hAnsi="Arial" w:cs="Arial"/>
          <w:bCs/>
        </w:rPr>
        <w:t xml:space="preserve">6. Sposób postępowania: </w:t>
      </w:r>
      <w:r w:rsidRPr="00666D0F">
        <w:rPr>
          <w:rFonts w:ascii="Arial" w:hAnsi="Arial" w:cs="Arial"/>
        </w:rPr>
        <w:t>zgodnie z algorytmem</w:t>
      </w:r>
    </w:p>
    <w:p w14:paraId="171504ED" w14:textId="77777777" w:rsidR="00F738E4" w:rsidRPr="00666D0F" w:rsidRDefault="00F738E4" w:rsidP="00666D0F">
      <w:pPr>
        <w:widowControl w:val="0"/>
        <w:autoSpaceDE w:val="0"/>
        <w:autoSpaceDN w:val="0"/>
        <w:adjustRightInd w:val="0"/>
        <w:spacing w:line="276" w:lineRule="auto"/>
        <w:rPr>
          <w:rFonts w:ascii="Arial" w:hAnsi="Arial" w:cs="Arial"/>
          <w:bCs/>
        </w:rPr>
      </w:pPr>
      <w:r w:rsidRPr="00666D0F">
        <w:rPr>
          <w:rFonts w:ascii="Arial" w:hAnsi="Arial" w:cs="Arial"/>
          <w:bCs/>
        </w:rPr>
        <w:t xml:space="preserve">7. Dokumenty związane:  </w:t>
      </w:r>
    </w:p>
    <w:p w14:paraId="1C6AC0B5" w14:textId="704BD4A7" w:rsidR="00F738E4" w:rsidRPr="00666D0F" w:rsidRDefault="00F738E4" w:rsidP="00666D0F">
      <w:pPr>
        <w:spacing w:line="276" w:lineRule="auto"/>
        <w:ind w:left="426" w:hanging="142"/>
        <w:rPr>
          <w:rFonts w:ascii="Arial" w:hAnsi="Arial" w:cs="Arial"/>
        </w:rPr>
      </w:pPr>
      <w:r w:rsidRPr="00666D0F">
        <w:rPr>
          <w:rFonts w:ascii="Arial" w:hAnsi="Arial" w:cs="Arial"/>
          <w:bCs/>
          <w:i/>
          <w:iCs/>
        </w:rPr>
        <w:t xml:space="preserve">- </w:t>
      </w:r>
      <w:r w:rsidRPr="00666D0F">
        <w:rPr>
          <w:rFonts w:ascii="Arial" w:hAnsi="Arial" w:cs="Arial"/>
        </w:rPr>
        <w:t>ustawa z dnia 6 kwietnia 1990 roku o Policji</w:t>
      </w:r>
      <w:r w:rsidR="00AA0089">
        <w:rPr>
          <w:rFonts w:ascii="Arial" w:hAnsi="Arial" w:cs="Arial"/>
        </w:rPr>
        <w:t>,</w:t>
      </w:r>
    </w:p>
    <w:p w14:paraId="466F939B" w14:textId="619B8B88" w:rsidR="00F738E4" w:rsidRPr="00666D0F" w:rsidRDefault="00F738E4" w:rsidP="00666D0F">
      <w:pPr>
        <w:pStyle w:val="NormalnyWeb"/>
        <w:spacing w:before="0" w:beforeAutospacing="0" w:after="0" w:afterAutospacing="0" w:line="276" w:lineRule="auto"/>
        <w:ind w:left="426" w:hanging="142"/>
        <w:rPr>
          <w:rFonts w:ascii="Arial" w:hAnsi="Arial" w:cs="Arial"/>
        </w:rPr>
      </w:pPr>
      <w:r w:rsidRPr="00666D0F">
        <w:rPr>
          <w:rFonts w:ascii="Arial" w:hAnsi="Arial" w:cs="Arial"/>
        </w:rPr>
        <w:t xml:space="preserve">- ustawa z dnia 29 lipca 2005 roku o przeciwdziałaniu przemocy </w:t>
      </w:r>
      <w:r w:rsidR="00681709">
        <w:rPr>
          <w:rFonts w:ascii="Arial" w:hAnsi="Arial" w:cs="Arial"/>
        </w:rPr>
        <w:t>domowej</w:t>
      </w:r>
      <w:r w:rsidR="00AA0089">
        <w:rPr>
          <w:rFonts w:ascii="Arial" w:hAnsi="Arial" w:cs="Arial"/>
        </w:rPr>
        <w:t>,</w:t>
      </w:r>
    </w:p>
    <w:p w14:paraId="417E6F76" w14:textId="7E13E802" w:rsidR="00F738E4" w:rsidRPr="00666D0F" w:rsidRDefault="00F738E4" w:rsidP="00666D0F">
      <w:pPr>
        <w:pStyle w:val="NormalnyWeb"/>
        <w:spacing w:before="0" w:beforeAutospacing="0" w:after="0" w:afterAutospacing="0" w:line="276" w:lineRule="auto"/>
        <w:ind w:left="426" w:hanging="142"/>
        <w:rPr>
          <w:rFonts w:ascii="Arial" w:hAnsi="Arial" w:cs="Arial"/>
        </w:rPr>
      </w:pPr>
      <w:r w:rsidRPr="00666D0F">
        <w:rPr>
          <w:rFonts w:ascii="Arial" w:hAnsi="Arial" w:cs="Arial"/>
        </w:rPr>
        <w:t xml:space="preserve">- ustawa z dnia 12 marca 2004 roku o pomocy społecznej,  </w:t>
      </w:r>
    </w:p>
    <w:p w14:paraId="2A86C6A7" w14:textId="5CB893F4" w:rsidR="00F738E4" w:rsidRPr="00666D0F" w:rsidRDefault="00F738E4" w:rsidP="00666D0F">
      <w:pPr>
        <w:pStyle w:val="NormalnyWeb"/>
        <w:spacing w:before="0" w:beforeAutospacing="0" w:after="0" w:afterAutospacing="0" w:line="276" w:lineRule="auto"/>
        <w:ind w:left="426" w:hanging="142"/>
        <w:rPr>
          <w:rFonts w:ascii="Arial" w:hAnsi="Arial" w:cs="Arial"/>
        </w:rPr>
      </w:pPr>
      <w:r w:rsidRPr="00666D0F">
        <w:rPr>
          <w:rFonts w:ascii="Arial" w:hAnsi="Arial" w:cs="Arial"/>
        </w:rPr>
        <w:t>- ustawa z dnia 27 sierpnia 1997 roku o rehabilitacji zawodowej i społecznej oraz zatrudnieniu osób niepełnosprawnych,</w:t>
      </w:r>
    </w:p>
    <w:p w14:paraId="0F7FC4C5" w14:textId="4970E64B" w:rsidR="00F738E4" w:rsidRPr="00666D0F" w:rsidRDefault="00F738E4" w:rsidP="00666D0F">
      <w:pPr>
        <w:autoSpaceDE w:val="0"/>
        <w:autoSpaceDN w:val="0"/>
        <w:adjustRightInd w:val="0"/>
        <w:spacing w:line="276" w:lineRule="auto"/>
        <w:ind w:left="426" w:hanging="142"/>
        <w:rPr>
          <w:rFonts w:ascii="Arial" w:hAnsi="Arial" w:cs="Arial"/>
        </w:rPr>
      </w:pPr>
      <w:r w:rsidRPr="00666D0F">
        <w:rPr>
          <w:rFonts w:ascii="Arial" w:hAnsi="Arial" w:cs="Arial"/>
        </w:rPr>
        <w:t>- ustawa z dnia 24 sierpnia 1991 roku o Państwowej Straży Pożarnej</w:t>
      </w:r>
      <w:r w:rsidR="00AA0089">
        <w:rPr>
          <w:rFonts w:ascii="Arial" w:hAnsi="Arial" w:cs="Arial"/>
        </w:rPr>
        <w:t>.</w:t>
      </w:r>
    </w:p>
    <w:p w14:paraId="33AC73B6" w14:textId="77777777" w:rsidR="00F738E4" w:rsidRPr="00666D0F" w:rsidRDefault="00F738E4" w:rsidP="00666D0F">
      <w:pPr>
        <w:widowControl w:val="0"/>
        <w:autoSpaceDE w:val="0"/>
        <w:autoSpaceDN w:val="0"/>
        <w:adjustRightInd w:val="0"/>
        <w:spacing w:line="276" w:lineRule="auto"/>
        <w:ind w:left="357" w:hanging="357"/>
        <w:rPr>
          <w:rFonts w:ascii="Arial" w:hAnsi="Arial" w:cs="Arial"/>
          <w:bCs/>
          <w:i/>
          <w:iCs/>
          <w:color w:val="FF0000"/>
        </w:rPr>
      </w:pPr>
      <w:r w:rsidRPr="00666D0F">
        <w:rPr>
          <w:rFonts w:ascii="Arial" w:hAnsi="Arial" w:cs="Arial"/>
        </w:rPr>
        <w:t>8. Załączniki: algorytm postępowania, wzory dokumentów (NK, wywiad środowiskowy)</w:t>
      </w:r>
    </w:p>
    <w:p w14:paraId="79DFE528" w14:textId="77777777" w:rsidR="00F738E4" w:rsidRPr="00666D0F" w:rsidRDefault="00F738E4" w:rsidP="00666D0F">
      <w:pPr>
        <w:pStyle w:val="Tekstpodstawowywcity"/>
        <w:spacing w:line="276" w:lineRule="auto"/>
        <w:ind w:left="0"/>
        <w:rPr>
          <w:rFonts w:ascii="Arial" w:hAnsi="Arial" w:cs="Arial"/>
        </w:rPr>
      </w:pPr>
      <w:r w:rsidRPr="00666D0F">
        <w:rPr>
          <w:rFonts w:ascii="Arial" w:hAnsi="Arial" w:cs="Arial"/>
        </w:rPr>
        <w:t xml:space="preserve">9. Notatki do przebiegu procesu: </w:t>
      </w:r>
    </w:p>
    <w:p w14:paraId="1D6719C8" w14:textId="77777777" w:rsidR="00F738E4" w:rsidRPr="00666D0F" w:rsidRDefault="00F738E4" w:rsidP="0048784F">
      <w:pPr>
        <w:pStyle w:val="Akapitzlist"/>
        <w:numPr>
          <w:ilvl w:val="0"/>
          <w:numId w:val="34"/>
        </w:numPr>
      </w:pPr>
      <w:r w:rsidRPr="00666D0F">
        <w:t xml:space="preserve">N - notatka dyżurnego policjanta z otrzymanego zgłoszenia           </w:t>
      </w:r>
    </w:p>
    <w:p w14:paraId="1754D704" w14:textId="77777777" w:rsidR="00F738E4" w:rsidRPr="00666D0F" w:rsidRDefault="00F738E4" w:rsidP="0048784F">
      <w:pPr>
        <w:pStyle w:val="Akapitzlist"/>
        <w:numPr>
          <w:ilvl w:val="0"/>
          <w:numId w:val="34"/>
        </w:numPr>
      </w:pPr>
      <w:r w:rsidRPr="00666D0F">
        <w:t xml:space="preserve">N - NK wypełniana przez policję na miejscu ujawnienia stosowania przemocy domowej                                                                 </w:t>
      </w:r>
    </w:p>
    <w:p w14:paraId="2CC96143" w14:textId="77777777" w:rsidR="00F738E4" w:rsidRPr="00666D0F" w:rsidRDefault="00F738E4" w:rsidP="0048784F">
      <w:pPr>
        <w:pStyle w:val="Akapitzlist"/>
        <w:numPr>
          <w:ilvl w:val="0"/>
          <w:numId w:val="34"/>
        </w:numPr>
      </w:pPr>
      <w:r w:rsidRPr="00666D0F">
        <w:t xml:space="preserve">N - notatka urzędowa po zakończeniu postępowania policyjnego           </w:t>
      </w:r>
    </w:p>
    <w:p w14:paraId="44A512A5" w14:textId="77777777" w:rsidR="00F738E4" w:rsidRPr="00666D0F" w:rsidRDefault="00F738E4" w:rsidP="0048784F">
      <w:pPr>
        <w:pStyle w:val="Akapitzlist"/>
        <w:numPr>
          <w:ilvl w:val="0"/>
          <w:numId w:val="34"/>
        </w:numPr>
      </w:pPr>
      <w:r w:rsidRPr="00666D0F">
        <w:t xml:space="preserve">N - wniosek do prokuratury o podejrzeniu przestępstwa                          </w:t>
      </w:r>
    </w:p>
    <w:p w14:paraId="0BC90C7A" w14:textId="77777777" w:rsidR="00F738E4" w:rsidRPr="00666D0F" w:rsidRDefault="00F738E4" w:rsidP="0048784F">
      <w:pPr>
        <w:pStyle w:val="Akapitzlist"/>
        <w:numPr>
          <w:ilvl w:val="0"/>
          <w:numId w:val="34"/>
        </w:numPr>
      </w:pPr>
      <w:r w:rsidRPr="00666D0F">
        <w:t xml:space="preserve">N - notatka urzędowa straży pożarnej z czynności wykonywanych </w:t>
      </w:r>
      <w:r w:rsidRPr="00666D0F">
        <w:br/>
        <w:t>na miejscu zdarzenia</w:t>
      </w:r>
    </w:p>
    <w:p w14:paraId="3AF05134" w14:textId="77777777" w:rsidR="00F738E4" w:rsidRPr="00666D0F" w:rsidRDefault="00F738E4" w:rsidP="0048784F">
      <w:pPr>
        <w:pStyle w:val="Akapitzlist"/>
        <w:numPr>
          <w:ilvl w:val="0"/>
          <w:numId w:val="34"/>
        </w:numPr>
      </w:pPr>
      <w:r w:rsidRPr="00666D0F">
        <w:t xml:space="preserve">N - karta leczenia w związku z przyjęciem do placówki medycznej         </w:t>
      </w:r>
    </w:p>
    <w:p w14:paraId="30680A2A" w14:textId="77777777" w:rsidR="00F738E4" w:rsidRPr="00666D0F" w:rsidRDefault="00F738E4" w:rsidP="0048784F">
      <w:pPr>
        <w:pStyle w:val="Akapitzlist"/>
        <w:numPr>
          <w:ilvl w:val="0"/>
          <w:numId w:val="34"/>
        </w:numPr>
      </w:pPr>
      <w:r w:rsidRPr="00666D0F">
        <w:t xml:space="preserve">N - wywiad środowiskowy pracownika socjalnego określający sytuacje rodzinną i bytową                                                                                                               </w:t>
      </w:r>
    </w:p>
    <w:p w14:paraId="225AB1AB" w14:textId="77777777" w:rsidR="00F738E4" w:rsidRPr="00666D0F" w:rsidRDefault="00F738E4" w:rsidP="0048784F">
      <w:pPr>
        <w:pStyle w:val="Akapitzlist"/>
        <w:numPr>
          <w:ilvl w:val="0"/>
          <w:numId w:val="34"/>
        </w:numPr>
      </w:pPr>
      <w:r w:rsidRPr="00666D0F">
        <w:t>N - NK wypełniona za zgodą poszkodowanego przez pracownika socjalnego</w:t>
      </w:r>
    </w:p>
    <w:p w14:paraId="0C5EC0BF" w14:textId="77777777" w:rsidR="00F738E4" w:rsidRPr="00666D0F" w:rsidRDefault="00F738E4" w:rsidP="0048784F">
      <w:pPr>
        <w:pStyle w:val="Akapitzlist"/>
        <w:numPr>
          <w:ilvl w:val="0"/>
          <w:numId w:val="34"/>
        </w:numPr>
      </w:pPr>
      <w:r w:rsidRPr="00666D0F">
        <w:t>N - notatka służbowa z interwencji policji</w:t>
      </w:r>
    </w:p>
    <w:p w14:paraId="2A1507C6" w14:textId="77777777" w:rsidR="00F738E4" w:rsidRPr="00666D0F" w:rsidRDefault="00F738E4" w:rsidP="0048784F">
      <w:pPr>
        <w:pStyle w:val="Akapitzlist"/>
        <w:numPr>
          <w:ilvl w:val="0"/>
          <w:numId w:val="34"/>
        </w:numPr>
        <w:rPr>
          <w:b/>
          <w:bCs/>
          <w:i/>
          <w:iCs/>
          <w:color w:val="FF0000"/>
        </w:rPr>
        <w:sectPr w:rsidR="00F738E4" w:rsidRPr="00666D0F" w:rsidSect="00C95381">
          <w:footerReference w:type="default" r:id="rId25"/>
          <w:footnotePr>
            <w:numRestart w:val="eachPage"/>
          </w:footnotePr>
          <w:pgSz w:w="11906" w:h="16838"/>
          <w:pgMar w:top="1418" w:right="1418" w:bottom="1287" w:left="1418" w:header="709" w:footer="709" w:gutter="0"/>
          <w:cols w:space="708"/>
          <w:docGrid w:linePitch="360"/>
        </w:sectPr>
      </w:pPr>
      <w:r w:rsidRPr="00666D0F">
        <w:t>N - Notatka urzędowa.</w:t>
      </w:r>
    </w:p>
    <w:p w14:paraId="03D80D1A" w14:textId="42D556AF" w:rsidR="00F738E4" w:rsidRPr="00666D0F" w:rsidRDefault="00F738E4" w:rsidP="00666D0F">
      <w:pPr>
        <w:spacing w:line="276" w:lineRule="auto"/>
        <w:rPr>
          <w:rFonts w:ascii="Arial" w:hAnsi="Arial" w:cs="Arial"/>
        </w:rPr>
        <w:sectPr w:rsidR="00F738E4" w:rsidRPr="00666D0F" w:rsidSect="00C95381">
          <w:footerReference w:type="default" r:id="rId26"/>
          <w:footnotePr>
            <w:numRestart w:val="eachPage"/>
          </w:footnotePr>
          <w:pgSz w:w="16838" w:h="11906" w:orient="landscape"/>
          <w:pgMar w:top="284" w:right="1418" w:bottom="284" w:left="1287" w:header="709" w:footer="709" w:gutter="0"/>
          <w:cols w:space="708"/>
          <w:docGrid w:linePitch="360"/>
        </w:sectPr>
      </w:pPr>
      <w:r w:rsidRPr="00666D0F">
        <w:rPr>
          <w:rFonts w:ascii="Arial" w:hAnsi="Arial" w:cs="Arial"/>
          <w:noProof/>
        </w:rPr>
        <w:lastRenderedPageBreak/>
        <w:drawing>
          <wp:inline distT="0" distB="0" distL="0" distR="0" wp14:anchorId="346999B4" wp14:editId="073978A0">
            <wp:extent cx="8656320" cy="6065520"/>
            <wp:effectExtent l="0" t="0" r="0" b="0"/>
            <wp:docPr id="2" name="Obraz 2" descr="Nowy obraz mapy bitowej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owy obraz mapy bitowej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56320" cy="6065520"/>
                    </a:xfrm>
                    <a:prstGeom prst="rect">
                      <a:avLst/>
                    </a:prstGeom>
                    <a:noFill/>
                    <a:ln>
                      <a:noFill/>
                    </a:ln>
                  </pic:spPr>
                </pic:pic>
              </a:graphicData>
            </a:graphic>
          </wp:inline>
        </w:drawing>
      </w:r>
    </w:p>
    <w:p w14:paraId="127B4D94" w14:textId="6128510F" w:rsidR="00F738E4" w:rsidRPr="00666D0F" w:rsidRDefault="00F738E4" w:rsidP="00C95381">
      <w:pPr>
        <w:pStyle w:val="Nagwek3"/>
        <w:spacing w:before="120" w:after="120" w:line="276" w:lineRule="auto"/>
        <w:ind w:left="709" w:hanging="709"/>
        <w:jc w:val="left"/>
        <w:rPr>
          <w:rFonts w:ascii="Arial" w:hAnsi="Arial" w:cs="Arial"/>
          <w:sz w:val="28"/>
          <w:szCs w:val="28"/>
        </w:rPr>
      </w:pPr>
      <w:bookmarkStart w:id="16" w:name="_Toc94613949"/>
      <w:r w:rsidRPr="00666D0F">
        <w:rPr>
          <w:rFonts w:ascii="Arial" w:hAnsi="Arial" w:cs="Arial"/>
          <w:sz w:val="28"/>
          <w:szCs w:val="28"/>
        </w:rPr>
        <w:lastRenderedPageBreak/>
        <w:t xml:space="preserve">3.3.4 Procedura postępowania wobec osoby stosującej przemoc </w:t>
      </w:r>
      <w:r w:rsidR="00C95381">
        <w:rPr>
          <w:rFonts w:ascii="Arial" w:hAnsi="Arial" w:cs="Arial"/>
          <w:sz w:val="28"/>
          <w:szCs w:val="28"/>
        </w:rPr>
        <w:br/>
      </w:r>
      <w:bookmarkEnd w:id="16"/>
      <w:r w:rsidR="00B800D0">
        <w:rPr>
          <w:rFonts w:ascii="Arial" w:hAnsi="Arial" w:cs="Arial"/>
          <w:sz w:val="28"/>
          <w:szCs w:val="28"/>
        </w:rPr>
        <w:t>domową</w:t>
      </w:r>
    </w:p>
    <w:p w14:paraId="1F5BE3E9" w14:textId="77777777" w:rsidR="00F738E4" w:rsidRPr="00666D0F" w:rsidRDefault="00F738E4" w:rsidP="00666D0F">
      <w:pPr>
        <w:widowControl w:val="0"/>
        <w:autoSpaceDE w:val="0"/>
        <w:autoSpaceDN w:val="0"/>
        <w:adjustRightInd w:val="0"/>
        <w:spacing w:line="276" w:lineRule="auto"/>
        <w:rPr>
          <w:rFonts w:ascii="Arial" w:hAnsi="Arial" w:cs="Arial"/>
        </w:rPr>
      </w:pPr>
      <w:r w:rsidRPr="00666D0F">
        <w:rPr>
          <w:rFonts w:ascii="Arial" w:hAnsi="Arial" w:cs="Arial"/>
          <w:bCs/>
        </w:rPr>
        <w:t xml:space="preserve">1. Cel procesu: </w:t>
      </w:r>
      <w:r w:rsidRPr="00666D0F">
        <w:rPr>
          <w:rFonts w:ascii="Arial" w:hAnsi="Arial" w:cs="Arial"/>
        </w:rPr>
        <w:t>udzielenie pomocy, zatrzymanie zjawiska przemocy</w:t>
      </w:r>
    </w:p>
    <w:p w14:paraId="23431D84" w14:textId="77777777" w:rsidR="00F738E4" w:rsidRPr="00666D0F" w:rsidRDefault="00F738E4" w:rsidP="00666D0F">
      <w:pPr>
        <w:widowControl w:val="0"/>
        <w:autoSpaceDE w:val="0"/>
        <w:autoSpaceDN w:val="0"/>
        <w:adjustRightInd w:val="0"/>
        <w:spacing w:line="276" w:lineRule="auto"/>
        <w:rPr>
          <w:rFonts w:ascii="Arial" w:hAnsi="Arial" w:cs="Arial"/>
        </w:rPr>
      </w:pPr>
      <w:r w:rsidRPr="00666D0F">
        <w:rPr>
          <w:rFonts w:ascii="Arial" w:hAnsi="Arial" w:cs="Arial"/>
          <w:bCs/>
        </w:rPr>
        <w:t>2. Zakres stosowania:</w:t>
      </w:r>
      <w:r w:rsidRPr="00666D0F">
        <w:rPr>
          <w:rFonts w:ascii="Arial" w:hAnsi="Arial" w:cs="Arial"/>
        </w:rPr>
        <w:t xml:space="preserve"> policja, sąd, prokuratura, pomoc społeczna</w:t>
      </w:r>
    </w:p>
    <w:p w14:paraId="60D00973" w14:textId="4450EB7F" w:rsidR="00F738E4" w:rsidRPr="00666D0F" w:rsidRDefault="00F738E4" w:rsidP="00666D0F">
      <w:pPr>
        <w:tabs>
          <w:tab w:val="left" w:pos="3720"/>
        </w:tabs>
        <w:spacing w:line="276" w:lineRule="auto"/>
        <w:ind w:left="3720" w:hanging="3720"/>
        <w:rPr>
          <w:rFonts w:ascii="Arial" w:hAnsi="Arial" w:cs="Arial"/>
          <w:bCs/>
        </w:rPr>
      </w:pPr>
      <w:r w:rsidRPr="00666D0F">
        <w:rPr>
          <w:rFonts w:ascii="Arial" w:hAnsi="Arial" w:cs="Arial"/>
          <w:bCs/>
        </w:rPr>
        <w:t xml:space="preserve">3. Wejście:  zgłoszenie </w:t>
      </w:r>
      <w:r w:rsidRPr="00666D0F">
        <w:rPr>
          <w:rFonts w:ascii="Arial" w:hAnsi="Arial" w:cs="Arial"/>
        </w:rPr>
        <w:t xml:space="preserve">stosowania przemocy </w:t>
      </w:r>
      <w:r w:rsidR="00B800D0">
        <w:rPr>
          <w:rFonts w:ascii="Arial" w:hAnsi="Arial" w:cs="Arial"/>
        </w:rPr>
        <w:t>domowej</w:t>
      </w:r>
    </w:p>
    <w:p w14:paraId="280758F8" w14:textId="77777777" w:rsidR="00F738E4" w:rsidRPr="00666D0F" w:rsidRDefault="00F738E4" w:rsidP="00666D0F">
      <w:pPr>
        <w:widowControl w:val="0"/>
        <w:autoSpaceDE w:val="0"/>
        <w:autoSpaceDN w:val="0"/>
        <w:adjustRightInd w:val="0"/>
        <w:spacing w:line="276" w:lineRule="auto"/>
        <w:rPr>
          <w:rFonts w:ascii="Arial" w:hAnsi="Arial" w:cs="Arial"/>
        </w:rPr>
      </w:pPr>
      <w:r w:rsidRPr="00666D0F">
        <w:rPr>
          <w:rFonts w:ascii="Arial" w:hAnsi="Arial" w:cs="Arial"/>
          <w:bCs/>
        </w:rPr>
        <w:t>4. Wyjście: udzielenie kompleksowej pomocy i zakończenie procedury</w:t>
      </w:r>
    </w:p>
    <w:p w14:paraId="3CECF3EA" w14:textId="2D821230" w:rsidR="00F738E4" w:rsidRPr="00666D0F" w:rsidRDefault="00F738E4" w:rsidP="00666D0F">
      <w:pPr>
        <w:widowControl w:val="0"/>
        <w:autoSpaceDE w:val="0"/>
        <w:autoSpaceDN w:val="0"/>
        <w:adjustRightInd w:val="0"/>
        <w:spacing w:line="276" w:lineRule="auto"/>
        <w:ind w:left="284" w:hanging="284"/>
        <w:rPr>
          <w:rFonts w:ascii="Arial" w:hAnsi="Arial" w:cs="Arial"/>
        </w:rPr>
      </w:pPr>
      <w:r w:rsidRPr="00666D0F">
        <w:rPr>
          <w:rFonts w:ascii="Arial" w:hAnsi="Arial" w:cs="Arial"/>
          <w:bCs/>
        </w:rPr>
        <w:t xml:space="preserve">5. Metoda pomiaru: </w:t>
      </w:r>
      <w:r w:rsidRPr="00666D0F">
        <w:rPr>
          <w:rFonts w:ascii="Arial" w:hAnsi="Arial" w:cs="Arial"/>
        </w:rPr>
        <w:t xml:space="preserve">liczba ujawnionych </w:t>
      </w:r>
      <w:r w:rsidR="00F27A6D">
        <w:rPr>
          <w:rFonts w:ascii="Arial" w:hAnsi="Arial" w:cs="Arial"/>
        </w:rPr>
        <w:t>osób</w:t>
      </w:r>
      <w:r w:rsidRPr="00666D0F">
        <w:rPr>
          <w:rFonts w:ascii="Arial" w:hAnsi="Arial" w:cs="Arial"/>
        </w:rPr>
        <w:t xml:space="preserve"> stosujących przemoc </w:t>
      </w:r>
      <w:r w:rsidR="00F27A6D">
        <w:rPr>
          <w:rFonts w:ascii="Arial" w:hAnsi="Arial" w:cs="Arial"/>
        </w:rPr>
        <w:t>domową</w:t>
      </w:r>
      <w:r w:rsidRPr="00666D0F">
        <w:rPr>
          <w:rFonts w:ascii="Arial" w:hAnsi="Arial" w:cs="Arial"/>
        </w:rPr>
        <w:t xml:space="preserve"> </w:t>
      </w:r>
      <w:r w:rsidRPr="00666D0F">
        <w:rPr>
          <w:rFonts w:ascii="Arial" w:hAnsi="Arial" w:cs="Arial"/>
          <w:bCs/>
          <w:i/>
          <w:iCs/>
          <w:color w:val="00007F"/>
        </w:rPr>
        <w:t xml:space="preserve">                        </w:t>
      </w:r>
    </w:p>
    <w:p w14:paraId="69563F55" w14:textId="77777777" w:rsidR="00F738E4" w:rsidRPr="00666D0F" w:rsidRDefault="00F738E4" w:rsidP="00666D0F">
      <w:pPr>
        <w:tabs>
          <w:tab w:val="left" w:pos="3720"/>
        </w:tabs>
        <w:spacing w:line="276" w:lineRule="auto"/>
        <w:rPr>
          <w:rFonts w:ascii="Arial" w:hAnsi="Arial" w:cs="Arial"/>
        </w:rPr>
      </w:pPr>
      <w:r w:rsidRPr="00666D0F">
        <w:rPr>
          <w:rFonts w:ascii="Arial" w:hAnsi="Arial" w:cs="Arial"/>
          <w:bCs/>
        </w:rPr>
        <w:t xml:space="preserve">6. Sposób postępowania: </w:t>
      </w:r>
      <w:r w:rsidRPr="00666D0F">
        <w:rPr>
          <w:rFonts w:ascii="Arial" w:hAnsi="Arial" w:cs="Arial"/>
        </w:rPr>
        <w:t>zgodnie z algorytmem</w:t>
      </w:r>
    </w:p>
    <w:p w14:paraId="2CC88C3A" w14:textId="77777777" w:rsidR="00F738E4" w:rsidRPr="00666D0F" w:rsidRDefault="00F738E4" w:rsidP="00666D0F">
      <w:pPr>
        <w:widowControl w:val="0"/>
        <w:autoSpaceDE w:val="0"/>
        <w:autoSpaceDN w:val="0"/>
        <w:adjustRightInd w:val="0"/>
        <w:spacing w:line="276" w:lineRule="auto"/>
        <w:rPr>
          <w:rFonts w:ascii="Arial" w:hAnsi="Arial" w:cs="Arial"/>
          <w:bCs/>
        </w:rPr>
      </w:pPr>
      <w:r w:rsidRPr="00666D0F">
        <w:rPr>
          <w:rFonts w:ascii="Arial" w:hAnsi="Arial" w:cs="Arial"/>
          <w:bCs/>
        </w:rPr>
        <w:t xml:space="preserve">7. Dokumenty związane:  </w:t>
      </w:r>
    </w:p>
    <w:p w14:paraId="24B85993" w14:textId="55B2517E" w:rsidR="00F738E4" w:rsidRPr="00C95381" w:rsidRDefault="00F738E4" w:rsidP="00C95381">
      <w:pPr>
        <w:spacing w:line="276" w:lineRule="auto"/>
        <w:ind w:left="426" w:hanging="142"/>
        <w:rPr>
          <w:rFonts w:ascii="Arial" w:hAnsi="Arial" w:cs="Arial"/>
        </w:rPr>
      </w:pPr>
      <w:r w:rsidRPr="00C95381">
        <w:rPr>
          <w:rFonts w:ascii="Arial" w:hAnsi="Arial" w:cs="Arial"/>
          <w:bCs/>
        </w:rPr>
        <w:t xml:space="preserve">- </w:t>
      </w:r>
      <w:r w:rsidRPr="00C95381">
        <w:rPr>
          <w:rFonts w:ascii="Arial" w:hAnsi="Arial" w:cs="Arial"/>
        </w:rPr>
        <w:t xml:space="preserve">ustawa z dnia 6 kwietnia 1990 roku o Policji, </w:t>
      </w:r>
    </w:p>
    <w:p w14:paraId="4F512156" w14:textId="409A70DE" w:rsidR="00F738E4" w:rsidRPr="00C95381" w:rsidRDefault="00F738E4" w:rsidP="00C95381">
      <w:pPr>
        <w:pStyle w:val="NormalnyWeb"/>
        <w:spacing w:before="0" w:beforeAutospacing="0" w:after="0" w:afterAutospacing="0" w:line="276" w:lineRule="auto"/>
        <w:ind w:left="426" w:hanging="142"/>
        <w:rPr>
          <w:rFonts w:ascii="Arial" w:hAnsi="Arial" w:cs="Arial"/>
        </w:rPr>
      </w:pPr>
      <w:r w:rsidRPr="00C95381">
        <w:rPr>
          <w:rFonts w:ascii="Arial" w:hAnsi="Arial" w:cs="Arial"/>
        </w:rPr>
        <w:t xml:space="preserve">- ustawa z dnia 29 lipca 2005 roku o przeciwdziałaniu przemocy </w:t>
      </w:r>
      <w:r w:rsidR="00093F28">
        <w:rPr>
          <w:rFonts w:ascii="Arial" w:hAnsi="Arial" w:cs="Arial"/>
        </w:rPr>
        <w:t>domowej</w:t>
      </w:r>
      <w:r w:rsidRPr="00C95381">
        <w:rPr>
          <w:rFonts w:ascii="Arial" w:hAnsi="Arial" w:cs="Arial"/>
        </w:rPr>
        <w:t xml:space="preserve">, </w:t>
      </w:r>
    </w:p>
    <w:p w14:paraId="7678BE46" w14:textId="07B64701" w:rsidR="00F738E4" w:rsidRPr="00C95381" w:rsidRDefault="00F738E4" w:rsidP="00C95381">
      <w:pPr>
        <w:spacing w:line="276" w:lineRule="auto"/>
        <w:ind w:left="567" w:hanging="142"/>
        <w:rPr>
          <w:rFonts w:ascii="Arial" w:hAnsi="Arial" w:cs="Arial"/>
        </w:rPr>
      </w:pPr>
      <w:r w:rsidRPr="00C95381">
        <w:rPr>
          <w:rFonts w:ascii="Arial" w:hAnsi="Arial" w:cs="Arial"/>
        </w:rPr>
        <w:t>- ustawa z dnia 25 lutego 1964 roku kodeks rodzinny i opiekuńczy,</w:t>
      </w:r>
    </w:p>
    <w:p w14:paraId="11288210" w14:textId="76CE9626" w:rsidR="00F738E4" w:rsidRPr="00C95381" w:rsidRDefault="00F738E4" w:rsidP="00C95381">
      <w:pPr>
        <w:spacing w:line="276" w:lineRule="auto"/>
        <w:ind w:left="426" w:hanging="142"/>
        <w:rPr>
          <w:rFonts w:ascii="Arial" w:hAnsi="Arial" w:cs="Arial"/>
          <w:bCs/>
        </w:rPr>
      </w:pPr>
      <w:r w:rsidRPr="00C95381">
        <w:rPr>
          <w:rFonts w:ascii="Arial" w:hAnsi="Arial" w:cs="Arial"/>
        </w:rPr>
        <w:t>- ustawa z dnia 6 czerwca 1997 roku kodeks karny,</w:t>
      </w:r>
    </w:p>
    <w:p w14:paraId="5A125263" w14:textId="6E63371F" w:rsidR="00F738E4" w:rsidRPr="00C95381" w:rsidRDefault="00F738E4" w:rsidP="00C95381">
      <w:pPr>
        <w:spacing w:line="276" w:lineRule="auto"/>
        <w:ind w:left="426" w:hanging="142"/>
        <w:rPr>
          <w:rFonts w:ascii="Arial" w:hAnsi="Arial" w:cs="Arial"/>
        </w:rPr>
      </w:pPr>
      <w:r w:rsidRPr="00C95381">
        <w:rPr>
          <w:rFonts w:ascii="Arial" w:hAnsi="Arial" w:cs="Arial"/>
        </w:rPr>
        <w:t xml:space="preserve">- ustawa z dnia 27 lipca 2001 roku o kuratorach sądowych,  </w:t>
      </w:r>
    </w:p>
    <w:p w14:paraId="0BEF911C" w14:textId="6F46A242" w:rsidR="00F738E4" w:rsidRPr="00C95381" w:rsidRDefault="00F738E4" w:rsidP="00C95381">
      <w:pPr>
        <w:pStyle w:val="NormalnyWeb"/>
        <w:spacing w:before="0" w:beforeAutospacing="0" w:after="0" w:afterAutospacing="0" w:line="276" w:lineRule="auto"/>
        <w:ind w:left="426" w:hanging="142"/>
        <w:rPr>
          <w:rFonts w:ascii="Arial" w:hAnsi="Arial" w:cs="Arial"/>
        </w:rPr>
      </w:pPr>
      <w:r w:rsidRPr="00C95381">
        <w:rPr>
          <w:rFonts w:ascii="Arial" w:hAnsi="Arial" w:cs="Arial"/>
        </w:rPr>
        <w:t xml:space="preserve">- ustawa z dnia 12 marca 2004 roku o pomocy społecznej,  </w:t>
      </w:r>
    </w:p>
    <w:p w14:paraId="009E9D4B" w14:textId="4371248D" w:rsidR="00F738E4" w:rsidRPr="00C95381" w:rsidRDefault="00F738E4" w:rsidP="00C95381">
      <w:pPr>
        <w:spacing w:line="276" w:lineRule="auto"/>
        <w:ind w:left="426" w:hanging="142"/>
        <w:rPr>
          <w:rFonts w:ascii="Arial" w:hAnsi="Arial" w:cs="Arial"/>
        </w:rPr>
      </w:pPr>
      <w:r w:rsidRPr="00C95381">
        <w:rPr>
          <w:rFonts w:ascii="Arial" w:hAnsi="Arial" w:cs="Arial"/>
        </w:rPr>
        <w:t xml:space="preserve">- ustawa z dnia 26 października 1982 roku o wychowaniu w trzeźwości </w:t>
      </w:r>
      <w:r w:rsidRPr="00C95381">
        <w:rPr>
          <w:rFonts w:ascii="Arial" w:hAnsi="Arial" w:cs="Arial"/>
        </w:rPr>
        <w:br/>
        <w:t>i przeciwdziałaniu alkoholizmowi,</w:t>
      </w:r>
    </w:p>
    <w:p w14:paraId="6004E99C" w14:textId="76E581D9" w:rsidR="00F738E4" w:rsidRPr="00C95381" w:rsidRDefault="00F738E4" w:rsidP="00C95381">
      <w:pPr>
        <w:spacing w:line="276" w:lineRule="auto"/>
        <w:ind w:left="426" w:hanging="142"/>
        <w:rPr>
          <w:rFonts w:ascii="Arial" w:hAnsi="Arial" w:cs="Arial"/>
        </w:rPr>
      </w:pPr>
      <w:r w:rsidRPr="00C95381">
        <w:rPr>
          <w:rFonts w:ascii="Arial" w:hAnsi="Arial" w:cs="Arial"/>
        </w:rPr>
        <w:t>- ustawa z dnia 10 maja 2018 roku o ochronie danych osobowych</w:t>
      </w:r>
      <w:r w:rsidR="00AA0089">
        <w:rPr>
          <w:rFonts w:ascii="Arial" w:hAnsi="Arial" w:cs="Arial"/>
        </w:rPr>
        <w:t>.</w:t>
      </w:r>
    </w:p>
    <w:p w14:paraId="3782FBB0" w14:textId="77777777" w:rsidR="00F738E4" w:rsidRPr="00666D0F" w:rsidRDefault="00F738E4" w:rsidP="00666D0F">
      <w:pPr>
        <w:spacing w:line="276" w:lineRule="auto"/>
        <w:rPr>
          <w:rFonts w:ascii="Arial" w:hAnsi="Arial" w:cs="Arial"/>
        </w:rPr>
      </w:pPr>
      <w:r w:rsidRPr="00666D0F">
        <w:rPr>
          <w:rFonts w:ascii="Arial" w:hAnsi="Arial" w:cs="Arial"/>
        </w:rPr>
        <w:t xml:space="preserve">8. Załączniki: algorytm postępowania </w:t>
      </w:r>
    </w:p>
    <w:p w14:paraId="36FE511A" w14:textId="77777777" w:rsidR="00F738E4" w:rsidRPr="00666D0F" w:rsidRDefault="00F738E4" w:rsidP="00666D0F">
      <w:pPr>
        <w:pStyle w:val="Tekstpodstawowywcity"/>
        <w:spacing w:line="276" w:lineRule="auto"/>
        <w:ind w:left="0"/>
        <w:rPr>
          <w:rFonts w:ascii="Arial" w:hAnsi="Arial" w:cs="Arial"/>
        </w:rPr>
      </w:pPr>
      <w:r w:rsidRPr="00666D0F">
        <w:rPr>
          <w:rFonts w:ascii="Arial" w:hAnsi="Arial" w:cs="Arial"/>
        </w:rPr>
        <w:t>9. Notatki do przebiegu procesu:</w:t>
      </w:r>
    </w:p>
    <w:p w14:paraId="557A14D5" w14:textId="77777777" w:rsidR="00F738E4" w:rsidRPr="00666D0F" w:rsidRDefault="00F738E4" w:rsidP="00666D0F">
      <w:pPr>
        <w:widowControl w:val="0"/>
        <w:numPr>
          <w:ilvl w:val="0"/>
          <w:numId w:val="33"/>
        </w:numPr>
        <w:tabs>
          <w:tab w:val="clear" w:pos="360"/>
          <w:tab w:val="num" w:pos="567"/>
        </w:tabs>
        <w:autoSpaceDE w:val="0"/>
        <w:autoSpaceDN w:val="0"/>
        <w:adjustRightInd w:val="0"/>
        <w:spacing w:line="276" w:lineRule="auto"/>
        <w:ind w:left="567" w:hanging="357"/>
        <w:rPr>
          <w:rFonts w:ascii="Arial" w:hAnsi="Arial" w:cs="Arial"/>
        </w:rPr>
      </w:pPr>
      <w:r w:rsidRPr="00666D0F">
        <w:rPr>
          <w:rFonts w:ascii="Arial" w:hAnsi="Arial" w:cs="Arial"/>
        </w:rPr>
        <w:t xml:space="preserve">N – notatka urzędowa, NK, wniosek do gminnej komisji rozwiązywania problemów alkoholowych, informacja do ośrodka pomocy społecznej, informacja do sądu (Wydział Rodzinny i Nieletnich) o wgląd w sytuację rodziny </w:t>
      </w:r>
    </w:p>
    <w:p w14:paraId="477E06AC" w14:textId="3504D4CB" w:rsidR="00F738E4" w:rsidRPr="00666D0F" w:rsidRDefault="00F738E4" w:rsidP="00666D0F">
      <w:pPr>
        <w:widowControl w:val="0"/>
        <w:numPr>
          <w:ilvl w:val="0"/>
          <w:numId w:val="33"/>
        </w:numPr>
        <w:tabs>
          <w:tab w:val="clear" w:pos="360"/>
          <w:tab w:val="num" w:pos="567"/>
        </w:tabs>
        <w:autoSpaceDE w:val="0"/>
        <w:autoSpaceDN w:val="0"/>
        <w:adjustRightInd w:val="0"/>
        <w:spacing w:line="276" w:lineRule="auto"/>
        <w:ind w:left="567" w:hanging="357"/>
        <w:rPr>
          <w:rFonts w:ascii="Arial" w:hAnsi="Arial" w:cs="Arial"/>
        </w:rPr>
      </w:pPr>
      <w:r w:rsidRPr="00666D0F">
        <w:rPr>
          <w:rFonts w:ascii="Arial" w:hAnsi="Arial" w:cs="Arial"/>
        </w:rPr>
        <w:t xml:space="preserve">N – protokół doprowadzenia w celu wytrzeźwienia, protokół przesłuchania </w:t>
      </w:r>
      <w:r w:rsidR="00617158">
        <w:rPr>
          <w:rFonts w:ascii="Arial" w:hAnsi="Arial" w:cs="Arial"/>
        </w:rPr>
        <w:t>osoby stosującej przemoc domową</w:t>
      </w:r>
      <w:r w:rsidRPr="00666D0F">
        <w:rPr>
          <w:rFonts w:ascii="Arial" w:hAnsi="Arial" w:cs="Arial"/>
        </w:rPr>
        <w:t>, inne materiały zgromadzone w sprawie</w:t>
      </w:r>
    </w:p>
    <w:p w14:paraId="48D2BF6A" w14:textId="77777777" w:rsidR="00F738E4" w:rsidRPr="00666D0F" w:rsidRDefault="00F738E4" w:rsidP="00666D0F">
      <w:pPr>
        <w:widowControl w:val="0"/>
        <w:numPr>
          <w:ilvl w:val="0"/>
          <w:numId w:val="33"/>
        </w:numPr>
        <w:tabs>
          <w:tab w:val="clear" w:pos="360"/>
          <w:tab w:val="num" w:pos="567"/>
        </w:tabs>
        <w:autoSpaceDE w:val="0"/>
        <w:autoSpaceDN w:val="0"/>
        <w:adjustRightInd w:val="0"/>
        <w:spacing w:after="120" w:line="276" w:lineRule="auto"/>
        <w:ind w:left="567" w:hanging="357"/>
        <w:rPr>
          <w:rFonts w:ascii="Arial" w:hAnsi="Arial" w:cs="Arial"/>
        </w:rPr>
      </w:pPr>
      <w:r w:rsidRPr="00666D0F">
        <w:rPr>
          <w:rFonts w:ascii="Arial" w:hAnsi="Arial" w:cs="Arial"/>
        </w:rPr>
        <w:t>N – nadzór kuratora, postanowienie, wyrok, poddanie się leczeniu odwykowemu lub rehabilitacyjnemu, udział w programie korekcyjno-edukacyjnym dla osób stosujących przemoc</w:t>
      </w:r>
    </w:p>
    <w:p w14:paraId="5806118F" w14:textId="77777777" w:rsidR="00F738E4" w:rsidRPr="00666D0F" w:rsidRDefault="00F738E4" w:rsidP="00666D0F">
      <w:pPr>
        <w:widowControl w:val="0"/>
        <w:autoSpaceDE w:val="0"/>
        <w:autoSpaceDN w:val="0"/>
        <w:adjustRightInd w:val="0"/>
        <w:spacing w:after="120" w:line="276" w:lineRule="auto"/>
        <w:ind w:left="567"/>
        <w:rPr>
          <w:rFonts w:ascii="Arial" w:hAnsi="Arial" w:cs="Arial"/>
        </w:rPr>
      </w:pPr>
    </w:p>
    <w:p w14:paraId="7BDC82CC" w14:textId="77777777" w:rsidR="00F738E4" w:rsidRPr="00666D0F" w:rsidRDefault="00F738E4" w:rsidP="00666D0F">
      <w:pPr>
        <w:widowControl w:val="0"/>
        <w:autoSpaceDE w:val="0"/>
        <w:autoSpaceDN w:val="0"/>
        <w:adjustRightInd w:val="0"/>
        <w:spacing w:after="120" w:line="276" w:lineRule="auto"/>
        <w:ind w:left="567"/>
        <w:rPr>
          <w:rFonts w:ascii="Arial" w:hAnsi="Arial" w:cs="Arial"/>
        </w:rPr>
      </w:pPr>
    </w:p>
    <w:p w14:paraId="5592C2DF" w14:textId="77777777" w:rsidR="00F738E4" w:rsidRPr="00666D0F" w:rsidRDefault="00F738E4" w:rsidP="00666D0F">
      <w:pPr>
        <w:widowControl w:val="0"/>
        <w:autoSpaceDE w:val="0"/>
        <w:autoSpaceDN w:val="0"/>
        <w:adjustRightInd w:val="0"/>
        <w:spacing w:after="120" w:line="276" w:lineRule="auto"/>
        <w:ind w:left="567"/>
        <w:rPr>
          <w:rFonts w:ascii="Arial" w:hAnsi="Arial" w:cs="Arial"/>
        </w:rPr>
      </w:pPr>
    </w:p>
    <w:p w14:paraId="7A4ABB1A" w14:textId="77777777" w:rsidR="00F738E4" w:rsidRPr="00666D0F" w:rsidRDefault="00F738E4" w:rsidP="00666D0F">
      <w:pPr>
        <w:widowControl w:val="0"/>
        <w:autoSpaceDE w:val="0"/>
        <w:autoSpaceDN w:val="0"/>
        <w:adjustRightInd w:val="0"/>
        <w:spacing w:after="120" w:line="276" w:lineRule="auto"/>
        <w:ind w:left="567"/>
        <w:rPr>
          <w:rFonts w:ascii="Arial" w:hAnsi="Arial" w:cs="Arial"/>
        </w:rPr>
      </w:pPr>
    </w:p>
    <w:p w14:paraId="1FF8C956" w14:textId="77777777" w:rsidR="00F738E4" w:rsidRPr="00666D0F" w:rsidRDefault="00F738E4" w:rsidP="00666D0F">
      <w:pPr>
        <w:widowControl w:val="0"/>
        <w:tabs>
          <w:tab w:val="left" w:pos="5416"/>
        </w:tabs>
        <w:autoSpaceDE w:val="0"/>
        <w:autoSpaceDN w:val="0"/>
        <w:adjustRightInd w:val="0"/>
        <w:spacing w:after="120" w:line="276" w:lineRule="auto"/>
        <w:ind w:left="567"/>
        <w:rPr>
          <w:rFonts w:ascii="Arial" w:hAnsi="Arial" w:cs="Arial"/>
        </w:rPr>
      </w:pPr>
      <w:r w:rsidRPr="00666D0F">
        <w:rPr>
          <w:rFonts w:ascii="Arial" w:hAnsi="Arial" w:cs="Arial"/>
        </w:rPr>
        <w:tab/>
      </w:r>
    </w:p>
    <w:p w14:paraId="2650A982" w14:textId="6DA860C4" w:rsidR="00F738E4" w:rsidRPr="00666D0F" w:rsidRDefault="00F738E4" w:rsidP="00666D0F">
      <w:pPr>
        <w:widowControl w:val="0"/>
        <w:autoSpaceDE w:val="0"/>
        <w:autoSpaceDN w:val="0"/>
        <w:adjustRightInd w:val="0"/>
        <w:spacing w:after="120" w:line="276" w:lineRule="auto"/>
        <w:ind w:left="567"/>
        <w:rPr>
          <w:rFonts w:ascii="Arial" w:hAnsi="Arial" w:cs="Arial"/>
        </w:rPr>
      </w:pPr>
      <w:r w:rsidRPr="00666D0F">
        <w:rPr>
          <w:rFonts w:ascii="Arial" w:hAnsi="Arial" w:cs="Arial"/>
          <w:noProof/>
        </w:rPr>
        <w:lastRenderedPageBreak/>
        <w:drawing>
          <wp:inline distT="0" distB="0" distL="0" distR="0" wp14:anchorId="523A56FF" wp14:editId="409D4D39">
            <wp:extent cx="5052060" cy="2674620"/>
            <wp:effectExtent l="0" t="0" r="0" b="0"/>
            <wp:docPr id="1" name="Obraz 1" descr="proced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cedur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52060" cy="2674620"/>
                    </a:xfrm>
                    <a:prstGeom prst="rect">
                      <a:avLst/>
                    </a:prstGeom>
                    <a:noFill/>
                    <a:ln>
                      <a:noFill/>
                    </a:ln>
                  </pic:spPr>
                </pic:pic>
              </a:graphicData>
            </a:graphic>
          </wp:inline>
        </w:drawing>
      </w:r>
    </w:p>
    <w:p w14:paraId="7F839BB7" w14:textId="77777777" w:rsidR="00F738E4" w:rsidRPr="00666D0F" w:rsidRDefault="00F738E4" w:rsidP="003546FF">
      <w:pPr>
        <w:pStyle w:val="Nagwek3"/>
        <w:spacing w:before="120" w:after="120" w:line="276" w:lineRule="auto"/>
        <w:ind w:left="709" w:hanging="709"/>
        <w:jc w:val="left"/>
        <w:rPr>
          <w:rFonts w:ascii="Arial" w:hAnsi="Arial" w:cs="Arial"/>
          <w:sz w:val="28"/>
          <w:szCs w:val="28"/>
        </w:rPr>
      </w:pPr>
      <w:bookmarkStart w:id="17" w:name="_Toc94613950"/>
      <w:r w:rsidRPr="00666D0F">
        <w:rPr>
          <w:rFonts w:ascii="Arial" w:hAnsi="Arial" w:cs="Arial"/>
          <w:sz w:val="28"/>
          <w:szCs w:val="28"/>
        </w:rPr>
        <w:t>3.3.5 Procedura postępowania w przypadku podejrzenia wykorzystywania seksualnego osoby poniżej 15 roku życia</w:t>
      </w:r>
      <w:bookmarkEnd w:id="17"/>
      <w:r w:rsidRPr="00666D0F">
        <w:rPr>
          <w:rFonts w:ascii="Arial" w:hAnsi="Arial" w:cs="Arial"/>
          <w:sz w:val="28"/>
          <w:szCs w:val="28"/>
        </w:rPr>
        <w:t xml:space="preserve"> </w:t>
      </w:r>
    </w:p>
    <w:p w14:paraId="76F9C439" w14:textId="77777777" w:rsidR="00F738E4" w:rsidRPr="00666D0F" w:rsidRDefault="00F738E4" w:rsidP="00C95381">
      <w:pPr>
        <w:spacing w:line="276" w:lineRule="auto"/>
        <w:ind w:left="284" w:hanging="284"/>
        <w:rPr>
          <w:rFonts w:ascii="Arial" w:hAnsi="Arial" w:cs="Arial"/>
        </w:rPr>
      </w:pPr>
      <w:r w:rsidRPr="00666D0F">
        <w:rPr>
          <w:rFonts w:ascii="Arial" w:hAnsi="Arial" w:cs="Arial"/>
          <w:bCs/>
        </w:rPr>
        <w:t xml:space="preserve">1. Cel procesu: </w:t>
      </w:r>
      <w:r w:rsidRPr="00666D0F">
        <w:rPr>
          <w:rFonts w:ascii="Arial" w:hAnsi="Arial" w:cs="Arial"/>
        </w:rPr>
        <w:t>weryfikowanie podejrzenia, zatrzymanie procesu wykorzystywania dziecka w przypadku potwierdzenia, że do niego dochodziło, pomoc psychologiczna i medyczna dziecku i jego rodzinie</w:t>
      </w:r>
    </w:p>
    <w:p w14:paraId="66E9AB93" w14:textId="14A46D9A" w:rsidR="00F738E4" w:rsidRPr="00666D0F" w:rsidRDefault="00F738E4" w:rsidP="00C95381">
      <w:pPr>
        <w:spacing w:line="276" w:lineRule="auto"/>
        <w:ind w:left="284" w:hanging="284"/>
        <w:rPr>
          <w:rFonts w:ascii="Arial" w:hAnsi="Arial" w:cs="Arial"/>
        </w:rPr>
      </w:pPr>
      <w:r w:rsidRPr="00666D0F">
        <w:rPr>
          <w:rFonts w:ascii="Arial" w:hAnsi="Arial" w:cs="Arial"/>
          <w:bCs/>
        </w:rPr>
        <w:t>2. Zakres stosowania:</w:t>
      </w:r>
      <w:r w:rsidRPr="00666D0F">
        <w:rPr>
          <w:rFonts w:ascii="Arial" w:hAnsi="Arial" w:cs="Arial"/>
        </w:rPr>
        <w:t xml:space="preserve"> przedszkola, szkoły, świetlice środowiskowe</w:t>
      </w:r>
      <w:r w:rsidRPr="00666D0F">
        <w:rPr>
          <w:rFonts w:ascii="Arial" w:hAnsi="Arial" w:cs="Arial"/>
        </w:rPr>
        <w:br/>
        <w:t xml:space="preserve">i socjoterapeutyczne, poradnie psychologiczno-pedagogiczne, placówki opiekuńczo-wychowawcze (rodziny zastępcze, domy dziecka), placówki służby zdrowia (przychodnie, szpitale, żłobki), specjalistyczne ośrodki pomocy </w:t>
      </w:r>
      <w:r w:rsidR="00F141DB">
        <w:rPr>
          <w:rFonts w:ascii="Arial" w:hAnsi="Arial" w:cs="Arial"/>
        </w:rPr>
        <w:t>osobom doznającym</w:t>
      </w:r>
      <w:r w:rsidRPr="00666D0F">
        <w:rPr>
          <w:rFonts w:ascii="Arial" w:hAnsi="Arial" w:cs="Arial"/>
        </w:rPr>
        <w:t xml:space="preserve"> przemocy</w:t>
      </w:r>
      <w:r w:rsidR="00F141DB">
        <w:rPr>
          <w:rFonts w:ascii="Arial" w:hAnsi="Arial" w:cs="Arial"/>
        </w:rPr>
        <w:t xml:space="preserve"> domowej</w:t>
      </w:r>
      <w:r w:rsidRPr="00666D0F">
        <w:rPr>
          <w:rFonts w:ascii="Arial" w:hAnsi="Arial" w:cs="Arial"/>
        </w:rPr>
        <w:t xml:space="preserve"> (centra interwencji kryzysowej i inne), ośrodki pomocy społecznej, policja, prokuratura, sąd rodzinny i karny, rodzina</w:t>
      </w:r>
    </w:p>
    <w:p w14:paraId="2D6823C2" w14:textId="77777777" w:rsidR="00F738E4" w:rsidRPr="00666D0F" w:rsidRDefault="00F738E4" w:rsidP="00C95381">
      <w:pPr>
        <w:spacing w:line="276" w:lineRule="auto"/>
        <w:ind w:left="284" w:hanging="284"/>
        <w:rPr>
          <w:rFonts w:ascii="Arial" w:hAnsi="Arial" w:cs="Arial"/>
        </w:rPr>
      </w:pPr>
      <w:r w:rsidRPr="00666D0F">
        <w:rPr>
          <w:rFonts w:ascii="Arial" w:hAnsi="Arial" w:cs="Arial"/>
          <w:bCs/>
        </w:rPr>
        <w:t xml:space="preserve">3. Wejście: </w:t>
      </w:r>
      <w:r w:rsidRPr="00666D0F">
        <w:rPr>
          <w:rFonts w:ascii="Arial" w:hAnsi="Arial" w:cs="Arial"/>
        </w:rPr>
        <w:t xml:space="preserve">ujawnienie niepokojących sygnałów (wypowiedzi dziecka, jego zachowanie, występujące u niego problemy) mogących wskazywać na to, </w:t>
      </w:r>
      <w:r w:rsidRPr="00666D0F">
        <w:rPr>
          <w:rFonts w:ascii="Arial" w:hAnsi="Arial" w:cs="Arial"/>
        </w:rPr>
        <w:br/>
        <w:t>że dziecko było lub jest wykorzystywane seksualnie</w:t>
      </w:r>
    </w:p>
    <w:p w14:paraId="0F309EE6" w14:textId="32FCFE9E" w:rsidR="00F738E4" w:rsidRPr="00666D0F" w:rsidRDefault="00F738E4" w:rsidP="00C95381">
      <w:pPr>
        <w:spacing w:line="276" w:lineRule="auto"/>
        <w:ind w:left="284" w:hanging="284"/>
        <w:rPr>
          <w:rFonts w:ascii="Arial" w:hAnsi="Arial" w:cs="Arial"/>
        </w:rPr>
      </w:pPr>
      <w:r w:rsidRPr="00666D0F">
        <w:rPr>
          <w:rFonts w:ascii="Arial" w:hAnsi="Arial" w:cs="Arial"/>
          <w:bCs/>
        </w:rPr>
        <w:t xml:space="preserve">4. Wyjście:  </w:t>
      </w:r>
      <w:r w:rsidRPr="00666D0F">
        <w:rPr>
          <w:rFonts w:ascii="Arial" w:hAnsi="Arial" w:cs="Arial"/>
        </w:rPr>
        <w:t>potwierdzenie lub wykluczenie wykorzystywania seksualnego dziecka,</w:t>
      </w:r>
      <w:r w:rsidRPr="00666D0F">
        <w:rPr>
          <w:rFonts w:ascii="Arial" w:hAnsi="Arial" w:cs="Arial"/>
        </w:rPr>
        <w:br/>
        <w:t xml:space="preserve">w wątpliwych przypadkach – dalsza obserwacja dziecka i rodziny, w przypadku potwierdzenia – zawiadomienie prokuratury, zawiadomienie sądu rodzinnego, skierowanie dziecka i rodziców lub rodzica (jeśli drugi jest </w:t>
      </w:r>
      <w:r w:rsidR="00617158">
        <w:rPr>
          <w:rFonts w:ascii="Arial" w:hAnsi="Arial" w:cs="Arial"/>
        </w:rPr>
        <w:t>osobą stosującą przemoc domową</w:t>
      </w:r>
      <w:r w:rsidRPr="00666D0F">
        <w:rPr>
          <w:rFonts w:ascii="Arial" w:hAnsi="Arial" w:cs="Arial"/>
        </w:rPr>
        <w:t xml:space="preserve">) do placówki udzielającej pomocy </w:t>
      </w:r>
      <w:r w:rsidR="00F141DB">
        <w:rPr>
          <w:rFonts w:ascii="Arial" w:hAnsi="Arial" w:cs="Arial"/>
        </w:rPr>
        <w:t>osobom doznających</w:t>
      </w:r>
      <w:r w:rsidRPr="00666D0F">
        <w:rPr>
          <w:rFonts w:ascii="Arial" w:hAnsi="Arial" w:cs="Arial"/>
        </w:rPr>
        <w:t xml:space="preserve"> przemocy</w:t>
      </w:r>
      <w:r w:rsidR="00F141DB">
        <w:rPr>
          <w:rFonts w:ascii="Arial" w:hAnsi="Arial" w:cs="Arial"/>
        </w:rPr>
        <w:t xml:space="preserve"> domowej</w:t>
      </w:r>
    </w:p>
    <w:p w14:paraId="574C93BA" w14:textId="77777777" w:rsidR="00F738E4" w:rsidRPr="00666D0F" w:rsidRDefault="00F738E4" w:rsidP="00C95381">
      <w:pPr>
        <w:widowControl w:val="0"/>
        <w:autoSpaceDE w:val="0"/>
        <w:autoSpaceDN w:val="0"/>
        <w:adjustRightInd w:val="0"/>
        <w:spacing w:line="276" w:lineRule="auto"/>
        <w:ind w:left="284" w:hanging="284"/>
        <w:rPr>
          <w:rFonts w:ascii="Arial" w:hAnsi="Arial" w:cs="Arial"/>
          <w:bCs/>
        </w:rPr>
      </w:pPr>
      <w:r w:rsidRPr="00666D0F">
        <w:rPr>
          <w:rFonts w:ascii="Arial" w:hAnsi="Arial" w:cs="Arial"/>
          <w:bCs/>
        </w:rPr>
        <w:t xml:space="preserve">5. Metoda pomiaru: </w:t>
      </w:r>
    </w:p>
    <w:p w14:paraId="2FCC2CEC" w14:textId="77777777" w:rsidR="00F738E4" w:rsidRPr="00666D0F" w:rsidRDefault="00F738E4" w:rsidP="00C95381">
      <w:pPr>
        <w:widowControl w:val="0"/>
        <w:autoSpaceDE w:val="0"/>
        <w:autoSpaceDN w:val="0"/>
        <w:adjustRightInd w:val="0"/>
        <w:spacing w:line="276" w:lineRule="auto"/>
        <w:ind w:left="284"/>
        <w:rPr>
          <w:rFonts w:ascii="Arial" w:hAnsi="Arial" w:cs="Arial"/>
          <w:bCs/>
          <w:i/>
          <w:iCs/>
        </w:rPr>
      </w:pPr>
      <w:r w:rsidRPr="00666D0F">
        <w:rPr>
          <w:rFonts w:ascii="Arial" w:hAnsi="Arial" w:cs="Arial"/>
        </w:rPr>
        <w:t>– liczba przypadków ujawnionych osób wykorzystywanych seksualnie,</w:t>
      </w:r>
    </w:p>
    <w:p w14:paraId="46E43838" w14:textId="77777777" w:rsidR="00F738E4" w:rsidRPr="00666D0F" w:rsidRDefault="00F738E4" w:rsidP="00C95381">
      <w:pPr>
        <w:widowControl w:val="0"/>
        <w:autoSpaceDE w:val="0"/>
        <w:autoSpaceDN w:val="0"/>
        <w:adjustRightInd w:val="0"/>
        <w:spacing w:line="276" w:lineRule="auto"/>
        <w:ind w:left="284"/>
        <w:rPr>
          <w:rFonts w:ascii="Arial" w:hAnsi="Arial" w:cs="Arial"/>
        </w:rPr>
      </w:pPr>
      <w:r w:rsidRPr="00666D0F">
        <w:rPr>
          <w:rFonts w:ascii="Arial" w:hAnsi="Arial" w:cs="Arial"/>
        </w:rPr>
        <w:t xml:space="preserve">– liczba przypadków, w których udzielono pomocy </w:t>
      </w:r>
    </w:p>
    <w:p w14:paraId="3C4D980E" w14:textId="77777777" w:rsidR="00F738E4" w:rsidRPr="00666D0F" w:rsidRDefault="00F738E4" w:rsidP="00C95381">
      <w:pPr>
        <w:tabs>
          <w:tab w:val="left" w:pos="3720"/>
        </w:tabs>
        <w:spacing w:line="276" w:lineRule="auto"/>
        <w:ind w:left="284" w:hanging="284"/>
        <w:rPr>
          <w:rFonts w:ascii="Arial" w:hAnsi="Arial" w:cs="Arial"/>
          <w:bCs/>
        </w:rPr>
      </w:pPr>
      <w:r w:rsidRPr="00666D0F">
        <w:rPr>
          <w:rFonts w:ascii="Arial" w:hAnsi="Arial" w:cs="Arial"/>
          <w:bCs/>
        </w:rPr>
        <w:t xml:space="preserve">6. Sposób postępowania: </w:t>
      </w:r>
      <w:r w:rsidRPr="00666D0F">
        <w:rPr>
          <w:rFonts w:ascii="Arial" w:hAnsi="Arial" w:cs="Arial"/>
        </w:rPr>
        <w:t>zgodnie z algorytmem</w:t>
      </w:r>
    </w:p>
    <w:p w14:paraId="07CF3784" w14:textId="77777777" w:rsidR="00F738E4" w:rsidRPr="00666D0F" w:rsidRDefault="00F738E4" w:rsidP="00C95381">
      <w:pPr>
        <w:widowControl w:val="0"/>
        <w:autoSpaceDE w:val="0"/>
        <w:autoSpaceDN w:val="0"/>
        <w:adjustRightInd w:val="0"/>
        <w:spacing w:line="276" w:lineRule="auto"/>
        <w:ind w:left="284" w:hanging="284"/>
        <w:rPr>
          <w:rFonts w:ascii="Arial" w:hAnsi="Arial" w:cs="Arial"/>
          <w:bCs/>
        </w:rPr>
      </w:pPr>
      <w:r w:rsidRPr="00666D0F">
        <w:rPr>
          <w:rFonts w:ascii="Arial" w:hAnsi="Arial" w:cs="Arial"/>
          <w:bCs/>
        </w:rPr>
        <w:t xml:space="preserve">7. Dokumenty związane:  </w:t>
      </w:r>
    </w:p>
    <w:p w14:paraId="3391820B" w14:textId="4C1F2108" w:rsidR="00F738E4" w:rsidRPr="00666D0F" w:rsidRDefault="00F738E4" w:rsidP="00C95381">
      <w:pPr>
        <w:spacing w:line="276" w:lineRule="auto"/>
        <w:ind w:left="567" w:hanging="284"/>
        <w:rPr>
          <w:rFonts w:ascii="Arial" w:hAnsi="Arial" w:cs="Arial"/>
        </w:rPr>
      </w:pPr>
      <w:r w:rsidRPr="00666D0F">
        <w:rPr>
          <w:rFonts w:ascii="Arial" w:hAnsi="Arial" w:cs="Arial"/>
          <w:bCs/>
          <w:i/>
          <w:iCs/>
        </w:rPr>
        <w:t xml:space="preserve">- </w:t>
      </w:r>
      <w:r w:rsidRPr="00666D0F">
        <w:rPr>
          <w:rFonts w:ascii="Arial" w:hAnsi="Arial" w:cs="Arial"/>
        </w:rPr>
        <w:t>ustawa z dnia 6 kwietnia 1990 roku o Policji</w:t>
      </w:r>
      <w:r w:rsidR="00681709">
        <w:rPr>
          <w:rFonts w:ascii="Arial" w:hAnsi="Arial" w:cs="Arial"/>
        </w:rPr>
        <w:t>,</w:t>
      </w:r>
    </w:p>
    <w:p w14:paraId="7036B796" w14:textId="04BA4A57" w:rsidR="00F738E4" w:rsidRPr="00666D0F" w:rsidRDefault="00681709" w:rsidP="00681709">
      <w:pPr>
        <w:pStyle w:val="Default"/>
        <w:rPr>
          <w:rFonts w:ascii="Arial" w:hAnsi="Arial" w:cs="Arial"/>
        </w:rPr>
      </w:pPr>
      <w:r>
        <w:rPr>
          <w:rFonts w:ascii="Arial" w:hAnsi="Arial" w:cs="Arial"/>
        </w:rPr>
        <w:t xml:space="preserve">     -</w:t>
      </w:r>
      <w:r w:rsidR="00F738E4" w:rsidRPr="00666D0F">
        <w:rPr>
          <w:rFonts w:ascii="Arial" w:hAnsi="Arial" w:cs="Arial"/>
        </w:rPr>
        <w:t xml:space="preserve"> ustawa z dnia 29 lipca 2005 roku o przeciwdziałaniu przemocy </w:t>
      </w:r>
      <w:r w:rsidR="00004DCE">
        <w:rPr>
          <w:rFonts w:ascii="Arial" w:hAnsi="Arial" w:cs="Arial"/>
        </w:rPr>
        <w:t>domowej</w:t>
      </w:r>
      <w:r>
        <w:rPr>
          <w:rFonts w:ascii="Arial" w:hAnsi="Arial" w:cs="Arial"/>
        </w:rPr>
        <w:t>,</w:t>
      </w:r>
    </w:p>
    <w:p w14:paraId="7E2DDC4A" w14:textId="30C45581" w:rsidR="00F738E4" w:rsidRPr="00666D0F" w:rsidRDefault="00F738E4" w:rsidP="00C95381">
      <w:pPr>
        <w:spacing w:line="276" w:lineRule="auto"/>
        <w:ind w:left="567" w:hanging="284"/>
        <w:rPr>
          <w:rFonts w:ascii="Arial" w:hAnsi="Arial" w:cs="Arial"/>
        </w:rPr>
      </w:pPr>
      <w:r w:rsidRPr="00666D0F">
        <w:rPr>
          <w:rFonts w:ascii="Arial" w:hAnsi="Arial" w:cs="Arial"/>
        </w:rPr>
        <w:t>- ustawa z dnia 12 marca 2004 roku o pomocy społecznej</w:t>
      </w:r>
      <w:r w:rsidR="00681709">
        <w:rPr>
          <w:rFonts w:ascii="Arial" w:hAnsi="Arial" w:cs="Arial"/>
        </w:rPr>
        <w:t>,</w:t>
      </w:r>
    </w:p>
    <w:p w14:paraId="40690B2D" w14:textId="3E024576" w:rsidR="00F738E4" w:rsidRPr="00666D0F" w:rsidRDefault="00F738E4" w:rsidP="00894F01">
      <w:pPr>
        <w:spacing w:line="276" w:lineRule="auto"/>
        <w:ind w:left="567" w:hanging="284"/>
        <w:rPr>
          <w:rFonts w:ascii="Arial" w:hAnsi="Arial" w:cs="Arial"/>
          <w:bCs/>
        </w:rPr>
      </w:pPr>
      <w:r w:rsidRPr="00666D0F">
        <w:rPr>
          <w:rFonts w:ascii="Arial" w:hAnsi="Arial" w:cs="Arial"/>
        </w:rPr>
        <w:t>- ustawa z dnia 6 czerwca 1997 roku kodeks karny</w:t>
      </w:r>
      <w:r w:rsidR="00681709">
        <w:rPr>
          <w:rFonts w:ascii="Arial" w:hAnsi="Arial" w:cs="Arial"/>
        </w:rPr>
        <w:t>.</w:t>
      </w:r>
    </w:p>
    <w:p w14:paraId="18DEA6C6" w14:textId="77777777" w:rsidR="00F738E4" w:rsidRPr="00666D0F" w:rsidRDefault="00F738E4" w:rsidP="00C95381">
      <w:pPr>
        <w:widowControl w:val="0"/>
        <w:autoSpaceDE w:val="0"/>
        <w:autoSpaceDN w:val="0"/>
        <w:adjustRightInd w:val="0"/>
        <w:spacing w:line="276" w:lineRule="auto"/>
        <w:ind w:left="284" w:hanging="284"/>
        <w:rPr>
          <w:rFonts w:ascii="Arial" w:hAnsi="Arial" w:cs="Arial"/>
        </w:rPr>
      </w:pPr>
      <w:r w:rsidRPr="00666D0F">
        <w:rPr>
          <w:rFonts w:ascii="Arial" w:hAnsi="Arial" w:cs="Arial"/>
          <w:bCs/>
        </w:rPr>
        <w:lastRenderedPageBreak/>
        <w:t>8. Określenia i definicje:</w:t>
      </w:r>
      <w:r w:rsidRPr="00666D0F">
        <w:rPr>
          <w:rFonts w:ascii="Arial" w:hAnsi="Arial" w:cs="Arial"/>
        </w:rPr>
        <w:t xml:space="preserve">   </w:t>
      </w:r>
    </w:p>
    <w:p w14:paraId="30B0C336" w14:textId="2D2D3B2C" w:rsidR="00F738E4" w:rsidRPr="00666D0F" w:rsidRDefault="00F738E4" w:rsidP="00C95381">
      <w:pPr>
        <w:spacing w:line="276" w:lineRule="auto"/>
        <w:rPr>
          <w:rFonts w:ascii="Arial" w:hAnsi="Arial" w:cs="Arial"/>
        </w:rPr>
      </w:pPr>
      <w:r w:rsidRPr="00666D0F">
        <w:rPr>
          <w:rFonts w:ascii="Arial" w:hAnsi="Arial" w:cs="Arial"/>
        </w:rPr>
        <w:t xml:space="preserve">Wg polskiego prawa dziecko, które wymaga bezwzględnej ochrony to takie, które nie ukończyło 15 roku życia. Oznacza to, że kontakt natury seksualnej osoby dorosłej </w:t>
      </w:r>
      <w:r w:rsidR="00C95381">
        <w:rPr>
          <w:rFonts w:ascii="Arial" w:hAnsi="Arial" w:cs="Arial"/>
        </w:rPr>
        <w:br/>
      </w:r>
      <w:r w:rsidRPr="00666D0F">
        <w:rPr>
          <w:rFonts w:ascii="Arial" w:hAnsi="Arial" w:cs="Arial"/>
        </w:rPr>
        <w:t>z dzieckiem poniżej 15 r.ż. jest zawsze uznawany za wykorzystywanie seksualne dziecka, a więc także w przypadku, gdy dziecko wyraziło zgodę na taki kontakt.</w:t>
      </w:r>
    </w:p>
    <w:p w14:paraId="4DFDC716" w14:textId="77777777" w:rsidR="00F738E4" w:rsidRPr="00666D0F" w:rsidRDefault="00F738E4" w:rsidP="00C95381">
      <w:pPr>
        <w:spacing w:line="276" w:lineRule="auto"/>
        <w:ind w:left="284" w:hanging="284"/>
        <w:rPr>
          <w:rFonts w:ascii="Arial" w:hAnsi="Arial" w:cs="Arial"/>
        </w:rPr>
      </w:pPr>
      <w:r w:rsidRPr="00666D0F">
        <w:rPr>
          <w:rFonts w:ascii="Arial" w:hAnsi="Arial" w:cs="Arial"/>
        </w:rPr>
        <w:t>WYKORZYSTYWANIEM SEKSUALNYM JEST W SZCZEGÓLNOŚCI:</w:t>
      </w:r>
    </w:p>
    <w:p w14:paraId="4334D9B7" w14:textId="7C22615A" w:rsidR="00F738E4" w:rsidRPr="00666D0F" w:rsidRDefault="00F738E4" w:rsidP="00C95381">
      <w:pPr>
        <w:spacing w:line="276" w:lineRule="auto"/>
        <w:rPr>
          <w:rFonts w:ascii="Arial" w:hAnsi="Arial" w:cs="Arial"/>
        </w:rPr>
      </w:pPr>
      <w:r w:rsidRPr="00666D0F">
        <w:rPr>
          <w:rFonts w:ascii="Arial" w:hAnsi="Arial" w:cs="Arial"/>
        </w:rPr>
        <w:t xml:space="preserve">Stosunki seksualne z dzieckiem (pochwowe, analne, oralne), Wprowadzanie dziecku palca lub przedmiotów do pochwy, odbytu, Dotykanie, głaskanie, całowanie narządów płciowych, piersi i innych części ciała dziecka, o intencji seksualnej. Nakłanianie dziecka do dotykania, głaskania, całowania narządów płciowych, piersi </w:t>
      </w:r>
      <w:r w:rsidRPr="00666D0F">
        <w:rPr>
          <w:rFonts w:ascii="Arial" w:hAnsi="Arial" w:cs="Arial"/>
        </w:rPr>
        <w:br/>
        <w:t>i innych części ciała osoby dorosłej. Pokazywanie dziecku narządów płciowych przez osobę dorosłą. Onanizowanie się w obecności dziecka. Pokazywanie dziecku materiałów o treści erotycznej. Robienie zdjęć nagiego dziecka i filmowanie nagiego dziecka, o intencji seksualnej. Realizowanie filmów pornograficznych z udziałem dziecka.</w:t>
      </w:r>
    </w:p>
    <w:p w14:paraId="5D9109A3" w14:textId="77777777" w:rsidR="00F738E4" w:rsidRPr="00666D0F" w:rsidRDefault="00F738E4" w:rsidP="00666D0F">
      <w:pPr>
        <w:spacing w:line="276" w:lineRule="auto"/>
        <w:rPr>
          <w:rFonts w:ascii="Arial" w:hAnsi="Arial" w:cs="Arial"/>
        </w:rPr>
      </w:pPr>
      <w:r w:rsidRPr="00666D0F">
        <w:rPr>
          <w:rFonts w:ascii="Arial" w:hAnsi="Arial" w:cs="Arial"/>
        </w:rPr>
        <w:t>OCHRONA PRAWNA</w:t>
      </w:r>
    </w:p>
    <w:p w14:paraId="202B88FC" w14:textId="77777777" w:rsidR="00F738E4" w:rsidRPr="00666D0F" w:rsidRDefault="00F738E4" w:rsidP="00666D0F">
      <w:pPr>
        <w:spacing w:line="276" w:lineRule="auto"/>
        <w:rPr>
          <w:rFonts w:ascii="Arial" w:hAnsi="Arial" w:cs="Arial"/>
        </w:rPr>
      </w:pPr>
      <w:r w:rsidRPr="00666D0F">
        <w:rPr>
          <w:rFonts w:ascii="Arial" w:hAnsi="Arial" w:cs="Arial"/>
        </w:rPr>
        <w:t>Wykorzystywanie seksualne dziecka podlega karze. W polskim kodeksie karnym nie ma jednak określenia wykorzystywanie seksualne. Kodeks karny zawiera określenie – „obcowanie płciowe” i „inna czynność seksualna”.</w:t>
      </w:r>
    </w:p>
    <w:p w14:paraId="4132EC0F" w14:textId="06AF5840" w:rsidR="00F738E4" w:rsidRPr="00666D0F" w:rsidRDefault="00F738E4" w:rsidP="00666D0F">
      <w:pPr>
        <w:spacing w:line="276" w:lineRule="auto"/>
        <w:rPr>
          <w:rFonts w:ascii="Arial" w:hAnsi="Arial" w:cs="Arial"/>
        </w:rPr>
      </w:pPr>
      <w:r w:rsidRPr="00666D0F">
        <w:rPr>
          <w:rFonts w:ascii="Arial" w:hAnsi="Arial" w:cs="Arial"/>
          <w:u w:val="single"/>
        </w:rPr>
        <w:t>Obcowanie płciowe –</w:t>
      </w:r>
      <w:r w:rsidRPr="00666D0F">
        <w:rPr>
          <w:rFonts w:ascii="Arial" w:hAnsi="Arial" w:cs="Arial"/>
        </w:rPr>
        <w:t xml:space="preserve"> stosunki seksualne (pochwowe, analne, oralne) oraz takie czynności, które polegają na bezpośrednim kontakcie narządów płciowych (</w:t>
      </w:r>
      <w:r w:rsidR="00617158">
        <w:rPr>
          <w:rFonts w:ascii="Arial" w:hAnsi="Arial" w:cs="Arial"/>
        </w:rPr>
        <w:t>osoby stosującej przemoc domową</w:t>
      </w:r>
      <w:r w:rsidRPr="00666D0F">
        <w:rPr>
          <w:rFonts w:ascii="Arial" w:hAnsi="Arial" w:cs="Arial"/>
        </w:rPr>
        <w:t xml:space="preserve"> lub dziecka) z częściami ciała (</w:t>
      </w:r>
      <w:r w:rsidR="00617158">
        <w:rPr>
          <w:rFonts w:ascii="Arial" w:hAnsi="Arial" w:cs="Arial"/>
        </w:rPr>
        <w:t>osoby stosującej przemoc domową</w:t>
      </w:r>
      <w:r w:rsidRPr="00666D0F">
        <w:rPr>
          <w:rFonts w:ascii="Arial" w:hAnsi="Arial" w:cs="Arial"/>
        </w:rPr>
        <w:t xml:space="preserve"> lub dziecka), które </w:t>
      </w:r>
      <w:r w:rsidR="00004DCE">
        <w:rPr>
          <w:rFonts w:ascii="Arial" w:hAnsi="Arial" w:cs="Arial"/>
        </w:rPr>
        <w:t>osoba stosująca przemoc domową</w:t>
      </w:r>
      <w:r w:rsidRPr="00666D0F">
        <w:rPr>
          <w:rFonts w:ascii="Arial" w:hAnsi="Arial" w:cs="Arial"/>
        </w:rPr>
        <w:t xml:space="preserve"> traktuje ekwiwalentnie do narządów płciowych np. wkładanie palca </w:t>
      </w:r>
      <w:r w:rsidR="00B56430">
        <w:rPr>
          <w:rFonts w:ascii="Arial" w:hAnsi="Arial" w:cs="Arial"/>
        </w:rPr>
        <w:t>osoby stosującej przemoc domową</w:t>
      </w:r>
      <w:r w:rsidRPr="00666D0F">
        <w:rPr>
          <w:rFonts w:ascii="Arial" w:hAnsi="Arial" w:cs="Arial"/>
        </w:rPr>
        <w:t xml:space="preserve"> do pochwy dziewczynki.</w:t>
      </w:r>
    </w:p>
    <w:p w14:paraId="5996E459" w14:textId="77777777" w:rsidR="00F738E4" w:rsidRPr="00666D0F" w:rsidRDefault="00F738E4" w:rsidP="00C95381">
      <w:pPr>
        <w:spacing w:line="276" w:lineRule="auto"/>
        <w:rPr>
          <w:rFonts w:ascii="Arial" w:hAnsi="Arial" w:cs="Arial"/>
        </w:rPr>
      </w:pPr>
      <w:r w:rsidRPr="00666D0F">
        <w:rPr>
          <w:rFonts w:ascii="Arial" w:hAnsi="Arial" w:cs="Arial"/>
          <w:u w:val="single"/>
        </w:rPr>
        <w:t>Inna czynność seksualna –</w:t>
      </w:r>
      <w:r w:rsidRPr="00666D0F">
        <w:rPr>
          <w:rFonts w:ascii="Arial" w:hAnsi="Arial" w:cs="Arial"/>
        </w:rPr>
        <w:t xml:space="preserve"> różnorodne formy „obmacywania” dziecka w obrębie narządów płciowych, zmuszanie dziecka do dotykania narządów płciowych dorosłego, zmuszanie dziecka do onanizowania się lub onanizowania dorosłego.</w:t>
      </w:r>
    </w:p>
    <w:p w14:paraId="756BC77E" w14:textId="2181E173" w:rsidR="002F76BC" w:rsidRDefault="002F76BC" w:rsidP="002F76BC">
      <w:pPr>
        <w:widowControl w:val="0"/>
        <w:autoSpaceDE w:val="0"/>
        <w:autoSpaceDN w:val="0"/>
        <w:adjustRightInd w:val="0"/>
        <w:ind w:left="284" w:hanging="284"/>
        <w:rPr>
          <w:rFonts w:ascii="Arial" w:hAnsi="Arial" w:cs="Arial"/>
          <w:bCs/>
          <w:i/>
          <w:iCs/>
        </w:rPr>
      </w:pPr>
      <w:r w:rsidRPr="002F76BC">
        <w:rPr>
          <w:rFonts w:ascii="Arial" w:hAnsi="Arial" w:cs="Arial"/>
        </w:rPr>
        <w:t>9.</w:t>
      </w:r>
      <w:r>
        <w:t xml:space="preserve">   </w:t>
      </w:r>
      <w:r w:rsidR="00F738E4" w:rsidRPr="002F76BC">
        <w:rPr>
          <w:rFonts w:ascii="Arial" w:hAnsi="Arial" w:cs="Arial"/>
        </w:rPr>
        <w:t>Załączniki: algorytm postępowania.</w:t>
      </w:r>
    </w:p>
    <w:p w14:paraId="3238CA00" w14:textId="23F7D324" w:rsidR="00F738E4" w:rsidRPr="002F76BC" w:rsidRDefault="002F76BC" w:rsidP="002F76BC">
      <w:pPr>
        <w:widowControl w:val="0"/>
        <w:autoSpaceDE w:val="0"/>
        <w:autoSpaceDN w:val="0"/>
        <w:adjustRightInd w:val="0"/>
        <w:ind w:left="284" w:hanging="284"/>
        <w:rPr>
          <w:rFonts w:ascii="Arial" w:hAnsi="Arial" w:cs="Arial"/>
          <w:bCs/>
          <w:i/>
          <w:iCs/>
        </w:rPr>
      </w:pPr>
      <w:r w:rsidRPr="002F76BC">
        <w:rPr>
          <w:rFonts w:ascii="Arial" w:hAnsi="Arial" w:cs="Arial"/>
          <w:bCs/>
          <w:iCs/>
        </w:rPr>
        <w:t xml:space="preserve">10. </w:t>
      </w:r>
      <w:r w:rsidR="00F738E4" w:rsidRPr="002F76BC">
        <w:rPr>
          <w:rFonts w:ascii="Arial" w:hAnsi="Arial" w:cs="Arial"/>
          <w:bCs/>
          <w:iCs/>
        </w:rPr>
        <w:t>Notatki do przebiegu procesu:</w:t>
      </w:r>
    </w:p>
    <w:p w14:paraId="47AA2ECD" w14:textId="1971EFC7" w:rsidR="00F738E4" w:rsidRPr="002F76BC" w:rsidRDefault="00F738E4" w:rsidP="00E84C25">
      <w:pPr>
        <w:pStyle w:val="Akapitzlist"/>
        <w:numPr>
          <w:ilvl w:val="0"/>
          <w:numId w:val="32"/>
        </w:numPr>
        <w:ind w:left="709"/>
      </w:pPr>
      <w:r w:rsidRPr="002F76BC">
        <w:t>N – scenariusz rozmowy</w:t>
      </w:r>
    </w:p>
    <w:p w14:paraId="66D24F47" w14:textId="4B8C149C" w:rsidR="00F738E4" w:rsidRPr="00E84C25" w:rsidRDefault="00F738E4" w:rsidP="00E84C25">
      <w:pPr>
        <w:pStyle w:val="Akapitzlist"/>
        <w:widowControl w:val="0"/>
        <w:numPr>
          <w:ilvl w:val="0"/>
          <w:numId w:val="32"/>
        </w:numPr>
        <w:tabs>
          <w:tab w:val="left" w:pos="851"/>
        </w:tabs>
        <w:autoSpaceDE w:val="0"/>
        <w:autoSpaceDN w:val="0"/>
        <w:adjustRightInd w:val="0"/>
        <w:ind w:left="709"/>
        <w:rPr>
          <w:bCs/>
          <w:iCs/>
        </w:rPr>
      </w:pPr>
      <w:r w:rsidRPr="00E84C25">
        <w:rPr>
          <w:bCs/>
          <w:iCs/>
        </w:rPr>
        <w:t>N - protokoły przesłuchań</w:t>
      </w:r>
    </w:p>
    <w:p w14:paraId="2D384AB5" w14:textId="64159D91" w:rsidR="00F738E4" w:rsidRPr="00E84C25" w:rsidRDefault="00F738E4" w:rsidP="00E84C25">
      <w:pPr>
        <w:pStyle w:val="Akapitzlist"/>
        <w:widowControl w:val="0"/>
        <w:numPr>
          <w:ilvl w:val="0"/>
          <w:numId w:val="32"/>
        </w:numPr>
        <w:tabs>
          <w:tab w:val="left" w:pos="851"/>
        </w:tabs>
        <w:autoSpaceDE w:val="0"/>
        <w:autoSpaceDN w:val="0"/>
        <w:adjustRightInd w:val="0"/>
        <w:ind w:left="709"/>
        <w:rPr>
          <w:bCs/>
          <w:iCs/>
        </w:rPr>
      </w:pPr>
      <w:r w:rsidRPr="00E84C25">
        <w:rPr>
          <w:bCs/>
          <w:iCs/>
        </w:rPr>
        <w:t>N - wynika badania</w:t>
      </w:r>
    </w:p>
    <w:p w14:paraId="6396DB84" w14:textId="0F108201" w:rsidR="00F738E4" w:rsidRPr="00E84C25" w:rsidRDefault="00F738E4" w:rsidP="00E84C25">
      <w:pPr>
        <w:pStyle w:val="Akapitzlist"/>
        <w:widowControl w:val="0"/>
        <w:numPr>
          <w:ilvl w:val="0"/>
          <w:numId w:val="32"/>
        </w:numPr>
        <w:tabs>
          <w:tab w:val="left" w:pos="851"/>
        </w:tabs>
        <w:autoSpaceDE w:val="0"/>
        <w:autoSpaceDN w:val="0"/>
        <w:adjustRightInd w:val="0"/>
        <w:ind w:left="709"/>
        <w:rPr>
          <w:bCs/>
          <w:iCs/>
        </w:rPr>
      </w:pPr>
      <w:r w:rsidRPr="00E84C25">
        <w:rPr>
          <w:bCs/>
          <w:iCs/>
        </w:rPr>
        <w:t>N - diagnoza/opinia psychologiczna</w:t>
      </w:r>
    </w:p>
    <w:p w14:paraId="2D704805" w14:textId="4CB43CA7" w:rsidR="00F738E4" w:rsidRPr="00E84C25" w:rsidRDefault="00F738E4" w:rsidP="00E84C25">
      <w:pPr>
        <w:pStyle w:val="Akapitzlist"/>
        <w:widowControl w:val="0"/>
        <w:numPr>
          <w:ilvl w:val="0"/>
          <w:numId w:val="32"/>
        </w:numPr>
        <w:tabs>
          <w:tab w:val="left" w:pos="851"/>
        </w:tabs>
        <w:autoSpaceDE w:val="0"/>
        <w:autoSpaceDN w:val="0"/>
        <w:adjustRightInd w:val="0"/>
        <w:ind w:left="709"/>
        <w:rPr>
          <w:bCs/>
          <w:iCs/>
        </w:rPr>
      </w:pPr>
      <w:r w:rsidRPr="00E84C25">
        <w:rPr>
          <w:bCs/>
          <w:iCs/>
        </w:rPr>
        <w:t>N - postanowienie o tymczasowym umieszczeniu w placówce</w:t>
      </w:r>
    </w:p>
    <w:p w14:paraId="4787C554" w14:textId="77777777" w:rsidR="00F738E4" w:rsidRPr="00666D0F" w:rsidRDefault="00F738E4" w:rsidP="00666D0F">
      <w:pPr>
        <w:spacing w:line="276" w:lineRule="auto"/>
        <w:rPr>
          <w:rFonts w:ascii="Arial" w:hAnsi="Arial" w:cs="Arial"/>
          <w:i/>
          <w:u w:val="single"/>
        </w:rPr>
      </w:pPr>
    </w:p>
    <w:p w14:paraId="3EA9F55E" w14:textId="77777777" w:rsidR="00F738E4" w:rsidRPr="00666D0F" w:rsidRDefault="00F738E4" w:rsidP="00666D0F">
      <w:pPr>
        <w:spacing w:line="276" w:lineRule="auto"/>
        <w:rPr>
          <w:rFonts w:ascii="Arial" w:hAnsi="Arial" w:cs="Arial"/>
          <w:i/>
          <w:u w:val="single"/>
        </w:rPr>
      </w:pPr>
    </w:p>
    <w:p w14:paraId="1936E66D" w14:textId="77777777" w:rsidR="00F738E4" w:rsidRPr="00666D0F" w:rsidRDefault="00F738E4" w:rsidP="00666D0F">
      <w:pPr>
        <w:widowControl w:val="0"/>
        <w:autoSpaceDE w:val="0"/>
        <w:autoSpaceDN w:val="0"/>
        <w:adjustRightInd w:val="0"/>
        <w:spacing w:after="120" w:line="276" w:lineRule="auto"/>
        <w:rPr>
          <w:rFonts w:ascii="Arial" w:hAnsi="Arial" w:cs="Arial"/>
        </w:rPr>
      </w:pPr>
    </w:p>
    <w:p w14:paraId="6A329DD1" w14:textId="77777777" w:rsidR="00F738E4" w:rsidRPr="00666D0F" w:rsidRDefault="00F738E4" w:rsidP="00666D0F">
      <w:pPr>
        <w:pStyle w:val="Tekstpodstawowy"/>
        <w:spacing w:after="120" w:line="276" w:lineRule="auto"/>
        <w:ind w:left="540" w:hanging="540"/>
        <w:rPr>
          <w:rFonts w:ascii="Arial" w:hAnsi="Arial" w:cs="Arial"/>
          <w:sz w:val="28"/>
          <w:szCs w:val="28"/>
        </w:rPr>
      </w:pPr>
    </w:p>
    <w:p w14:paraId="32DD39F0" w14:textId="77777777" w:rsidR="00F738E4" w:rsidRPr="00666D0F" w:rsidRDefault="00F738E4" w:rsidP="00666D0F">
      <w:pPr>
        <w:pStyle w:val="Tekstpodstawowy"/>
        <w:spacing w:after="120" w:line="276" w:lineRule="auto"/>
        <w:ind w:left="540" w:hanging="540"/>
        <w:rPr>
          <w:rFonts w:ascii="Arial" w:hAnsi="Arial" w:cs="Arial"/>
          <w:sz w:val="28"/>
          <w:szCs w:val="28"/>
        </w:rPr>
      </w:pPr>
    </w:p>
    <w:p w14:paraId="5EF5F76D" w14:textId="77777777" w:rsidR="002F2129" w:rsidRDefault="002F2129" w:rsidP="00666D0F">
      <w:pPr>
        <w:pStyle w:val="Tekstpodstawowy"/>
        <w:spacing w:after="120" w:line="276" w:lineRule="auto"/>
        <w:ind w:left="540" w:hanging="540"/>
        <w:rPr>
          <w:rFonts w:ascii="Arial" w:hAnsi="Arial" w:cs="Arial"/>
          <w:sz w:val="28"/>
          <w:szCs w:val="28"/>
        </w:rPr>
        <w:sectPr w:rsidR="002F2129">
          <w:headerReference w:type="default" r:id="rId29"/>
          <w:footerReference w:type="even" r:id="rId30"/>
          <w:footerReference w:type="default" r:id="rId31"/>
          <w:footerReference w:type="first" r:id="rId32"/>
          <w:pgSz w:w="11906" w:h="16838"/>
          <w:pgMar w:top="1417" w:right="1417" w:bottom="1417" w:left="1417" w:header="708" w:footer="708" w:gutter="0"/>
          <w:cols w:space="708"/>
          <w:docGrid w:linePitch="360"/>
        </w:sectPr>
      </w:pPr>
    </w:p>
    <w:p w14:paraId="6C046BF3" w14:textId="51DDEE4C" w:rsidR="00F738E4" w:rsidRPr="00666D0F" w:rsidRDefault="002F2129" w:rsidP="00666D0F">
      <w:pPr>
        <w:pStyle w:val="Tekstpodstawowy"/>
        <w:spacing w:after="120" w:line="276" w:lineRule="auto"/>
        <w:ind w:left="540" w:hanging="540"/>
        <w:rPr>
          <w:rFonts w:ascii="Arial" w:hAnsi="Arial" w:cs="Arial"/>
          <w:sz w:val="28"/>
          <w:szCs w:val="28"/>
        </w:rPr>
      </w:pPr>
      <w:r w:rsidRPr="00287207">
        <w:rPr>
          <w:rFonts w:ascii="Arial" w:hAnsi="Arial" w:cs="Arial"/>
          <w:i/>
          <w:noProof/>
          <w:u w:val="single"/>
        </w:rPr>
        <w:lastRenderedPageBreak/>
        <w:drawing>
          <wp:inline distT="0" distB="0" distL="0" distR="0" wp14:anchorId="4A0BB8D8" wp14:editId="09E65BBD">
            <wp:extent cx="8891270" cy="5798383"/>
            <wp:effectExtent l="0" t="0" r="5080" b="0"/>
            <wp:docPr id="22" name="Obraz 22" descr="Nowy obraz mapy bitow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wy obraz mapy bitowej"/>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91270" cy="5798383"/>
                    </a:xfrm>
                    <a:prstGeom prst="rect">
                      <a:avLst/>
                    </a:prstGeom>
                    <a:noFill/>
                    <a:ln>
                      <a:noFill/>
                    </a:ln>
                  </pic:spPr>
                </pic:pic>
              </a:graphicData>
            </a:graphic>
          </wp:inline>
        </w:drawing>
      </w:r>
    </w:p>
    <w:p w14:paraId="34386AD2" w14:textId="77777777" w:rsidR="002F2129" w:rsidRDefault="002F2129" w:rsidP="00666D0F">
      <w:pPr>
        <w:pStyle w:val="Tekstpodstawowy"/>
        <w:spacing w:after="120" w:line="276" w:lineRule="auto"/>
        <w:ind w:left="540" w:hanging="540"/>
        <w:rPr>
          <w:rFonts w:ascii="Arial" w:hAnsi="Arial" w:cs="Arial"/>
          <w:sz w:val="28"/>
          <w:szCs w:val="28"/>
        </w:rPr>
        <w:sectPr w:rsidR="002F2129" w:rsidSect="002F2129">
          <w:pgSz w:w="16838" w:h="11906" w:orient="landscape"/>
          <w:pgMar w:top="1418" w:right="1418" w:bottom="1418" w:left="1418" w:header="709" w:footer="709" w:gutter="0"/>
          <w:cols w:space="708"/>
          <w:docGrid w:linePitch="360"/>
        </w:sectPr>
      </w:pPr>
    </w:p>
    <w:p w14:paraId="08EBAF10" w14:textId="5FDA3BDA" w:rsidR="00F738E4" w:rsidRPr="00666D0F" w:rsidRDefault="00F738E4" w:rsidP="00666D0F">
      <w:pPr>
        <w:pStyle w:val="Nagwek3"/>
        <w:spacing w:line="276" w:lineRule="auto"/>
        <w:rPr>
          <w:rFonts w:ascii="Arial" w:hAnsi="Arial" w:cs="Arial"/>
        </w:rPr>
      </w:pPr>
      <w:bookmarkStart w:id="18" w:name="_Toc94613951"/>
      <w:r w:rsidRPr="00666D0F">
        <w:rPr>
          <w:rFonts w:ascii="Arial" w:hAnsi="Arial" w:cs="Arial"/>
        </w:rPr>
        <w:lastRenderedPageBreak/>
        <w:t xml:space="preserve">3.3.6 Odizolowanie osoby </w:t>
      </w:r>
      <w:r w:rsidR="007E3DA8">
        <w:rPr>
          <w:rFonts w:ascii="Arial" w:hAnsi="Arial" w:cs="Arial"/>
        </w:rPr>
        <w:t>stosującej</w:t>
      </w:r>
      <w:r w:rsidRPr="00666D0F">
        <w:rPr>
          <w:rFonts w:ascii="Arial" w:hAnsi="Arial" w:cs="Arial"/>
        </w:rPr>
        <w:t xml:space="preserve"> przemoc </w:t>
      </w:r>
      <w:bookmarkEnd w:id="18"/>
      <w:r w:rsidR="00F27A6D">
        <w:rPr>
          <w:rFonts w:ascii="Arial" w:hAnsi="Arial" w:cs="Arial"/>
        </w:rPr>
        <w:t>domową</w:t>
      </w:r>
    </w:p>
    <w:p w14:paraId="54A7ADC9" w14:textId="512C7EFD" w:rsidR="00F738E4" w:rsidRPr="00666D0F" w:rsidRDefault="00F738E4" w:rsidP="00666D0F">
      <w:pPr>
        <w:spacing w:line="276" w:lineRule="auto"/>
        <w:rPr>
          <w:rFonts w:ascii="Arial" w:hAnsi="Arial" w:cs="Arial"/>
        </w:rPr>
      </w:pPr>
      <w:r w:rsidRPr="00666D0F">
        <w:rPr>
          <w:rFonts w:ascii="Arial" w:hAnsi="Arial" w:cs="Arial"/>
        </w:rPr>
        <w:t xml:space="preserve">19 maja 2020 roku Prezydent R.P. podpisał ustawę z dnia 30 kwietnia 2020 roku </w:t>
      </w:r>
      <w:r w:rsidRPr="00666D0F">
        <w:rPr>
          <w:rFonts w:ascii="Arial" w:hAnsi="Arial" w:cs="Arial"/>
        </w:rPr>
        <w:br/>
        <w:t>o zmianie ustawy – Kodeks postępowania cywilnego oraz niektórych innych ustaw, która wdrożyła rozwiązania mające na celu jak najszybsze odizolowanie osoby s</w:t>
      </w:r>
      <w:r w:rsidR="00F27A6D">
        <w:rPr>
          <w:rFonts w:ascii="Arial" w:hAnsi="Arial" w:cs="Arial"/>
        </w:rPr>
        <w:t>tosującej</w:t>
      </w:r>
      <w:r w:rsidRPr="00666D0F">
        <w:rPr>
          <w:rFonts w:ascii="Arial" w:hAnsi="Arial" w:cs="Arial"/>
        </w:rPr>
        <w:t xml:space="preserve"> przemoc od osoby jej doświadczającej.</w:t>
      </w:r>
    </w:p>
    <w:p w14:paraId="3FC2E1F8" w14:textId="77777777" w:rsidR="00F738E4" w:rsidRPr="00666D0F" w:rsidRDefault="00F738E4" w:rsidP="00666D0F">
      <w:pPr>
        <w:spacing w:line="276" w:lineRule="auto"/>
        <w:rPr>
          <w:rFonts w:ascii="Arial" w:hAnsi="Arial" w:cs="Arial"/>
        </w:rPr>
      </w:pPr>
      <w:r w:rsidRPr="00666D0F">
        <w:rPr>
          <w:rFonts w:ascii="Arial" w:hAnsi="Arial" w:cs="Arial"/>
        </w:rPr>
        <w:t>Powyższa ustawa nowelizuje m.in. ustawę z dnia 17 listopada 1964 roku Kodeks postępowania cywilnego, ustawę z dnia 6 kwietnia 1990 roku o Policji, ustawę z dnia</w:t>
      </w:r>
      <w:r w:rsidRPr="00666D0F">
        <w:rPr>
          <w:rFonts w:ascii="Arial" w:hAnsi="Arial" w:cs="Arial"/>
        </w:rPr>
        <w:br/>
        <w:t>24 sierpnia 2001 r. o Żandarmerii Wojskowej i wojskowych organach porządkowych</w:t>
      </w:r>
      <w:r w:rsidRPr="00666D0F">
        <w:rPr>
          <w:rFonts w:ascii="Arial" w:hAnsi="Arial" w:cs="Arial"/>
        </w:rPr>
        <w:br/>
        <w:t xml:space="preserve">oraz ustawę z dnia 20 maja 1971 roku Kodeks wykroczeń. Nowe regulacje weszły </w:t>
      </w:r>
      <w:r w:rsidRPr="00666D0F">
        <w:rPr>
          <w:rFonts w:ascii="Arial" w:hAnsi="Arial" w:cs="Arial"/>
        </w:rPr>
        <w:br/>
        <w:t xml:space="preserve">w życie po upływie 6 miesięcy od dnia ogłoszenia, tj. 30 listopada 2020 roku. </w:t>
      </w:r>
    </w:p>
    <w:p w14:paraId="3263BACA" w14:textId="77777777" w:rsidR="00F738E4" w:rsidRPr="00666D0F" w:rsidRDefault="00F738E4" w:rsidP="00666D0F">
      <w:pPr>
        <w:spacing w:line="276" w:lineRule="auto"/>
        <w:rPr>
          <w:rFonts w:ascii="Arial" w:hAnsi="Arial" w:cs="Arial"/>
        </w:rPr>
      </w:pPr>
      <w:r w:rsidRPr="00666D0F">
        <w:rPr>
          <w:rFonts w:ascii="Arial" w:hAnsi="Arial" w:cs="Arial"/>
        </w:rPr>
        <w:t>Wprowadzone instrumenty prawne pozwalają aktualnie na szybkie odizolowanie osoby dotkniętej przemocą od osoby stosującej przemoc w sytuacji, gdy stwarza</w:t>
      </w:r>
      <w:r w:rsidRPr="00666D0F">
        <w:rPr>
          <w:rFonts w:ascii="Arial" w:hAnsi="Arial" w:cs="Arial"/>
        </w:rPr>
        <w:br/>
        <w:t xml:space="preserve">ona zagrożenie dla życia lub zdrowia domowników. </w:t>
      </w:r>
    </w:p>
    <w:p w14:paraId="3701AD1A" w14:textId="23806E92" w:rsidR="00F738E4" w:rsidRPr="00666D0F" w:rsidRDefault="00F738E4" w:rsidP="00666D0F">
      <w:pPr>
        <w:spacing w:line="276" w:lineRule="auto"/>
        <w:rPr>
          <w:rFonts w:ascii="Arial" w:hAnsi="Arial" w:cs="Arial"/>
        </w:rPr>
      </w:pPr>
      <w:r w:rsidRPr="00666D0F">
        <w:rPr>
          <w:rFonts w:ascii="Arial" w:hAnsi="Arial" w:cs="Arial"/>
        </w:rPr>
        <w:t>Wraz z wejściem w życie tych regulacji Policja oraz Żandarmeria Wojskowa nabyła uprawnienie do wydania nakazu natychmiastowego opuszczenia mieszkania i jego bezpośredniego otoczenia oraz/lub zakazu zbliżania się do mieszkania i jego bezpośredniego otoczenia.</w:t>
      </w:r>
      <w:r w:rsidRPr="00666D0F">
        <w:rPr>
          <w:rFonts w:ascii="Arial" w:hAnsi="Arial" w:cs="Arial"/>
          <w:i/>
        </w:rPr>
        <w:t xml:space="preserve"> </w:t>
      </w:r>
      <w:r w:rsidRPr="00666D0F">
        <w:rPr>
          <w:rFonts w:ascii="Arial" w:hAnsi="Arial" w:cs="Arial"/>
        </w:rPr>
        <w:t xml:space="preserve">Działania te mogą zostać podjęte podczas interwencji funkcjonariuszy Policji, bądź w związku z uzyskaniem informacji o stosowaniu przemocy </w:t>
      </w:r>
      <w:r w:rsidR="00CE3885">
        <w:rPr>
          <w:rFonts w:ascii="Arial" w:hAnsi="Arial" w:cs="Arial"/>
        </w:rPr>
        <w:t>domowej</w:t>
      </w:r>
      <w:r w:rsidRPr="00666D0F">
        <w:rPr>
          <w:rFonts w:ascii="Arial" w:hAnsi="Arial" w:cs="Arial"/>
        </w:rPr>
        <w:t xml:space="preserve">. Oba środki mogą zostać wydane łącznie, nawet jeżeli </w:t>
      </w:r>
      <w:r w:rsidRPr="00666D0F">
        <w:rPr>
          <w:rFonts w:ascii="Arial" w:hAnsi="Arial" w:cs="Arial"/>
        </w:rPr>
        <w:br/>
        <w:t xml:space="preserve">w momencie interwencji osoba stosująca przemoc </w:t>
      </w:r>
      <w:r w:rsidR="00CE3885">
        <w:rPr>
          <w:rFonts w:ascii="Arial" w:hAnsi="Arial" w:cs="Arial"/>
        </w:rPr>
        <w:t>domową</w:t>
      </w:r>
      <w:r w:rsidRPr="00666D0F">
        <w:rPr>
          <w:rFonts w:ascii="Arial" w:hAnsi="Arial" w:cs="Arial"/>
        </w:rPr>
        <w:t xml:space="preserve"> była nieobecna </w:t>
      </w:r>
      <w:r w:rsidRPr="00666D0F">
        <w:rPr>
          <w:rFonts w:ascii="Arial" w:hAnsi="Arial" w:cs="Arial"/>
        </w:rPr>
        <w:br/>
        <w:t xml:space="preserve">we wspólnie zajmowanym mieszkaniu. Nakaz oraz/lub zakaz obowiązują </w:t>
      </w:r>
      <w:r w:rsidRPr="00666D0F">
        <w:rPr>
          <w:rFonts w:ascii="Arial" w:hAnsi="Arial" w:cs="Arial"/>
        </w:rPr>
        <w:br/>
        <w:t xml:space="preserve">z chwilą wydania go/ich przez funkcjonariusza, który określa obszar lub odległość </w:t>
      </w:r>
      <w:r w:rsidRPr="00666D0F">
        <w:rPr>
          <w:rFonts w:ascii="Arial" w:hAnsi="Arial" w:cs="Arial"/>
        </w:rPr>
        <w:br/>
        <w:t xml:space="preserve">od wspólnie zajmowanego mieszkania, którą osoba stosująca przemoc jest obowiązana zachowywać. Osoba ta jest zobowiązana do opuszczenia wspólnie zajmowanego mieszkania i jego bezpośredniego otoczenia, pozostawienia kluczy, </w:t>
      </w:r>
      <w:r w:rsidRPr="00666D0F">
        <w:rPr>
          <w:rFonts w:ascii="Arial" w:hAnsi="Arial" w:cs="Arial"/>
        </w:rPr>
        <w:br/>
        <w:t xml:space="preserve">a także przekazania informacji o nowym adresie pobytu i – o ile to możliwe – numeru telefonu, pod którym będzie dostępna. Może zabrać przedmioty osobistego użytku </w:t>
      </w:r>
      <w:r w:rsidRPr="00666D0F">
        <w:rPr>
          <w:rFonts w:ascii="Arial" w:hAnsi="Arial" w:cs="Arial"/>
        </w:rPr>
        <w:br/>
        <w:t>i służące do świadczenia pracy lub będące jego własnością zwierzęta domowe. Osoba wobec której zostaje wydany nakaz lub zakaz może w ciągu 3 dni zaskarżyć decyzję Policji do sądu.</w:t>
      </w:r>
    </w:p>
    <w:p w14:paraId="565A907E" w14:textId="22FB3394" w:rsidR="00F738E4" w:rsidRPr="00666D0F" w:rsidRDefault="00F738E4" w:rsidP="00666D0F">
      <w:pPr>
        <w:spacing w:line="276" w:lineRule="auto"/>
        <w:rPr>
          <w:rFonts w:ascii="Arial" w:hAnsi="Arial" w:cs="Arial"/>
        </w:rPr>
      </w:pPr>
      <w:r w:rsidRPr="00666D0F">
        <w:rPr>
          <w:rFonts w:ascii="Arial" w:hAnsi="Arial" w:cs="Arial"/>
        </w:rPr>
        <w:t xml:space="preserve">W związku z tym, że nakaz i/lub zakaz tracą moc po upływie 14 dni od ich wydania, nowelizacja wprowadziła w ustawie Kodeks postępowania cywilnego regulację udzielanego przez sąd zabezpieczenia w postaci przedłużenia obowiązywania nakazu i/lub zakazu, o których mowa w art. 15 aa ust 1 ustawy o Policji. Sąd może zmienić wskazane w nakazie lub zakazie: obszar lub odległość do mieszkania, które osoba stosująca przemoc </w:t>
      </w:r>
      <w:r w:rsidR="00CE3885">
        <w:rPr>
          <w:rFonts w:ascii="Arial" w:hAnsi="Arial" w:cs="Arial"/>
        </w:rPr>
        <w:t>domową</w:t>
      </w:r>
      <w:r w:rsidRPr="00666D0F">
        <w:rPr>
          <w:rFonts w:ascii="Arial" w:hAnsi="Arial" w:cs="Arial"/>
        </w:rPr>
        <w:t xml:space="preserve"> ma obowiązek zachowywać, a także zmienić częstotliwość dokonywania przez Policję sprawdzenia, czy przedłużony nakaz lub zakaz nie są naruszane (minimum 3 sprawdzenia podczas obowiązywania nakazu/zakazu, pierwsze sprawdzenie musi zostać wykonane w dniu następnym </w:t>
      </w:r>
      <w:r w:rsidRPr="00666D0F">
        <w:rPr>
          <w:rFonts w:ascii="Arial" w:hAnsi="Arial" w:cs="Arial"/>
        </w:rPr>
        <w:br/>
        <w:t>po zastosowaniu środka/ów).</w:t>
      </w:r>
    </w:p>
    <w:p w14:paraId="6B6607A4" w14:textId="77777777" w:rsidR="00F738E4" w:rsidRPr="00666D0F" w:rsidRDefault="00F738E4" w:rsidP="00666D0F">
      <w:pPr>
        <w:spacing w:line="276" w:lineRule="auto"/>
        <w:rPr>
          <w:rFonts w:ascii="Arial" w:hAnsi="Arial" w:cs="Arial"/>
        </w:rPr>
      </w:pPr>
      <w:r w:rsidRPr="00666D0F">
        <w:rPr>
          <w:rFonts w:ascii="Arial" w:hAnsi="Arial" w:cs="Arial"/>
        </w:rPr>
        <w:t xml:space="preserve">Skodyfikowano również nowe wykroczenie, według którego zgodnie z art. 66b k.w.: „kto nie będzie stosował się do nakazu lub zakazu wydanego przez Policję, </w:t>
      </w:r>
      <w:r w:rsidRPr="00666D0F">
        <w:rPr>
          <w:rFonts w:ascii="Arial" w:hAnsi="Arial" w:cs="Arial"/>
        </w:rPr>
        <w:lastRenderedPageBreak/>
        <w:t xml:space="preserve">Żandarmerię Wojskową lub sąd, będzie podlegał karze aresztu, ograniczenia wolności lub grzywny”. </w:t>
      </w:r>
    </w:p>
    <w:p w14:paraId="3E4D25EC" w14:textId="0DB42A40" w:rsidR="001B4A21" w:rsidRPr="001B4A21" w:rsidRDefault="001B4A21" w:rsidP="001B4A21">
      <w:pPr>
        <w:spacing w:line="276" w:lineRule="auto"/>
        <w:rPr>
          <w:rFonts w:ascii="Arial" w:hAnsi="Arial" w:cs="Arial"/>
        </w:rPr>
      </w:pPr>
      <w:r w:rsidRPr="001B4A21">
        <w:rPr>
          <w:rFonts w:ascii="Arial" w:hAnsi="Arial" w:cs="Arial"/>
        </w:rPr>
        <w:t>W przypadku wydania nakazu/zakazu na podstawie art. 15 ag ustawy z dnia 30 kwietnia 2020 r.</w:t>
      </w:r>
      <w:r>
        <w:rPr>
          <w:rFonts w:ascii="Arial" w:hAnsi="Arial" w:cs="Arial"/>
          <w:iCs/>
        </w:rPr>
        <w:t xml:space="preserve"> o zmianie ustawy </w:t>
      </w:r>
      <w:r w:rsidRPr="001B4A21">
        <w:rPr>
          <w:rFonts w:ascii="Arial" w:hAnsi="Arial" w:cs="Arial"/>
          <w:iCs/>
        </w:rPr>
        <w:t>Kodeks postępowania cywilnego oraz niektórych innych ustaw</w:t>
      </w:r>
      <w:r>
        <w:rPr>
          <w:rFonts w:ascii="Arial" w:hAnsi="Arial" w:cs="Arial"/>
          <w:iCs/>
        </w:rPr>
        <w:t>,</w:t>
      </w:r>
      <w:r>
        <w:rPr>
          <w:rFonts w:ascii="Arial" w:hAnsi="Arial" w:cs="Arial"/>
        </w:rPr>
        <w:t xml:space="preserve"> Policjant</w:t>
      </w:r>
      <w:r w:rsidRPr="001B4A21">
        <w:rPr>
          <w:rFonts w:ascii="Arial" w:hAnsi="Arial" w:cs="Arial"/>
        </w:rPr>
        <w:t xml:space="preserve"> poucza osobę dotkniętą przemocą </w:t>
      </w:r>
      <w:r w:rsidR="00CE3885">
        <w:rPr>
          <w:rFonts w:ascii="Arial" w:hAnsi="Arial" w:cs="Arial"/>
        </w:rPr>
        <w:t>domową</w:t>
      </w:r>
      <w:r w:rsidRPr="001B4A21">
        <w:rPr>
          <w:rFonts w:ascii="Arial" w:hAnsi="Arial" w:cs="Arial"/>
        </w:rPr>
        <w:t xml:space="preserve"> </w:t>
      </w:r>
      <w:r w:rsidRPr="001B4A21">
        <w:rPr>
          <w:rFonts w:ascii="Arial" w:hAnsi="Arial" w:cs="Arial"/>
          <w:bCs/>
        </w:rPr>
        <w:t>o przekazaniu jej danych</w:t>
      </w:r>
      <w:r w:rsidRPr="001B4A21">
        <w:rPr>
          <w:rFonts w:ascii="Arial" w:hAnsi="Arial" w:cs="Arial"/>
        </w:rPr>
        <w:t xml:space="preserve"> </w:t>
      </w:r>
      <w:r w:rsidR="00407F24" w:rsidRPr="001B4A21">
        <w:rPr>
          <w:rFonts w:ascii="Arial" w:hAnsi="Arial" w:cs="Arial"/>
        </w:rPr>
        <w:t>na</w:t>
      </w:r>
      <w:r w:rsidR="00407F24">
        <w:rPr>
          <w:rFonts w:ascii="Arial" w:hAnsi="Arial" w:cs="Arial"/>
        </w:rPr>
        <w:t>jbliższemu miejscowo podmiotowi</w:t>
      </w:r>
      <w:r w:rsidRPr="001B4A21">
        <w:rPr>
          <w:rFonts w:ascii="Arial" w:hAnsi="Arial" w:cs="Arial"/>
        </w:rPr>
        <w:t xml:space="preserve"> </w:t>
      </w:r>
      <w:r w:rsidR="00407F24">
        <w:rPr>
          <w:rFonts w:ascii="Arial" w:hAnsi="Arial" w:cs="Arial"/>
        </w:rPr>
        <w:t xml:space="preserve">świadczącemu pomoc osobom dotkniętym przemocą </w:t>
      </w:r>
      <w:r w:rsidR="00CE3885">
        <w:rPr>
          <w:rFonts w:ascii="Arial" w:hAnsi="Arial" w:cs="Arial"/>
        </w:rPr>
        <w:t>domową</w:t>
      </w:r>
      <w:r w:rsidRPr="001B4A21">
        <w:rPr>
          <w:rFonts w:ascii="Arial" w:hAnsi="Arial" w:cs="Arial"/>
        </w:rPr>
        <w:t xml:space="preserve"> w celu udzielenia pomocy</w:t>
      </w:r>
      <w:r w:rsidR="00027CC5">
        <w:rPr>
          <w:rFonts w:ascii="Arial" w:hAnsi="Arial" w:cs="Arial"/>
        </w:rPr>
        <w:t xml:space="preserve"> oraz </w:t>
      </w:r>
      <w:r w:rsidRPr="001B4A21">
        <w:rPr>
          <w:rFonts w:ascii="Arial" w:hAnsi="Arial" w:cs="Arial"/>
        </w:rPr>
        <w:t xml:space="preserve">właściwemu </w:t>
      </w:r>
      <w:r w:rsidR="00C12972">
        <w:rPr>
          <w:rFonts w:ascii="Arial" w:hAnsi="Arial" w:cs="Arial"/>
        </w:rPr>
        <w:br/>
      </w:r>
      <w:r w:rsidRPr="001B4A21">
        <w:rPr>
          <w:rFonts w:ascii="Arial" w:hAnsi="Arial" w:cs="Arial"/>
        </w:rPr>
        <w:t xml:space="preserve">ze względu na miejsce jej pobytu </w:t>
      </w:r>
      <w:r w:rsidRPr="001B4A21">
        <w:rPr>
          <w:rFonts w:ascii="Arial" w:hAnsi="Arial" w:cs="Arial"/>
          <w:bCs/>
        </w:rPr>
        <w:t>Powiatowemu Centrum Pomocy Rodzinie</w:t>
      </w:r>
      <w:r w:rsidRPr="001B4A21">
        <w:rPr>
          <w:rFonts w:ascii="Arial" w:hAnsi="Arial" w:cs="Arial"/>
        </w:rPr>
        <w:t xml:space="preserve"> w celu podjęcia działań pozostających we właściwości powiatu na podstawie przepisów ustawy o przeciwdziałaniu przemocy </w:t>
      </w:r>
      <w:r w:rsidR="00CE3885">
        <w:rPr>
          <w:rFonts w:ascii="Arial" w:hAnsi="Arial" w:cs="Arial"/>
        </w:rPr>
        <w:t>domową</w:t>
      </w:r>
      <w:r w:rsidRPr="001B4A21">
        <w:rPr>
          <w:rFonts w:ascii="Arial" w:hAnsi="Arial" w:cs="Arial"/>
        </w:rPr>
        <w:t>, chyba że osoba ta nie wyrazi zgody.</w:t>
      </w:r>
    </w:p>
    <w:p w14:paraId="2F96A362" w14:textId="00488114" w:rsidR="00407F24" w:rsidRPr="001B4A21" w:rsidRDefault="0028055B" w:rsidP="0028055B">
      <w:pPr>
        <w:spacing w:line="276" w:lineRule="auto"/>
        <w:rPr>
          <w:rFonts w:ascii="Arial" w:hAnsi="Arial" w:cs="Arial"/>
        </w:rPr>
      </w:pPr>
      <w:r>
        <w:rPr>
          <w:rFonts w:ascii="Arial" w:hAnsi="Arial" w:cs="Arial"/>
        </w:rPr>
        <w:t xml:space="preserve">Policjant przekazuje również osobie doświadczającej przemocy informację </w:t>
      </w:r>
      <w:r>
        <w:rPr>
          <w:rFonts w:ascii="Arial" w:hAnsi="Arial" w:cs="Arial"/>
        </w:rPr>
        <w:br/>
        <w:t xml:space="preserve">o </w:t>
      </w:r>
      <w:r w:rsidRPr="0028055B">
        <w:rPr>
          <w:rFonts w:ascii="Arial" w:hAnsi="Arial" w:cs="Arial"/>
        </w:rPr>
        <w:t xml:space="preserve">możliwości uzyskania pomocy udzielanej przez podmioty, które otrzymały dotacje </w:t>
      </w:r>
      <w:r>
        <w:rPr>
          <w:rFonts w:ascii="Arial" w:hAnsi="Arial" w:cs="Arial"/>
        </w:rPr>
        <w:br/>
      </w:r>
      <w:r w:rsidRPr="0028055B">
        <w:rPr>
          <w:rFonts w:ascii="Arial" w:hAnsi="Arial" w:cs="Arial"/>
        </w:rPr>
        <w:t xml:space="preserve">z Funduszu Pomocy Pokrzywdzonym oraz Pomocy Postpenitencjarnej – </w:t>
      </w:r>
      <w:r w:rsidRPr="0028055B">
        <w:rPr>
          <w:rFonts w:ascii="Arial" w:hAnsi="Arial" w:cs="Arial"/>
          <w:bCs/>
        </w:rPr>
        <w:t>Funduszu Sprawiedliwości</w:t>
      </w:r>
      <w:r w:rsidRPr="0028055B">
        <w:rPr>
          <w:rFonts w:ascii="Arial" w:hAnsi="Arial" w:cs="Arial"/>
        </w:rPr>
        <w:t xml:space="preserve"> oraz </w:t>
      </w:r>
      <w:r>
        <w:rPr>
          <w:rFonts w:ascii="Arial" w:hAnsi="Arial" w:cs="Arial"/>
        </w:rPr>
        <w:t xml:space="preserve">informację o </w:t>
      </w:r>
      <w:r w:rsidRPr="0028055B">
        <w:rPr>
          <w:rFonts w:ascii="Arial" w:hAnsi="Arial" w:cs="Arial"/>
        </w:rPr>
        <w:t xml:space="preserve">danych teleadresowych najbliższych miejscowo dla osoby dotkniętej przemocą </w:t>
      </w:r>
      <w:r w:rsidR="007A704A">
        <w:rPr>
          <w:rFonts w:ascii="Arial" w:hAnsi="Arial" w:cs="Arial"/>
        </w:rPr>
        <w:t>domową</w:t>
      </w:r>
      <w:r w:rsidRPr="0028055B">
        <w:rPr>
          <w:rFonts w:ascii="Arial" w:hAnsi="Arial" w:cs="Arial"/>
        </w:rPr>
        <w:t xml:space="preserve"> siedzib tych podmiotów i innych niezbędnych danych kontaktowych tych podmiotów. </w:t>
      </w:r>
      <w:r w:rsidR="00407F24" w:rsidRPr="001B4A21">
        <w:rPr>
          <w:rFonts w:ascii="Arial" w:hAnsi="Arial" w:cs="Arial"/>
          <w:iCs/>
        </w:rPr>
        <w:t xml:space="preserve">Dzielnicowy przekazuje przewodniczącemu zespołu interdyscyplinarnego lub grupy roboczej informacje </w:t>
      </w:r>
      <w:r w:rsidR="00AE59A0">
        <w:rPr>
          <w:rFonts w:ascii="Arial" w:hAnsi="Arial" w:cs="Arial"/>
          <w:iCs/>
        </w:rPr>
        <w:br/>
      </w:r>
      <w:r w:rsidR="00407F24" w:rsidRPr="001B4A21">
        <w:rPr>
          <w:rFonts w:ascii="Arial" w:hAnsi="Arial" w:cs="Arial"/>
          <w:iCs/>
        </w:rPr>
        <w:t>o działaniach podjętych przez Policję w</w:t>
      </w:r>
      <w:r w:rsidR="00C12972">
        <w:rPr>
          <w:rFonts w:ascii="Arial" w:hAnsi="Arial" w:cs="Arial"/>
          <w:iCs/>
        </w:rPr>
        <w:t xml:space="preserve"> ramach realizowanej procedury Niebieskie Karty</w:t>
      </w:r>
      <w:r w:rsidR="00407F24" w:rsidRPr="001B4A21">
        <w:rPr>
          <w:rFonts w:ascii="Arial" w:hAnsi="Arial" w:cs="Arial"/>
          <w:iCs/>
        </w:rPr>
        <w:t xml:space="preserve"> ustnie </w:t>
      </w:r>
      <w:r w:rsidR="00407F24" w:rsidRPr="001B4A21">
        <w:rPr>
          <w:rFonts w:ascii="Arial" w:hAnsi="Arial" w:cs="Arial"/>
          <w:bCs/>
          <w:iCs/>
        </w:rPr>
        <w:t>oraz w formie notatki urzędowej</w:t>
      </w:r>
      <w:r w:rsidR="00407F24" w:rsidRPr="001B4A21">
        <w:rPr>
          <w:rFonts w:ascii="Arial" w:hAnsi="Arial" w:cs="Arial"/>
          <w:iCs/>
        </w:rPr>
        <w:t>.</w:t>
      </w:r>
    </w:p>
    <w:p w14:paraId="016B921F" w14:textId="21778B5A" w:rsidR="001B4A21" w:rsidRPr="001B4A21" w:rsidRDefault="00F738E4" w:rsidP="001B4A21">
      <w:pPr>
        <w:spacing w:line="276" w:lineRule="auto"/>
        <w:rPr>
          <w:rFonts w:ascii="Arial" w:hAnsi="Arial" w:cs="Arial"/>
        </w:rPr>
      </w:pPr>
      <w:r w:rsidRPr="00666D0F">
        <w:rPr>
          <w:rFonts w:ascii="Arial" w:hAnsi="Arial" w:cs="Arial"/>
        </w:rPr>
        <w:t xml:space="preserve">Potwierdzeniem zasadności wdrożenia nowych instrumentów prawnych w zakresie ochrony osób doświadczających przemocy domowej było stosowanie tego typu rozwiązań w zagranicznych systemach prawnych. Mechanizmy ochrony w postaci natychmiastowej izolacji osoby stosującej przemoc są stosowane z powodzeniem </w:t>
      </w:r>
      <w:r w:rsidRPr="00666D0F">
        <w:rPr>
          <w:rFonts w:ascii="Arial" w:hAnsi="Arial" w:cs="Arial"/>
        </w:rPr>
        <w:br/>
        <w:t xml:space="preserve">w wielu krajach. Pierwszym krajem, który wdrożył w swoim systemie prawnym instytucję doraźnego nakazu opuszczenia mieszkania była Austria. Austriacka ustawa federalna z 1996 roku o ochronie przed przemocą </w:t>
      </w:r>
      <w:r w:rsidR="009D5A4D">
        <w:rPr>
          <w:rFonts w:ascii="Arial" w:hAnsi="Arial" w:cs="Arial"/>
        </w:rPr>
        <w:t>domową</w:t>
      </w:r>
      <w:r w:rsidRPr="00666D0F">
        <w:rPr>
          <w:rFonts w:ascii="Arial" w:hAnsi="Arial" w:cs="Arial"/>
        </w:rPr>
        <w:t xml:space="preserve">, która weszła </w:t>
      </w:r>
      <w:r w:rsidRPr="00666D0F">
        <w:rPr>
          <w:rFonts w:ascii="Arial" w:hAnsi="Arial" w:cs="Arial"/>
        </w:rPr>
        <w:br/>
        <w:t xml:space="preserve">w życie 1 maja 1997 roku często podawana jest jako modelowy przykład w tej dziedzinie. Zawarte w niej przepisy, umożliwiające wydanie wobec </w:t>
      </w:r>
      <w:r w:rsidR="00B56430">
        <w:rPr>
          <w:rFonts w:ascii="Arial" w:hAnsi="Arial" w:cs="Arial"/>
        </w:rPr>
        <w:t xml:space="preserve">osoby stosującej przemoc domową </w:t>
      </w:r>
      <w:r w:rsidRPr="00666D0F">
        <w:rPr>
          <w:rFonts w:ascii="Arial" w:hAnsi="Arial" w:cs="Arial"/>
        </w:rPr>
        <w:t xml:space="preserve">nakazu opuszczenia mieszkania, stały się wzorem m. in. dla przepisów wprowadzonych w 2004 roku w Danii oraz w Czechach w 2008 roku. Austriacka ustawa miała posłużyć także polskiemu ustawodawcy, jako wzór podczas projektowania ustawy o przeciwdziałaniu przemocy </w:t>
      </w:r>
      <w:r w:rsidR="009D5A4D">
        <w:rPr>
          <w:rFonts w:ascii="Arial" w:hAnsi="Arial" w:cs="Arial"/>
        </w:rPr>
        <w:t>domowej</w:t>
      </w:r>
      <w:r w:rsidRPr="00666D0F">
        <w:rPr>
          <w:rFonts w:ascii="Arial" w:hAnsi="Arial" w:cs="Arial"/>
        </w:rPr>
        <w:t>.</w:t>
      </w:r>
      <w:r w:rsidR="001B4A21" w:rsidRPr="001B4A21">
        <w:rPr>
          <w:rFonts w:ascii="Verdana" w:hAnsi="Verdana"/>
          <w:sz w:val="20"/>
          <w:szCs w:val="20"/>
        </w:rPr>
        <w:t xml:space="preserve"> </w:t>
      </w:r>
    </w:p>
    <w:p w14:paraId="6615A803" w14:textId="77777777" w:rsidR="00F738E4" w:rsidRPr="00666D0F" w:rsidRDefault="00F738E4" w:rsidP="00666D0F">
      <w:pPr>
        <w:pStyle w:val="Nagwek2"/>
      </w:pPr>
      <w:bookmarkStart w:id="19" w:name="_Toc94613952"/>
      <w:r w:rsidRPr="00666D0F">
        <w:t>3.4 Podstawowe treści edukacyjne grupy psychoedukacyjnej przeciwdziałania przemocy domowej</w:t>
      </w:r>
      <w:bookmarkEnd w:id="19"/>
    </w:p>
    <w:p w14:paraId="67DB62CA" w14:textId="77777777" w:rsidR="00F738E4" w:rsidRPr="00666D0F" w:rsidRDefault="00F738E4" w:rsidP="00666D0F">
      <w:pPr>
        <w:pStyle w:val="Tekstpodstawowy"/>
        <w:spacing w:after="120" w:line="276" w:lineRule="auto"/>
        <w:rPr>
          <w:rFonts w:ascii="Arial" w:hAnsi="Arial" w:cs="Arial"/>
          <w:b w:val="0"/>
          <w:bCs w:val="0"/>
          <w:sz w:val="24"/>
        </w:rPr>
      </w:pPr>
      <w:r w:rsidRPr="00666D0F">
        <w:rPr>
          <w:rFonts w:ascii="Arial" w:hAnsi="Arial" w:cs="Arial"/>
          <w:b w:val="0"/>
          <w:bCs w:val="0"/>
          <w:sz w:val="24"/>
        </w:rPr>
        <w:t>Program grupy przeciwdziałania przemocy jest przeznaczony dla dorosłych. Zalecane jest by spotkania odbywały się co tydzień i trwały 3 godziny. Podstawowy program obejmuje serię 20 zajęć psychoedukacyjnych. Możliwe jest,</w:t>
      </w:r>
      <w:r w:rsidRPr="00666D0F">
        <w:rPr>
          <w:rFonts w:ascii="Arial" w:hAnsi="Arial" w:cs="Arial"/>
          <w:b w:val="0"/>
          <w:bCs w:val="0"/>
          <w:color w:val="FF0000"/>
          <w:sz w:val="24"/>
        </w:rPr>
        <w:t xml:space="preserve"> </w:t>
      </w:r>
      <w:r w:rsidRPr="00666D0F">
        <w:rPr>
          <w:rFonts w:ascii="Arial" w:hAnsi="Arial" w:cs="Arial"/>
          <w:b w:val="0"/>
          <w:bCs w:val="0"/>
          <w:sz w:val="24"/>
        </w:rPr>
        <w:t xml:space="preserve">aby uczestnicy powtarzali program kilkakrotnie, do czasu, aż odbudują zdolności zaradcze na tyle, by powstrzymać przemoc. </w:t>
      </w:r>
    </w:p>
    <w:p w14:paraId="6669C835" w14:textId="77777777" w:rsidR="00F738E4" w:rsidRPr="00666D0F" w:rsidRDefault="00F738E4" w:rsidP="00666D0F">
      <w:pPr>
        <w:pStyle w:val="Tekstpodstawowy"/>
        <w:spacing w:line="276" w:lineRule="auto"/>
        <w:rPr>
          <w:rFonts w:ascii="Arial" w:hAnsi="Arial" w:cs="Arial"/>
          <w:b w:val="0"/>
          <w:bCs w:val="0"/>
          <w:sz w:val="24"/>
        </w:rPr>
      </w:pPr>
      <w:r w:rsidRPr="00666D0F">
        <w:rPr>
          <w:rStyle w:val="Pogrubienie"/>
          <w:rFonts w:ascii="Arial" w:hAnsi="Arial" w:cs="Arial"/>
          <w:sz w:val="24"/>
          <w:szCs w:val="18"/>
        </w:rPr>
        <w:t>W grupie powinna obowiązywać zasada dyskrecji. Efektywną pracę gwarantuje wprowadzenie do kontraktu terapeutycznego dwóch zobowiązań:</w:t>
      </w:r>
    </w:p>
    <w:p w14:paraId="03327785" w14:textId="77777777" w:rsidR="00F738E4" w:rsidRPr="00666D0F" w:rsidRDefault="00F738E4" w:rsidP="00666D0F">
      <w:pPr>
        <w:pStyle w:val="Tekstpodstawowy"/>
        <w:spacing w:line="276" w:lineRule="auto"/>
        <w:ind w:left="284" w:hanging="284"/>
        <w:rPr>
          <w:rFonts w:ascii="Arial" w:hAnsi="Arial" w:cs="Arial"/>
          <w:b w:val="0"/>
          <w:bCs w:val="0"/>
          <w:sz w:val="24"/>
        </w:rPr>
      </w:pPr>
      <w:r w:rsidRPr="00666D0F">
        <w:rPr>
          <w:rFonts w:ascii="Arial" w:hAnsi="Arial" w:cs="Arial"/>
          <w:b w:val="0"/>
          <w:bCs w:val="0"/>
          <w:sz w:val="24"/>
        </w:rPr>
        <w:lastRenderedPageBreak/>
        <w:t xml:space="preserve">-   do szukania sposobów obrony przed atakami, zrezygnowania z zemsty i walki </w:t>
      </w:r>
      <w:r w:rsidRPr="00666D0F">
        <w:rPr>
          <w:rFonts w:ascii="Arial" w:hAnsi="Arial" w:cs="Arial"/>
          <w:b w:val="0"/>
          <w:bCs w:val="0"/>
          <w:sz w:val="24"/>
        </w:rPr>
        <w:br/>
        <w:t>z osobą sprawującą przemoc,</w:t>
      </w:r>
    </w:p>
    <w:p w14:paraId="421FC9C3" w14:textId="77777777" w:rsidR="00F738E4" w:rsidRPr="00666D0F" w:rsidRDefault="00F738E4" w:rsidP="00666D0F">
      <w:pPr>
        <w:pStyle w:val="Tekstpodstawowy"/>
        <w:spacing w:line="276" w:lineRule="auto"/>
        <w:ind w:left="284" w:hanging="284"/>
        <w:rPr>
          <w:rFonts w:ascii="Arial" w:hAnsi="Arial" w:cs="Arial"/>
          <w:b w:val="0"/>
          <w:bCs w:val="0"/>
          <w:sz w:val="24"/>
        </w:rPr>
      </w:pPr>
      <w:r w:rsidRPr="00666D0F">
        <w:rPr>
          <w:rFonts w:ascii="Arial" w:hAnsi="Arial" w:cs="Arial"/>
          <w:b w:val="0"/>
          <w:bCs w:val="0"/>
          <w:sz w:val="24"/>
        </w:rPr>
        <w:t xml:space="preserve">-   do poszukiwania sposobów na pokonywanie trudności w wychodzeniu z sytuacji   przemocy. </w:t>
      </w:r>
    </w:p>
    <w:p w14:paraId="588C0A45" w14:textId="5FC95E7D" w:rsidR="00F738E4" w:rsidRPr="00666D0F" w:rsidRDefault="00F738E4" w:rsidP="00666D0F">
      <w:pPr>
        <w:pStyle w:val="Tekstpodstawowy"/>
        <w:spacing w:after="120" w:line="276" w:lineRule="auto"/>
        <w:rPr>
          <w:rFonts w:ascii="Arial" w:hAnsi="Arial" w:cs="Arial"/>
          <w:b w:val="0"/>
          <w:bCs w:val="0"/>
          <w:color w:val="FF0000"/>
          <w:sz w:val="24"/>
        </w:rPr>
      </w:pPr>
      <w:r w:rsidRPr="00666D0F">
        <w:rPr>
          <w:rStyle w:val="Pogrubienie"/>
          <w:rFonts w:ascii="Arial" w:hAnsi="Arial" w:cs="Arial"/>
          <w:sz w:val="24"/>
          <w:szCs w:val="18"/>
        </w:rPr>
        <w:t xml:space="preserve">Przestrzeganie normy zobowiązującej do szukania skutecznych sposobów obrony przed atakami </w:t>
      </w:r>
      <w:r w:rsidR="00B56430">
        <w:rPr>
          <w:rStyle w:val="Pogrubienie"/>
          <w:rFonts w:ascii="Arial" w:hAnsi="Arial" w:cs="Arial"/>
          <w:sz w:val="24"/>
          <w:szCs w:val="18"/>
        </w:rPr>
        <w:t>osoby stosującej przemoc domową</w:t>
      </w:r>
      <w:r w:rsidRPr="00666D0F">
        <w:rPr>
          <w:rStyle w:val="Pogrubienie"/>
          <w:rFonts w:ascii="Arial" w:hAnsi="Arial" w:cs="Arial"/>
          <w:sz w:val="24"/>
          <w:szCs w:val="18"/>
        </w:rPr>
        <w:t xml:space="preserve"> eliminuje z grupy osoby mocno współuzależnione.</w:t>
      </w:r>
      <w:r w:rsidRPr="00666D0F">
        <w:rPr>
          <w:rFonts w:ascii="Arial" w:hAnsi="Arial" w:cs="Arial"/>
          <w:sz w:val="24"/>
        </w:rPr>
        <w:t xml:space="preserve"> </w:t>
      </w:r>
      <w:r w:rsidRPr="00666D0F">
        <w:rPr>
          <w:rFonts w:ascii="Arial" w:hAnsi="Arial" w:cs="Arial"/>
          <w:b w:val="0"/>
          <w:bCs w:val="0"/>
          <w:sz w:val="24"/>
        </w:rPr>
        <w:t>Często traktują one grupę jako sojusznika do walki o ograniczenie alkoholizmu partnera. Dopiero odróżnienie sytuacji przemocy od „walki o alkohol” osób współuzależnionych pozwala określić, na ile cele osobiste pacjentki są zgodne z celami grupy.</w:t>
      </w:r>
      <w:r w:rsidRPr="00666D0F">
        <w:rPr>
          <w:rFonts w:ascii="Arial" w:hAnsi="Arial" w:cs="Arial"/>
          <w:b w:val="0"/>
          <w:bCs w:val="0"/>
          <w:color w:val="FF0000"/>
          <w:sz w:val="24"/>
        </w:rPr>
        <w:t xml:space="preserve"> </w:t>
      </w:r>
    </w:p>
    <w:p w14:paraId="0F72CE0A" w14:textId="77777777" w:rsidR="00F738E4" w:rsidRPr="00666D0F" w:rsidRDefault="00F738E4" w:rsidP="00666D0F">
      <w:pPr>
        <w:pStyle w:val="Tekstpodstawowy"/>
        <w:spacing w:after="120" w:line="276" w:lineRule="auto"/>
        <w:rPr>
          <w:rFonts w:ascii="Arial" w:hAnsi="Arial" w:cs="Arial"/>
          <w:sz w:val="24"/>
          <w:szCs w:val="32"/>
        </w:rPr>
      </w:pPr>
      <w:r w:rsidRPr="00666D0F">
        <w:rPr>
          <w:rFonts w:ascii="Arial" w:hAnsi="Arial" w:cs="Arial"/>
          <w:sz w:val="24"/>
          <w:szCs w:val="32"/>
        </w:rPr>
        <w:t>Tematy do realizacji:</w:t>
      </w:r>
    </w:p>
    <w:p w14:paraId="4257085C" w14:textId="3D293B5E" w:rsidR="00F738E4" w:rsidRPr="00666D0F" w:rsidRDefault="00F738E4" w:rsidP="00666D0F">
      <w:pPr>
        <w:numPr>
          <w:ilvl w:val="0"/>
          <w:numId w:val="9"/>
        </w:numPr>
        <w:tabs>
          <w:tab w:val="clear" w:pos="720"/>
          <w:tab w:val="num" w:pos="360"/>
        </w:tabs>
        <w:spacing w:line="276" w:lineRule="auto"/>
        <w:ind w:hanging="720"/>
        <w:rPr>
          <w:rFonts w:ascii="Arial" w:hAnsi="Arial" w:cs="Arial"/>
          <w:bCs/>
        </w:rPr>
      </w:pPr>
      <w:r w:rsidRPr="00666D0F">
        <w:rPr>
          <w:rFonts w:ascii="Arial" w:hAnsi="Arial" w:cs="Arial"/>
          <w:bCs/>
        </w:rPr>
        <w:t xml:space="preserve">Czym jest przemoc </w:t>
      </w:r>
      <w:r w:rsidR="009D5A4D">
        <w:rPr>
          <w:rFonts w:ascii="Arial" w:hAnsi="Arial" w:cs="Arial"/>
          <w:bCs/>
        </w:rPr>
        <w:t>domowa</w:t>
      </w:r>
      <w:r w:rsidRPr="00666D0F">
        <w:rPr>
          <w:rFonts w:ascii="Arial" w:hAnsi="Arial" w:cs="Arial"/>
          <w:bCs/>
        </w:rPr>
        <w:t>?</w:t>
      </w:r>
    </w:p>
    <w:p w14:paraId="1FE88A24" w14:textId="77777777" w:rsidR="00F738E4" w:rsidRPr="00666D0F" w:rsidRDefault="00F738E4" w:rsidP="00666D0F">
      <w:pPr>
        <w:spacing w:line="276" w:lineRule="auto"/>
        <w:ind w:firstLine="284"/>
        <w:rPr>
          <w:rFonts w:ascii="Arial" w:hAnsi="Arial" w:cs="Arial"/>
        </w:rPr>
      </w:pPr>
      <w:r w:rsidRPr="00666D0F">
        <w:rPr>
          <w:rFonts w:ascii="Arial" w:hAnsi="Arial" w:cs="Arial"/>
        </w:rPr>
        <w:t xml:space="preserve">Cele:                                                                                                                                       </w:t>
      </w:r>
    </w:p>
    <w:p w14:paraId="37083CF4" w14:textId="1B4AE10C" w:rsidR="00F738E4" w:rsidRPr="00666D0F" w:rsidRDefault="00F738E4" w:rsidP="00666D0F">
      <w:pPr>
        <w:numPr>
          <w:ilvl w:val="1"/>
          <w:numId w:val="9"/>
        </w:numPr>
        <w:tabs>
          <w:tab w:val="clear" w:pos="1440"/>
          <w:tab w:val="num" w:pos="720"/>
        </w:tabs>
        <w:spacing w:line="276" w:lineRule="auto"/>
        <w:ind w:left="720"/>
        <w:rPr>
          <w:rFonts w:ascii="Arial" w:hAnsi="Arial" w:cs="Arial"/>
        </w:rPr>
      </w:pPr>
      <w:r w:rsidRPr="00666D0F">
        <w:rPr>
          <w:rFonts w:ascii="Arial" w:hAnsi="Arial" w:cs="Arial"/>
        </w:rPr>
        <w:t xml:space="preserve">zdefiniowanie zjawiska przemocy </w:t>
      </w:r>
      <w:r w:rsidR="009D5A4D">
        <w:rPr>
          <w:rFonts w:ascii="Arial" w:hAnsi="Arial" w:cs="Arial"/>
        </w:rPr>
        <w:t>domowej</w:t>
      </w:r>
      <w:r w:rsidRPr="00666D0F">
        <w:rPr>
          <w:rFonts w:ascii="Arial" w:hAnsi="Arial" w:cs="Arial"/>
        </w:rPr>
        <w:t>,</w:t>
      </w:r>
    </w:p>
    <w:p w14:paraId="5217271E" w14:textId="719E98AE" w:rsidR="00F738E4" w:rsidRPr="00666D0F" w:rsidRDefault="00F738E4" w:rsidP="00666D0F">
      <w:pPr>
        <w:numPr>
          <w:ilvl w:val="1"/>
          <w:numId w:val="9"/>
        </w:numPr>
        <w:tabs>
          <w:tab w:val="clear" w:pos="1440"/>
          <w:tab w:val="num" w:pos="720"/>
        </w:tabs>
        <w:spacing w:line="276" w:lineRule="auto"/>
        <w:ind w:left="720"/>
        <w:rPr>
          <w:rFonts w:ascii="Arial" w:hAnsi="Arial" w:cs="Arial"/>
        </w:rPr>
      </w:pPr>
      <w:r w:rsidRPr="00666D0F">
        <w:rPr>
          <w:rFonts w:ascii="Arial" w:hAnsi="Arial" w:cs="Arial"/>
        </w:rPr>
        <w:t xml:space="preserve">uświadomienie, że przemoc </w:t>
      </w:r>
      <w:r w:rsidR="009D5A4D">
        <w:rPr>
          <w:rFonts w:ascii="Arial" w:hAnsi="Arial" w:cs="Arial"/>
        </w:rPr>
        <w:t>domowa</w:t>
      </w:r>
      <w:r w:rsidRPr="00666D0F">
        <w:rPr>
          <w:rFonts w:ascii="Arial" w:hAnsi="Arial" w:cs="Arial"/>
        </w:rPr>
        <w:t xml:space="preserve"> nie jest zjawiskiem unikatowym, </w:t>
      </w:r>
      <w:r w:rsidRPr="00666D0F">
        <w:rPr>
          <w:rFonts w:ascii="Arial" w:hAnsi="Arial" w:cs="Arial"/>
        </w:rPr>
        <w:br/>
        <w:t>że najczęściej osobami jej doświadczającymi są kobiety i dzieci, rzadziej mężczyźni,</w:t>
      </w:r>
    </w:p>
    <w:p w14:paraId="5D4498DE" w14:textId="77777777" w:rsidR="00F738E4" w:rsidRPr="00666D0F" w:rsidRDefault="00F738E4" w:rsidP="00666D0F">
      <w:pPr>
        <w:numPr>
          <w:ilvl w:val="1"/>
          <w:numId w:val="9"/>
        </w:numPr>
        <w:tabs>
          <w:tab w:val="clear" w:pos="1440"/>
          <w:tab w:val="num" w:pos="720"/>
        </w:tabs>
        <w:spacing w:line="276" w:lineRule="auto"/>
        <w:ind w:left="900" w:hanging="540"/>
        <w:rPr>
          <w:rFonts w:ascii="Arial" w:hAnsi="Arial" w:cs="Arial"/>
        </w:rPr>
      </w:pPr>
      <w:r w:rsidRPr="00666D0F">
        <w:rPr>
          <w:rFonts w:ascii="Arial" w:hAnsi="Arial" w:cs="Arial"/>
        </w:rPr>
        <w:t xml:space="preserve">zdobycie wiedzy na temat rodzajów przemocy domowej.                                                                      </w:t>
      </w:r>
    </w:p>
    <w:p w14:paraId="2BA956DD" w14:textId="77777777" w:rsidR="00F738E4" w:rsidRPr="00666D0F" w:rsidRDefault="00F738E4" w:rsidP="00666D0F">
      <w:pPr>
        <w:numPr>
          <w:ilvl w:val="0"/>
          <w:numId w:val="9"/>
        </w:numPr>
        <w:tabs>
          <w:tab w:val="clear" w:pos="720"/>
          <w:tab w:val="num" w:pos="360"/>
        </w:tabs>
        <w:spacing w:line="276" w:lineRule="auto"/>
        <w:ind w:left="360"/>
        <w:rPr>
          <w:rFonts w:ascii="Arial" w:hAnsi="Arial" w:cs="Arial"/>
          <w:bCs/>
        </w:rPr>
      </w:pPr>
      <w:r w:rsidRPr="00666D0F">
        <w:rPr>
          <w:rFonts w:ascii="Arial" w:hAnsi="Arial" w:cs="Arial"/>
          <w:bCs/>
        </w:rPr>
        <w:t>Cykle przemocy.</w:t>
      </w:r>
      <w:r w:rsidRPr="00666D0F">
        <w:rPr>
          <w:rFonts w:ascii="Arial" w:hAnsi="Arial" w:cs="Arial"/>
          <w:bCs/>
          <w:color w:val="FF0000"/>
        </w:rPr>
        <w:t xml:space="preserve"> </w:t>
      </w:r>
    </w:p>
    <w:p w14:paraId="1A762A70" w14:textId="77777777" w:rsidR="00F738E4" w:rsidRPr="00666D0F" w:rsidRDefault="00F738E4" w:rsidP="00666D0F">
      <w:pPr>
        <w:spacing w:line="276" w:lineRule="auto"/>
        <w:ind w:left="360" w:hanging="76"/>
        <w:rPr>
          <w:rFonts w:ascii="Arial" w:hAnsi="Arial" w:cs="Arial"/>
        </w:rPr>
      </w:pPr>
      <w:r w:rsidRPr="00666D0F">
        <w:rPr>
          <w:rFonts w:ascii="Arial" w:hAnsi="Arial" w:cs="Arial"/>
        </w:rPr>
        <w:t>Cele:</w:t>
      </w:r>
    </w:p>
    <w:p w14:paraId="4246CF79" w14:textId="77777777" w:rsidR="00F738E4" w:rsidRPr="00666D0F" w:rsidRDefault="00F738E4" w:rsidP="00666D0F">
      <w:pPr>
        <w:numPr>
          <w:ilvl w:val="1"/>
          <w:numId w:val="9"/>
        </w:numPr>
        <w:tabs>
          <w:tab w:val="clear" w:pos="1440"/>
          <w:tab w:val="num" w:pos="720"/>
        </w:tabs>
        <w:spacing w:line="276" w:lineRule="auto"/>
        <w:ind w:left="720"/>
        <w:rPr>
          <w:rFonts w:ascii="Arial" w:hAnsi="Arial" w:cs="Arial"/>
        </w:rPr>
      </w:pPr>
      <w:r w:rsidRPr="00666D0F">
        <w:rPr>
          <w:rFonts w:ascii="Arial" w:hAnsi="Arial" w:cs="Arial"/>
        </w:rPr>
        <w:t xml:space="preserve">dostarczenie informacji, że związki w których kobiety doznają przemocy </w:t>
      </w:r>
      <w:r w:rsidRPr="00666D0F">
        <w:rPr>
          <w:rFonts w:ascii="Arial" w:hAnsi="Arial" w:cs="Arial"/>
        </w:rPr>
        <w:br/>
        <w:t>ze strony swoich partnerów, przechodzą przez trzy fazy powtarzającego się cyklu: fazy narastania napięcia, fazy gwałtownej przemocy i fazy miodowego miesiąca,</w:t>
      </w:r>
    </w:p>
    <w:p w14:paraId="3192250E" w14:textId="77777777" w:rsidR="00F738E4" w:rsidRPr="00666D0F" w:rsidRDefault="00F738E4" w:rsidP="00666D0F">
      <w:pPr>
        <w:numPr>
          <w:ilvl w:val="1"/>
          <w:numId w:val="9"/>
        </w:numPr>
        <w:tabs>
          <w:tab w:val="clear" w:pos="1440"/>
          <w:tab w:val="num" w:pos="720"/>
        </w:tabs>
        <w:spacing w:line="276" w:lineRule="auto"/>
        <w:ind w:left="720"/>
        <w:rPr>
          <w:rFonts w:ascii="Arial" w:hAnsi="Arial" w:cs="Arial"/>
        </w:rPr>
      </w:pPr>
      <w:r w:rsidRPr="00666D0F">
        <w:rPr>
          <w:rFonts w:ascii="Arial" w:hAnsi="Arial" w:cs="Arial"/>
        </w:rPr>
        <w:t>uświadomienie sobie zniewalającej roli fazy miodowego miesiąca.</w:t>
      </w:r>
    </w:p>
    <w:p w14:paraId="4EA46A98" w14:textId="77777777" w:rsidR="00F738E4" w:rsidRPr="00666D0F" w:rsidRDefault="00F738E4" w:rsidP="00666D0F">
      <w:pPr>
        <w:numPr>
          <w:ilvl w:val="0"/>
          <w:numId w:val="9"/>
        </w:numPr>
        <w:tabs>
          <w:tab w:val="clear" w:pos="720"/>
          <w:tab w:val="num" w:pos="360"/>
        </w:tabs>
        <w:spacing w:line="276" w:lineRule="auto"/>
        <w:ind w:hanging="720"/>
        <w:rPr>
          <w:rFonts w:ascii="Arial" w:hAnsi="Arial" w:cs="Arial"/>
        </w:rPr>
      </w:pPr>
      <w:r w:rsidRPr="00666D0F">
        <w:rPr>
          <w:rFonts w:ascii="Arial" w:hAnsi="Arial" w:cs="Arial"/>
          <w:bCs/>
        </w:rPr>
        <w:t xml:space="preserve">Sytuacja społeczna i psychologiczna osoby krzywdzonej. </w:t>
      </w:r>
    </w:p>
    <w:p w14:paraId="149A2143" w14:textId="77777777" w:rsidR="00F738E4" w:rsidRPr="00666D0F" w:rsidRDefault="00F738E4" w:rsidP="00666D0F">
      <w:pPr>
        <w:spacing w:line="276" w:lineRule="auto"/>
        <w:ind w:left="360" w:hanging="76"/>
        <w:rPr>
          <w:rFonts w:ascii="Arial" w:hAnsi="Arial" w:cs="Arial"/>
        </w:rPr>
      </w:pPr>
      <w:r w:rsidRPr="00666D0F">
        <w:rPr>
          <w:rFonts w:ascii="Arial" w:hAnsi="Arial" w:cs="Arial"/>
        </w:rPr>
        <w:t>Cele:</w:t>
      </w:r>
    </w:p>
    <w:p w14:paraId="77FACB39" w14:textId="77777777" w:rsidR="00F738E4" w:rsidRPr="00666D0F" w:rsidRDefault="00F738E4" w:rsidP="00666D0F">
      <w:pPr>
        <w:numPr>
          <w:ilvl w:val="1"/>
          <w:numId w:val="9"/>
        </w:numPr>
        <w:tabs>
          <w:tab w:val="clear" w:pos="1440"/>
          <w:tab w:val="num" w:pos="720"/>
        </w:tabs>
        <w:spacing w:line="276" w:lineRule="auto"/>
        <w:ind w:left="709" w:hanging="349"/>
        <w:rPr>
          <w:rFonts w:ascii="Arial" w:hAnsi="Arial" w:cs="Arial"/>
        </w:rPr>
      </w:pPr>
      <w:r w:rsidRPr="00666D0F">
        <w:rPr>
          <w:rFonts w:ascii="Arial" w:hAnsi="Arial" w:cs="Arial"/>
        </w:rPr>
        <w:t xml:space="preserve">dostarczenie wiedzy nt. psychologicznego uwikłania osoby dotkniętej przemocą, </w:t>
      </w:r>
    </w:p>
    <w:p w14:paraId="6B533946" w14:textId="77777777" w:rsidR="00F738E4" w:rsidRPr="00666D0F" w:rsidRDefault="00F738E4" w:rsidP="00666D0F">
      <w:pPr>
        <w:numPr>
          <w:ilvl w:val="1"/>
          <w:numId w:val="9"/>
        </w:numPr>
        <w:tabs>
          <w:tab w:val="clear" w:pos="1440"/>
          <w:tab w:val="num" w:pos="720"/>
        </w:tabs>
        <w:spacing w:line="276" w:lineRule="auto"/>
        <w:ind w:hanging="1080"/>
        <w:rPr>
          <w:rFonts w:ascii="Arial" w:hAnsi="Arial" w:cs="Arial"/>
        </w:rPr>
      </w:pPr>
      <w:r w:rsidRPr="00666D0F">
        <w:rPr>
          <w:rFonts w:ascii="Arial" w:hAnsi="Arial" w:cs="Arial"/>
        </w:rPr>
        <w:t>Syndrom Stresu Pourazowego,</w:t>
      </w:r>
    </w:p>
    <w:p w14:paraId="72C91E19" w14:textId="77777777" w:rsidR="00F738E4" w:rsidRPr="00666D0F" w:rsidRDefault="00F738E4" w:rsidP="00666D0F">
      <w:pPr>
        <w:numPr>
          <w:ilvl w:val="1"/>
          <w:numId w:val="9"/>
        </w:numPr>
        <w:tabs>
          <w:tab w:val="clear" w:pos="1440"/>
          <w:tab w:val="num" w:pos="720"/>
        </w:tabs>
        <w:spacing w:line="276" w:lineRule="auto"/>
        <w:ind w:hanging="1080"/>
        <w:rPr>
          <w:rFonts w:ascii="Arial" w:hAnsi="Arial" w:cs="Arial"/>
        </w:rPr>
      </w:pPr>
      <w:r w:rsidRPr="00666D0F">
        <w:rPr>
          <w:rFonts w:ascii="Arial" w:hAnsi="Arial" w:cs="Arial"/>
        </w:rPr>
        <w:t>syndrom wyuczonej bezradności,</w:t>
      </w:r>
    </w:p>
    <w:p w14:paraId="2894A609" w14:textId="77777777" w:rsidR="00F738E4" w:rsidRPr="00666D0F" w:rsidRDefault="00F738E4" w:rsidP="00666D0F">
      <w:pPr>
        <w:numPr>
          <w:ilvl w:val="1"/>
          <w:numId w:val="9"/>
        </w:numPr>
        <w:tabs>
          <w:tab w:val="clear" w:pos="1440"/>
          <w:tab w:val="num" w:pos="720"/>
        </w:tabs>
        <w:spacing w:line="276" w:lineRule="auto"/>
        <w:ind w:hanging="1080"/>
        <w:rPr>
          <w:rFonts w:ascii="Arial" w:hAnsi="Arial" w:cs="Arial"/>
        </w:rPr>
      </w:pPr>
      <w:r w:rsidRPr="00666D0F">
        <w:rPr>
          <w:rFonts w:ascii="Arial" w:hAnsi="Arial" w:cs="Arial"/>
        </w:rPr>
        <w:t>wtórna wiktymizacja,</w:t>
      </w:r>
    </w:p>
    <w:p w14:paraId="69B271F9" w14:textId="77777777" w:rsidR="00F738E4" w:rsidRPr="00666D0F" w:rsidRDefault="00F738E4" w:rsidP="00666D0F">
      <w:pPr>
        <w:numPr>
          <w:ilvl w:val="1"/>
          <w:numId w:val="9"/>
        </w:numPr>
        <w:tabs>
          <w:tab w:val="clear" w:pos="1440"/>
          <w:tab w:val="num" w:pos="720"/>
        </w:tabs>
        <w:spacing w:line="276" w:lineRule="auto"/>
        <w:ind w:hanging="1080"/>
        <w:rPr>
          <w:rFonts w:ascii="Arial" w:hAnsi="Arial" w:cs="Arial"/>
        </w:rPr>
      </w:pPr>
      <w:r w:rsidRPr="00666D0F">
        <w:rPr>
          <w:rFonts w:ascii="Arial" w:hAnsi="Arial" w:cs="Arial"/>
        </w:rPr>
        <w:t>zjawisko „prania mózgu”,</w:t>
      </w:r>
    </w:p>
    <w:p w14:paraId="7DCB3AF7" w14:textId="77777777" w:rsidR="00F738E4" w:rsidRPr="00666D0F" w:rsidRDefault="00F738E4" w:rsidP="00666D0F">
      <w:pPr>
        <w:numPr>
          <w:ilvl w:val="1"/>
          <w:numId w:val="9"/>
        </w:numPr>
        <w:tabs>
          <w:tab w:val="clear" w:pos="1440"/>
          <w:tab w:val="num" w:pos="720"/>
        </w:tabs>
        <w:spacing w:line="276" w:lineRule="auto"/>
        <w:ind w:hanging="1080"/>
        <w:rPr>
          <w:rFonts w:ascii="Arial" w:hAnsi="Arial" w:cs="Arial"/>
        </w:rPr>
      </w:pPr>
      <w:r w:rsidRPr="00666D0F">
        <w:rPr>
          <w:rFonts w:ascii="Arial" w:hAnsi="Arial" w:cs="Arial"/>
        </w:rPr>
        <w:t>syndrom sztokholmski.</w:t>
      </w:r>
    </w:p>
    <w:p w14:paraId="78A209F1" w14:textId="77777777" w:rsidR="00F738E4" w:rsidRPr="00666D0F" w:rsidRDefault="00F738E4" w:rsidP="00666D0F">
      <w:pPr>
        <w:numPr>
          <w:ilvl w:val="0"/>
          <w:numId w:val="9"/>
        </w:numPr>
        <w:tabs>
          <w:tab w:val="clear" w:pos="720"/>
          <w:tab w:val="num" w:pos="360"/>
        </w:tabs>
        <w:spacing w:line="276" w:lineRule="auto"/>
        <w:ind w:left="360"/>
        <w:rPr>
          <w:rFonts w:ascii="Arial" w:hAnsi="Arial" w:cs="Arial"/>
        </w:rPr>
      </w:pPr>
      <w:r w:rsidRPr="00666D0F">
        <w:rPr>
          <w:rFonts w:ascii="Arial" w:hAnsi="Arial" w:cs="Arial"/>
          <w:bCs/>
        </w:rPr>
        <w:t>Mity i stereotypy dotyczące roli kobiety i mężczyzny oraz wychowania dzieci            w rodzinie, podtrzymujące w sytuacji przemocy.</w:t>
      </w:r>
    </w:p>
    <w:p w14:paraId="7B645843" w14:textId="77777777" w:rsidR="00F738E4" w:rsidRPr="00666D0F" w:rsidRDefault="00F738E4" w:rsidP="00666D0F">
      <w:pPr>
        <w:spacing w:line="276" w:lineRule="auto"/>
        <w:ind w:firstLine="284"/>
        <w:rPr>
          <w:rFonts w:ascii="Arial" w:hAnsi="Arial" w:cs="Arial"/>
        </w:rPr>
      </w:pPr>
      <w:r w:rsidRPr="00666D0F">
        <w:rPr>
          <w:rFonts w:ascii="Arial" w:hAnsi="Arial" w:cs="Arial"/>
        </w:rPr>
        <w:t>Cele:</w:t>
      </w:r>
    </w:p>
    <w:p w14:paraId="539AE9F7" w14:textId="77777777" w:rsidR="00F738E4" w:rsidRPr="00666D0F" w:rsidRDefault="00F738E4" w:rsidP="00666D0F">
      <w:pPr>
        <w:numPr>
          <w:ilvl w:val="1"/>
          <w:numId w:val="9"/>
        </w:numPr>
        <w:tabs>
          <w:tab w:val="clear" w:pos="1440"/>
          <w:tab w:val="num" w:pos="720"/>
        </w:tabs>
        <w:spacing w:line="276" w:lineRule="auto"/>
        <w:ind w:left="720"/>
        <w:rPr>
          <w:rFonts w:ascii="Arial" w:hAnsi="Arial" w:cs="Arial"/>
        </w:rPr>
      </w:pPr>
      <w:r w:rsidRPr="00666D0F">
        <w:rPr>
          <w:rFonts w:ascii="Arial" w:hAnsi="Arial" w:cs="Arial"/>
        </w:rPr>
        <w:t>konfrontacja ze stereotypowym myśleniem o rolach w związku,</w:t>
      </w:r>
    </w:p>
    <w:p w14:paraId="790E8AA9" w14:textId="77777777" w:rsidR="00F738E4" w:rsidRPr="00666D0F" w:rsidRDefault="00F738E4" w:rsidP="00666D0F">
      <w:pPr>
        <w:numPr>
          <w:ilvl w:val="1"/>
          <w:numId w:val="9"/>
        </w:numPr>
        <w:tabs>
          <w:tab w:val="clear" w:pos="1440"/>
          <w:tab w:val="num" w:pos="720"/>
        </w:tabs>
        <w:spacing w:line="276" w:lineRule="auto"/>
        <w:ind w:left="720"/>
        <w:rPr>
          <w:rFonts w:ascii="Arial" w:hAnsi="Arial" w:cs="Arial"/>
        </w:rPr>
      </w:pPr>
      <w:r w:rsidRPr="00666D0F">
        <w:rPr>
          <w:rFonts w:ascii="Arial" w:hAnsi="Arial" w:cs="Arial"/>
        </w:rPr>
        <w:t>zanegowanie przekonań utrzymujących w sytuacji przemocy,</w:t>
      </w:r>
    </w:p>
    <w:p w14:paraId="3DEA5EBF" w14:textId="77777777" w:rsidR="00F738E4" w:rsidRPr="00666D0F" w:rsidRDefault="00F738E4" w:rsidP="00666D0F">
      <w:pPr>
        <w:numPr>
          <w:ilvl w:val="1"/>
          <w:numId w:val="9"/>
        </w:numPr>
        <w:tabs>
          <w:tab w:val="clear" w:pos="1440"/>
          <w:tab w:val="num" w:pos="720"/>
        </w:tabs>
        <w:spacing w:line="276" w:lineRule="auto"/>
        <w:ind w:left="720"/>
        <w:rPr>
          <w:rFonts w:ascii="Arial" w:hAnsi="Arial" w:cs="Arial"/>
        </w:rPr>
      </w:pPr>
      <w:r w:rsidRPr="00666D0F">
        <w:rPr>
          <w:rFonts w:ascii="Arial" w:hAnsi="Arial" w:cs="Arial"/>
        </w:rPr>
        <w:t xml:space="preserve">praca nad zmianą.                                                                                                   </w:t>
      </w:r>
    </w:p>
    <w:p w14:paraId="634187D9" w14:textId="77777777" w:rsidR="00F738E4" w:rsidRPr="00666D0F" w:rsidRDefault="00F738E4" w:rsidP="00666D0F">
      <w:pPr>
        <w:numPr>
          <w:ilvl w:val="0"/>
          <w:numId w:val="9"/>
        </w:numPr>
        <w:tabs>
          <w:tab w:val="clear" w:pos="720"/>
          <w:tab w:val="num" w:pos="360"/>
        </w:tabs>
        <w:spacing w:line="276" w:lineRule="auto"/>
        <w:ind w:hanging="720"/>
        <w:rPr>
          <w:rFonts w:ascii="Arial" w:hAnsi="Arial" w:cs="Arial"/>
          <w:bCs/>
        </w:rPr>
      </w:pPr>
      <w:r w:rsidRPr="00666D0F">
        <w:rPr>
          <w:rFonts w:ascii="Arial" w:hAnsi="Arial" w:cs="Arial"/>
          <w:bCs/>
        </w:rPr>
        <w:t>Choroba alkoholowa – jej objawy, fazy, nawroty, leczenie.</w:t>
      </w:r>
    </w:p>
    <w:p w14:paraId="64056E17" w14:textId="77777777" w:rsidR="00F738E4" w:rsidRPr="00666D0F" w:rsidRDefault="00F738E4" w:rsidP="00666D0F">
      <w:pPr>
        <w:spacing w:line="276" w:lineRule="auto"/>
        <w:ind w:left="360" w:hanging="76"/>
        <w:rPr>
          <w:rFonts w:ascii="Arial" w:hAnsi="Arial" w:cs="Arial"/>
          <w:color w:val="FF0000"/>
        </w:rPr>
      </w:pPr>
      <w:r w:rsidRPr="00666D0F">
        <w:rPr>
          <w:rFonts w:ascii="Arial" w:hAnsi="Arial" w:cs="Arial"/>
        </w:rPr>
        <w:t>Cele:</w:t>
      </w:r>
      <w:r w:rsidRPr="00666D0F">
        <w:rPr>
          <w:rFonts w:ascii="Arial" w:hAnsi="Arial" w:cs="Arial"/>
          <w:color w:val="FF0000"/>
        </w:rPr>
        <w:t xml:space="preserve"> </w:t>
      </w:r>
    </w:p>
    <w:p w14:paraId="3F5D5587" w14:textId="77777777" w:rsidR="00F738E4" w:rsidRPr="00666D0F" w:rsidRDefault="00F738E4" w:rsidP="00666D0F">
      <w:pPr>
        <w:numPr>
          <w:ilvl w:val="1"/>
          <w:numId w:val="9"/>
        </w:numPr>
        <w:tabs>
          <w:tab w:val="clear" w:pos="1440"/>
          <w:tab w:val="num" w:pos="720"/>
        </w:tabs>
        <w:spacing w:line="276" w:lineRule="auto"/>
        <w:ind w:left="720"/>
        <w:rPr>
          <w:rFonts w:ascii="Arial" w:hAnsi="Arial" w:cs="Arial"/>
        </w:rPr>
      </w:pPr>
      <w:r w:rsidRPr="00666D0F">
        <w:rPr>
          <w:rFonts w:ascii="Arial" w:hAnsi="Arial" w:cs="Arial"/>
        </w:rPr>
        <w:t>konfrontacja ze stereotypowym myśleniem o alkoholizmie,</w:t>
      </w:r>
    </w:p>
    <w:p w14:paraId="7AA6E877" w14:textId="77777777" w:rsidR="00F738E4" w:rsidRPr="00666D0F" w:rsidRDefault="00F738E4" w:rsidP="00666D0F">
      <w:pPr>
        <w:numPr>
          <w:ilvl w:val="1"/>
          <w:numId w:val="9"/>
        </w:numPr>
        <w:tabs>
          <w:tab w:val="clear" w:pos="1440"/>
          <w:tab w:val="num" w:pos="720"/>
        </w:tabs>
        <w:spacing w:line="276" w:lineRule="auto"/>
        <w:ind w:left="720"/>
        <w:rPr>
          <w:rFonts w:ascii="Arial" w:hAnsi="Arial" w:cs="Arial"/>
        </w:rPr>
      </w:pPr>
      <w:r w:rsidRPr="00666D0F">
        <w:rPr>
          <w:rFonts w:ascii="Arial" w:hAnsi="Arial" w:cs="Arial"/>
        </w:rPr>
        <w:lastRenderedPageBreak/>
        <w:t>uzyskanie wiedzy potrzebnej do rzetelnego informowania alkoholika o jego                         chorobie i żądania leczenia,</w:t>
      </w:r>
    </w:p>
    <w:p w14:paraId="703127EC" w14:textId="77777777" w:rsidR="00F738E4" w:rsidRPr="00666D0F" w:rsidRDefault="00F738E4" w:rsidP="00666D0F">
      <w:pPr>
        <w:numPr>
          <w:ilvl w:val="1"/>
          <w:numId w:val="9"/>
        </w:numPr>
        <w:tabs>
          <w:tab w:val="clear" w:pos="1440"/>
          <w:tab w:val="num" w:pos="720"/>
        </w:tabs>
        <w:spacing w:line="276" w:lineRule="auto"/>
        <w:ind w:left="720"/>
        <w:rPr>
          <w:rFonts w:ascii="Arial" w:hAnsi="Arial" w:cs="Arial"/>
        </w:rPr>
      </w:pPr>
      <w:r w:rsidRPr="00666D0F">
        <w:rPr>
          <w:rFonts w:ascii="Arial" w:hAnsi="Arial" w:cs="Arial"/>
        </w:rPr>
        <w:t>zdobycie wiedzy o metodach leczenia uzależnienia od alkoholu,</w:t>
      </w:r>
    </w:p>
    <w:p w14:paraId="28D56AF8" w14:textId="77777777" w:rsidR="00F738E4" w:rsidRPr="00666D0F" w:rsidRDefault="00F738E4" w:rsidP="00666D0F">
      <w:pPr>
        <w:numPr>
          <w:ilvl w:val="1"/>
          <w:numId w:val="9"/>
        </w:numPr>
        <w:tabs>
          <w:tab w:val="clear" w:pos="1440"/>
          <w:tab w:val="num" w:pos="720"/>
        </w:tabs>
        <w:spacing w:line="276" w:lineRule="auto"/>
        <w:ind w:left="720"/>
        <w:rPr>
          <w:rFonts w:ascii="Arial" w:hAnsi="Arial" w:cs="Arial"/>
        </w:rPr>
      </w:pPr>
      <w:r w:rsidRPr="00666D0F">
        <w:rPr>
          <w:rFonts w:ascii="Arial" w:hAnsi="Arial" w:cs="Arial"/>
        </w:rPr>
        <w:t xml:space="preserve">oswojenie się z faktem nawrotów choroby alkoholowej w procesie zdrowienia.      </w:t>
      </w:r>
    </w:p>
    <w:p w14:paraId="1E7564AB" w14:textId="77777777" w:rsidR="00F738E4" w:rsidRPr="00666D0F" w:rsidRDefault="00F738E4" w:rsidP="00666D0F">
      <w:pPr>
        <w:numPr>
          <w:ilvl w:val="0"/>
          <w:numId w:val="9"/>
        </w:numPr>
        <w:tabs>
          <w:tab w:val="clear" w:pos="720"/>
          <w:tab w:val="num" w:pos="360"/>
        </w:tabs>
        <w:spacing w:line="276" w:lineRule="auto"/>
        <w:ind w:hanging="720"/>
        <w:rPr>
          <w:rFonts w:ascii="Arial" w:hAnsi="Arial" w:cs="Arial"/>
          <w:bCs/>
        </w:rPr>
      </w:pPr>
      <w:r w:rsidRPr="00666D0F">
        <w:rPr>
          <w:rFonts w:ascii="Arial" w:hAnsi="Arial" w:cs="Arial"/>
          <w:bCs/>
        </w:rPr>
        <w:t>Rodzina alkoholowa – rodziną dysfunkcjonalną.</w:t>
      </w:r>
    </w:p>
    <w:p w14:paraId="18A3ACEB" w14:textId="77777777" w:rsidR="00F738E4" w:rsidRPr="00666D0F" w:rsidRDefault="00F738E4" w:rsidP="00666D0F">
      <w:pPr>
        <w:spacing w:line="276" w:lineRule="auto"/>
        <w:ind w:left="360" w:hanging="76"/>
        <w:rPr>
          <w:rFonts w:ascii="Arial" w:hAnsi="Arial" w:cs="Arial"/>
        </w:rPr>
      </w:pPr>
      <w:r w:rsidRPr="00666D0F">
        <w:rPr>
          <w:rFonts w:ascii="Arial" w:hAnsi="Arial" w:cs="Arial"/>
        </w:rPr>
        <w:t>Cele:</w:t>
      </w:r>
    </w:p>
    <w:p w14:paraId="5A2D8112" w14:textId="77777777" w:rsidR="00F738E4" w:rsidRPr="00666D0F" w:rsidRDefault="00F738E4" w:rsidP="002F2129">
      <w:pPr>
        <w:numPr>
          <w:ilvl w:val="1"/>
          <w:numId w:val="9"/>
        </w:numPr>
        <w:tabs>
          <w:tab w:val="clear" w:pos="1440"/>
        </w:tabs>
        <w:spacing w:line="276" w:lineRule="auto"/>
        <w:ind w:left="709" w:hanging="349"/>
        <w:rPr>
          <w:rFonts w:ascii="Arial" w:hAnsi="Arial" w:cs="Arial"/>
        </w:rPr>
      </w:pPr>
      <w:r w:rsidRPr="00666D0F">
        <w:rPr>
          <w:rFonts w:ascii="Arial" w:hAnsi="Arial" w:cs="Arial"/>
        </w:rPr>
        <w:t>dostrzeżenie, że rodzina alkoholowa jest rodziną dysfunkcjonalną,</w:t>
      </w:r>
    </w:p>
    <w:p w14:paraId="1EBD773E" w14:textId="77777777" w:rsidR="00F738E4" w:rsidRPr="00666D0F" w:rsidRDefault="00F738E4" w:rsidP="002F2129">
      <w:pPr>
        <w:numPr>
          <w:ilvl w:val="1"/>
          <w:numId w:val="9"/>
        </w:numPr>
        <w:tabs>
          <w:tab w:val="clear" w:pos="1440"/>
        </w:tabs>
        <w:spacing w:line="276" w:lineRule="auto"/>
        <w:ind w:left="709" w:hanging="349"/>
        <w:rPr>
          <w:rFonts w:ascii="Arial" w:hAnsi="Arial" w:cs="Arial"/>
        </w:rPr>
      </w:pPr>
      <w:r w:rsidRPr="00666D0F">
        <w:rPr>
          <w:rFonts w:ascii="Arial" w:hAnsi="Arial" w:cs="Arial"/>
        </w:rPr>
        <w:t xml:space="preserve">zauważenie zysków z porzucenia destrukcyjnej roli.                                         </w:t>
      </w:r>
    </w:p>
    <w:p w14:paraId="659447FC" w14:textId="77777777" w:rsidR="00F738E4" w:rsidRPr="00666D0F" w:rsidRDefault="00F738E4" w:rsidP="00666D0F">
      <w:pPr>
        <w:numPr>
          <w:ilvl w:val="0"/>
          <w:numId w:val="9"/>
        </w:numPr>
        <w:tabs>
          <w:tab w:val="clear" w:pos="720"/>
          <w:tab w:val="num" w:pos="360"/>
        </w:tabs>
        <w:spacing w:line="276" w:lineRule="auto"/>
        <w:ind w:left="360"/>
        <w:rPr>
          <w:rFonts w:ascii="Arial" w:hAnsi="Arial" w:cs="Arial"/>
          <w:bCs/>
        </w:rPr>
      </w:pPr>
      <w:r w:rsidRPr="00666D0F">
        <w:rPr>
          <w:rFonts w:ascii="Arial" w:hAnsi="Arial" w:cs="Arial"/>
          <w:bCs/>
        </w:rPr>
        <w:t>Współuzależnienie w rodzinie alkoholowej.</w:t>
      </w:r>
    </w:p>
    <w:p w14:paraId="049A6CD0" w14:textId="77777777" w:rsidR="00F738E4" w:rsidRPr="00666D0F" w:rsidRDefault="00F738E4" w:rsidP="00666D0F">
      <w:pPr>
        <w:spacing w:line="276" w:lineRule="auto"/>
        <w:ind w:left="360" w:hanging="76"/>
        <w:rPr>
          <w:rFonts w:ascii="Arial" w:hAnsi="Arial" w:cs="Arial"/>
          <w:b/>
          <w:bCs/>
        </w:rPr>
      </w:pPr>
      <w:r w:rsidRPr="00666D0F">
        <w:rPr>
          <w:rFonts w:ascii="Arial" w:hAnsi="Arial" w:cs="Arial"/>
        </w:rPr>
        <w:t>Cele:</w:t>
      </w:r>
    </w:p>
    <w:p w14:paraId="334D0802" w14:textId="77777777" w:rsidR="00F738E4" w:rsidRPr="00666D0F" w:rsidRDefault="00F738E4" w:rsidP="00666D0F">
      <w:pPr>
        <w:numPr>
          <w:ilvl w:val="1"/>
          <w:numId w:val="9"/>
        </w:numPr>
        <w:tabs>
          <w:tab w:val="clear" w:pos="1440"/>
          <w:tab w:val="num" w:pos="720"/>
        </w:tabs>
        <w:spacing w:line="276" w:lineRule="auto"/>
        <w:ind w:left="709" w:hanging="349"/>
        <w:rPr>
          <w:rFonts w:ascii="Arial" w:hAnsi="Arial" w:cs="Arial"/>
        </w:rPr>
      </w:pPr>
      <w:r w:rsidRPr="00666D0F">
        <w:rPr>
          <w:rFonts w:ascii="Arial" w:hAnsi="Arial" w:cs="Arial"/>
        </w:rPr>
        <w:t>uzyskanie informacji o tym, jak można się uzależnić od alkoholika nie pijąc alkoholu,</w:t>
      </w:r>
    </w:p>
    <w:p w14:paraId="2D390128" w14:textId="77777777" w:rsidR="00F738E4" w:rsidRPr="00666D0F" w:rsidRDefault="00F738E4" w:rsidP="00666D0F">
      <w:pPr>
        <w:numPr>
          <w:ilvl w:val="1"/>
          <w:numId w:val="9"/>
        </w:numPr>
        <w:tabs>
          <w:tab w:val="clear" w:pos="1440"/>
          <w:tab w:val="num" w:pos="720"/>
        </w:tabs>
        <w:spacing w:line="276" w:lineRule="auto"/>
        <w:ind w:hanging="1080"/>
        <w:rPr>
          <w:rFonts w:ascii="Arial" w:hAnsi="Arial" w:cs="Arial"/>
        </w:rPr>
      </w:pPr>
      <w:r w:rsidRPr="00666D0F">
        <w:rPr>
          <w:rFonts w:ascii="Arial" w:hAnsi="Arial" w:cs="Arial"/>
        </w:rPr>
        <w:t>uwolnienie się od odpowiedzialności za picie osoby uzależnionej.</w:t>
      </w:r>
    </w:p>
    <w:p w14:paraId="7EEE197E" w14:textId="77777777" w:rsidR="00F738E4" w:rsidRPr="00666D0F" w:rsidRDefault="00F738E4" w:rsidP="00666D0F">
      <w:pPr>
        <w:numPr>
          <w:ilvl w:val="0"/>
          <w:numId w:val="9"/>
        </w:numPr>
        <w:tabs>
          <w:tab w:val="clear" w:pos="720"/>
          <w:tab w:val="num" w:pos="360"/>
        </w:tabs>
        <w:spacing w:line="276" w:lineRule="auto"/>
        <w:ind w:left="360"/>
        <w:rPr>
          <w:rFonts w:ascii="Arial" w:hAnsi="Arial" w:cs="Arial"/>
          <w:bCs/>
        </w:rPr>
      </w:pPr>
      <w:r w:rsidRPr="00666D0F">
        <w:rPr>
          <w:rFonts w:ascii="Arial" w:hAnsi="Arial" w:cs="Arial"/>
          <w:bCs/>
        </w:rPr>
        <w:t xml:space="preserve">Zwarty system zachowań osób sprawujących przemoc służący łamaniu oporu osoby krzywdzonej i podporządkowaniu jej sobie.     </w:t>
      </w:r>
    </w:p>
    <w:p w14:paraId="0F54FF4C" w14:textId="77777777" w:rsidR="00F738E4" w:rsidRPr="00666D0F" w:rsidRDefault="00F738E4" w:rsidP="00666D0F">
      <w:pPr>
        <w:spacing w:line="276" w:lineRule="auto"/>
        <w:rPr>
          <w:rFonts w:ascii="Arial" w:hAnsi="Arial" w:cs="Arial"/>
          <w:b/>
          <w:bCs/>
        </w:rPr>
      </w:pPr>
      <w:r w:rsidRPr="00666D0F">
        <w:rPr>
          <w:rFonts w:ascii="Arial" w:hAnsi="Arial" w:cs="Arial"/>
          <w:b/>
          <w:bCs/>
        </w:rPr>
        <w:t xml:space="preserve">      </w:t>
      </w:r>
      <w:r w:rsidRPr="00666D0F">
        <w:rPr>
          <w:rFonts w:ascii="Arial" w:hAnsi="Arial" w:cs="Arial"/>
        </w:rPr>
        <w:t>Cele:</w:t>
      </w:r>
      <w:r w:rsidRPr="00666D0F">
        <w:rPr>
          <w:rFonts w:ascii="Arial" w:hAnsi="Arial" w:cs="Arial"/>
          <w:b/>
          <w:bCs/>
        </w:rPr>
        <w:t xml:space="preserve">                             </w:t>
      </w:r>
    </w:p>
    <w:p w14:paraId="4AD2B849" w14:textId="77777777" w:rsidR="00F738E4" w:rsidRPr="00666D0F" w:rsidRDefault="00F738E4" w:rsidP="00666D0F">
      <w:pPr>
        <w:numPr>
          <w:ilvl w:val="1"/>
          <w:numId w:val="9"/>
        </w:numPr>
        <w:tabs>
          <w:tab w:val="clear" w:pos="1440"/>
          <w:tab w:val="num" w:pos="720"/>
        </w:tabs>
        <w:spacing w:line="276" w:lineRule="auto"/>
        <w:ind w:left="720"/>
        <w:rPr>
          <w:rFonts w:ascii="Arial" w:hAnsi="Arial" w:cs="Arial"/>
        </w:rPr>
      </w:pPr>
      <w:r w:rsidRPr="00666D0F">
        <w:rPr>
          <w:rFonts w:ascii="Arial" w:hAnsi="Arial" w:cs="Arial"/>
        </w:rPr>
        <w:t>zdobycie wiedzy na temat form przemocy domowej i sposobów zniewolenia osoby krzywdzonej,</w:t>
      </w:r>
    </w:p>
    <w:p w14:paraId="10F4B2C5" w14:textId="77777777" w:rsidR="00F738E4" w:rsidRPr="00666D0F" w:rsidRDefault="00F738E4" w:rsidP="00666D0F">
      <w:pPr>
        <w:numPr>
          <w:ilvl w:val="1"/>
          <w:numId w:val="9"/>
        </w:numPr>
        <w:tabs>
          <w:tab w:val="clear" w:pos="1440"/>
          <w:tab w:val="num" w:pos="720"/>
        </w:tabs>
        <w:spacing w:line="276" w:lineRule="auto"/>
        <w:ind w:left="720"/>
        <w:rPr>
          <w:rFonts w:ascii="Arial" w:hAnsi="Arial" w:cs="Arial"/>
        </w:rPr>
      </w:pPr>
      <w:r w:rsidRPr="00666D0F">
        <w:rPr>
          <w:rFonts w:ascii="Arial" w:hAnsi="Arial" w:cs="Arial"/>
        </w:rPr>
        <w:t>autodiagnoza własnej sytuacji,</w:t>
      </w:r>
    </w:p>
    <w:p w14:paraId="167AF8C6" w14:textId="77777777" w:rsidR="00F738E4" w:rsidRPr="00666D0F" w:rsidRDefault="00F738E4" w:rsidP="00666D0F">
      <w:pPr>
        <w:numPr>
          <w:ilvl w:val="1"/>
          <w:numId w:val="9"/>
        </w:numPr>
        <w:tabs>
          <w:tab w:val="clear" w:pos="1440"/>
          <w:tab w:val="num" w:pos="720"/>
        </w:tabs>
        <w:spacing w:line="276" w:lineRule="auto"/>
        <w:ind w:left="720"/>
        <w:rPr>
          <w:rFonts w:ascii="Arial" w:hAnsi="Arial" w:cs="Arial"/>
        </w:rPr>
      </w:pPr>
      <w:r w:rsidRPr="00666D0F">
        <w:rPr>
          <w:rFonts w:ascii="Arial" w:hAnsi="Arial" w:cs="Arial"/>
        </w:rPr>
        <w:t>zmniejszenie poczucia osamotnienia w doznawaniu okrutnych zachowań osoby sprawującej przemoc,</w:t>
      </w:r>
    </w:p>
    <w:p w14:paraId="06A6892B" w14:textId="77777777" w:rsidR="00F738E4" w:rsidRPr="00666D0F" w:rsidRDefault="00F738E4" w:rsidP="00666D0F">
      <w:pPr>
        <w:numPr>
          <w:ilvl w:val="1"/>
          <w:numId w:val="9"/>
        </w:numPr>
        <w:tabs>
          <w:tab w:val="clear" w:pos="1440"/>
          <w:tab w:val="num" w:pos="720"/>
        </w:tabs>
        <w:spacing w:line="276" w:lineRule="auto"/>
        <w:ind w:left="720"/>
        <w:rPr>
          <w:rFonts w:ascii="Arial" w:hAnsi="Arial" w:cs="Arial"/>
        </w:rPr>
      </w:pPr>
      <w:r w:rsidRPr="00666D0F">
        <w:rPr>
          <w:rFonts w:ascii="Arial" w:hAnsi="Arial" w:cs="Arial"/>
        </w:rPr>
        <w:t xml:space="preserve">wzbudzenie poczucia zbuntowania i wyzwolenia z sytuacji niewoli. </w:t>
      </w:r>
    </w:p>
    <w:p w14:paraId="3DE8E3CE" w14:textId="77777777" w:rsidR="00F738E4" w:rsidRPr="00666D0F" w:rsidRDefault="00F738E4" w:rsidP="00666D0F">
      <w:pPr>
        <w:numPr>
          <w:ilvl w:val="0"/>
          <w:numId w:val="9"/>
        </w:numPr>
        <w:tabs>
          <w:tab w:val="clear" w:pos="720"/>
          <w:tab w:val="num" w:pos="360"/>
        </w:tabs>
        <w:spacing w:line="276" w:lineRule="auto"/>
        <w:ind w:hanging="720"/>
        <w:rPr>
          <w:rFonts w:ascii="Arial" w:hAnsi="Arial" w:cs="Arial"/>
          <w:bCs/>
        </w:rPr>
      </w:pPr>
      <w:r w:rsidRPr="00666D0F">
        <w:rPr>
          <w:rFonts w:ascii="Arial" w:hAnsi="Arial" w:cs="Arial"/>
          <w:bCs/>
        </w:rPr>
        <w:t>Dziecko w sytuacji przemocy domowej.</w:t>
      </w:r>
    </w:p>
    <w:p w14:paraId="2A781D9E" w14:textId="77777777" w:rsidR="00F738E4" w:rsidRPr="00666D0F" w:rsidRDefault="00F738E4" w:rsidP="00666D0F">
      <w:pPr>
        <w:spacing w:line="276" w:lineRule="auto"/>
        <w:ind w:left="360"/>
        <w:rPr>
          <w:rFonts w:ascii="Arial" w:hAnsi="Arial" w:cs="Arial"/>
        </w:rPr>
      </w:pPr>
      <w:r w:rsidRPr="00666D0F">
        <w:rPr>
          <w:rFonts w:ascii="Arial" w:hAnsi="Arial" w:cs="Arial"/>
        </w:rPr>
        <w:t>Cele:</w:t>
      </w:r>
    </w:p>
    <w:p w14:paraId="5D1510B0" w14:textId="77777777" w:rsidR="00F738E4" w:rsidRPr="00666D0F" w:rsidRDefault="00F738E4" w:rsidP="00666D0F">
      <w:pPr>
        <w:numPr>
          <w:ilvl w:val="1"/>
          <w:numId w:val="9"/>
        </w:numPr>
        <w:tabs>
          <w:tab w:val="clear" w:pos="1440"/>
          <w:tab w:val="num" w:pos="720"/>
        </w:tabs>
        <w:spacing w:line="276" w:lineRule="auto"/>
        <w:ind w:left="720"/>
        <w:rPr>
          <w:rFonts w:ascii="Arial" w:hAnsi="Arial" w:cs="Arial"/>
        </w:rPr>
      </w:pPr>
      <w:r w:rsidRPr="00666D0F">
        <w:rPr>
          <w:rFonts w:ascii="Arial" w:hAnsi="Arial" w:cs="Arial"/>
        </w:rPr>
        <w:t>dostarczenie wiedzy na temat sytuacji dzieci w rodzinie z przemocą, zarówno gdy są one świadkami przemocy jak i kiedy jej doznają,</w:t>
      </w:r>
    </w:p>
    <w:p w14:paraId="0C2E050F" w14:textId="77777777" w:rsidR="00F738E4" w:rsidRPr="00666D0F" w:rsidRDefault="00F738E4" w:rsidP="00666D0F">
      <w:pPr>
        <w:numPr>
          <w:ilvl w:val="1"/>
          <w:numId w:val="9"/>
        </w:numPr>
        <w:tabs>
          <w:tab w:val="clear" w:pos="1440"/>
          <w:tab w:val="num" w:pos="720"/>
        </w:tabs>
        <w:spacing w:line="276" w:lineRule="auto"/>
        <w:ind w:left="720"/>
        <w:rPr>
          <w:rFonts w:ascii="Arial" w:hAnsi="Arial" w:cs="Arial"/>
        </w:rPr>
      </w:pPr>
      <w:r w:rsidRPr="00666D0F">
        <w:rPr>
          <w:rFonts w:ascii="Arial" w:hAnsi="Arial" w:cs="Arial"/>
        </w:rPr>
        <w:t>zmotywowanie uczestniczek do przejęcia odpowiedzialności za zapewnienie bezpieczeństwa w domu,</w:t>
      </w:r>
    </w:p>
    <w:p w14:paraId="5C84D11C" w14:textId="77777777" w:rsidR="00F738E4" w:rsidRPr="00666D0F" w:rsidRDefault="00F738E4" w:rsidP="00666D0F">
      <w:pPr>
        <w:numPr>
          <w:ilvl w:val="1"/>
          <w:numId w:val="9"/>
        </w:numPr>
        <w:tabs>
          <w:tab w:val="clear" w:pos="1440"/>
          <w:tab w:val="num" w:pos="720"/>
        </w:tabs>
        <w:spacing w:line="276" w:lineRule="auto"/>
        <w:ind w:left="720"/>
        <w:rPr>
          <w:rFonts w:ascii="Arial" w:hAnsi="Arial" w:cs="Arial"/>
        </w:rPr>
      </w:pPr>
      <w:r w:rsidRPr="00666D0F">
        <w:rPr>
          <w:rFonts w:ascii="Arial" w:hAnsi="Arial" w:cs="Arial"/>
        </w:rPr>
        <w:t xml:space="preserve">przekazanie wiedzy na temat radzenia sobie z agresją dzieci w rodzinie </w:t>
      </w:r>
      <w:r w:rsidRPr="00666D0F">
        <w:rPr>
          <w:rFonts w:ascii="Arial" w:hAnsi="Arial" w:cs="Arial"/>
        </w:rPr>
        <w:br/>
        <w:t xml:space="preserve">z przemocą.                                                                                                                                                                                                                              </w:t>
      </w:r>
    </w:p>
    <w:p w14:paraId="6E571601" w14:textId="77777777" w:rsidR="00F738E4" w:rsidRPr="00666D0F" w:rsidRDefault="00F738E4" w:rsidP="00666D0F">
      <w:pPr>
        <w:numPr>
          <w:ilvl w:val="0"/>
          <w:numId w:val="9"/>
        </w:numPr>
        <w:tabs>
          <w:tab w:val="clear" w:pos="720"/>
          <w:tab w:val="num" w:pos="360"/>
        </w:tabs>
        <w:spacing w:line="276" w:lineRule="auto"/>
        <w:ind w:hanging="720"/>
        <w:rPr>
          <w:rFonts w:ascii="Arial" w:hAnsi="Arial" w:cs="Arial"/>
          <w:bCs/>
        </w:rPr>
      </w:pPr>
      <w:r w:rsidRPr="00666D0F">
        <w:rPr>
          <w:rFonts w:ascii="Arial" w:hAnsi="Arial" w:cs="Arial"/>
          <w:bCs/>
        </w:rPr>
        <w:t>Prawa człowieka. Strategie obrony osobistych praw.</w:t>
      </w:r>
    </w:p>
    <w:p w14:paraId="1DF427B7" w14:textId="77777777" w:rsidR="00F738E4" w:rsidRPr="00666D0F" w:rsidRDefault="00F738E4" w:rsidP="00666D0F">
      <w:pPr>
        <w:spacing w:line="276" w:lineRule="auto"/>
        <w:ind w:left="360" w:hanging="76"/>
        <w:rPr>
          <w:rFonts w:ascii="Arial" w:hAnsi="Arial" w:cs="Arial"/>
          <w:b/>
          <w:bCs/>
        </w:rPr>
      </w:pPr>
      <w:r w:rsidRPr="00666D0F">
        <w:rPr>
          <w:rFonts w:ascii="Arial" w:hAnsi="Arial" w:cs="Arial"/>
        </w:rPr>
        <w:t>Cele:</w:t>
      </w:r>
    </w:p>
    <w:p w14:paraId="3AA45AFE" w14:textId="77777777" w:rsidR="00F738E4" w:rsidRPr="00666D0F" w:rsidRDefault="00F738E4" w:rsidP="00666D0F">
      <w:pPr>
        <w:numPr>
          <w:ilvl w:val="1"/>
          <w:numId w:val="9"/>
        </w:numPr>
        <w:tabs>
          <w:tab w:val="clear" w:pos="1440"/>
          <w:tab w:val="num" w:pos="720"/>
        </w:tabs>
        <w:spacing w:line="276" w:lineRule="auto"/>
        <w:ind w:hanging="1080"/>
        <w:rPr>
          <w:rFonts w:ascii="Arial" w:hAnsi="Arial" w:cs="Arial"/>
        </w:rPr>
      </w:pPr>
      <w:r w:rsidRPr="00666D0F">
        <w:rPr>
          <w:rFonts w:ascii="Arial" w:hAnsi="Arial" w:cs="Arial"/>
        </w:rPr>
        <w:t>poznanie praw człowieka,</w:t>
      </w:r>
    </w:p>
    <w:p w14:paraId="4E438F00" w14:textId="77777777" w:rsidR="00F738E4" w:rsidRPr="00666D0F" w:rsidRDefault="00F738E4" w:rsidP="00666D0F">
      <w:pPr>
        <w:numPr>
          <w:ilvl w:val="1"/>
          <w:numId w:val="9"/>
        </w:numPr>
        <w:tabs>
          <w:tab w:val="clear" w:pos="1440"/>
          <w:tab w:val="num" w:pos="720"/>
        </w:tabs>
        <w:spacing w:line="276" w:lineRule="auto"/>
        <w:ind w:left="709" w:hanging="349"/>
        <w:rPr>
          <w:rFonts w:ascii="Arial" w:hAnsi="Arial" w:cs="Arial"/>
        </w:rPr>
      </w:pPr>
      <w:r w:rsidRPr="00666D0F">
        <w:rPr>
          <w:rFonts w:ascii="Arial" w:hAnsi="Arial" w:cs="Arial"/>
        </w:rPr>
        <w:t>zinwentaryzowanie praw utraconych na skutek działań osoby sprawującej przemoc domową,</w:t>
      </w:r>
    </w:p>
    <w:p w14:paraId="10D1CCD8" w14:textId="77777777" w:rsidR="00F738E4" w:rsidRPr="00666D0F" w:rsidRDefault="00F738E4" w:rsidP="00666D0F">
      <w:pPr>
        <w:numPr>
          <w:ilvl w:val="1"/>
          <w:numId w:val="9"/>
        </w:numPr>
        <w:tabs>
          <w:tab w:val="clear" w:pos="1440"/>
          <w:tab w:val="num" w:pos="720"/>
        </w:tabs>
        <w:spacing w:line="276" w:lineRule="auto"/>
        <w:ind w:left="720"/>
        <w:rPr>
          <w:rFonts w:ascii="Arial" w:hAnsi="Arial" w:cs="Arial"/>
        </w:rPr>
      </w:pPr>
      <w:r w:rsidRPr="00666D0F">
        <w:rPr>
          <w:rFonts w:ascii="Arial" w:hAnsi="Arial" w:cs="Arial"/>
        </w:rPr>
        <w:t xml:space="preserve">uświadomienie sobie własnej odpowiedzialności za odzyskanie praw / przy pomocy innych ludzi oraz instytucji.                                                                                               </w:t>
      </w:r>
    </w:p>
    <w:p w14:paraId="5BAC25C7" w14:textId="77777777" w:rsidR="00F738E4" w:rsidRPr="00666D0F" w:rsidRDefault="00F738E4" w:rsidP="00666D0F">
      <w:pPr>
        <w:numPr>
          <w:ilvl w:val="0"/>
          <w:numId w:val="9"/>
        </w:numPr>
        <w:tabs>
          <w:tab w:val="clear" w:pos="720"/>
          <w:tab w:val="num" w:pos="360"/>
        </w:tabs>
        <w:spacing w:line="276" w:lineRule="auto"/>
        <w:ind w:hanging="720"/>
        <w:rPr>
          <w:rFonts w:ascii="Arial" w:hAnsi="Arial" w:cs="Arial"/>
          <w:bCs/>
        </w:rPr>
      </w:pPr>
      <w:r w:rsidRPr="00666D0F">
        <w:rPr>
          <w:rFonts w:ascii="Arial" w:hAnsi="Arial" w:cs="Arial"/>
          <w:bCs/>
        </w:rPr>
        <w:t>Asertywność, granice, skuteczne odmawianie.</w:t>
      </w:r>
    </w:p>
    <w:p w14:paraId="76321CAE" w14:textId="77777777" w:rsidR="00F738E4" w:rsidRPr="00666D0F" w:rsidRDefault="00F738E4" w:rsidP="00666D0F">
      <w:pPr>
        <w:spacing w:line="276" w:lineRule="auto"/>
        <w:ind w:left="284"/>
        <w:rPr>
          <w:rFonts w:ascii="Arial" w:hAnsi="Arial" w:cs="Arial"/>
          <w:b/>
          <w:bCs/>
        </w:rPr>
      </w:pPr>
      <w:r w:rsidRPr="00666D0F">
        <w:rPr>
          <w:rFonts w:ascii="Arial" w:hAnsi="Arial" w:cs="Arial"/>
        </w:rPr>
        <w:t>Cele:</w:t>
      </w:r>
    </w:p>
    <w:p w14:paraId="7B8333CC" w14:textId="77777777" w:rsidR="00F738E4" w:rsidRPr="00666D0F" w:rsidRDefault="00F738E4" w:rsidP="00666D0F">
      <w:pPr>
        <w:numPr>
          <w:ilvl w:val="1"/>
          <w:numId w:val="9"/>
        </w:numPr>
        <w:tabs>
          <w:tab w:val="clear" w:pos="1440"/>
          <w:tab w:val="num" w:pos="720"/>
        </w:tabs>
        <w:spacing w:line="276" w:lineRule="auto"/>
        <w:ind w:left="720"/>
        <w:rPr>
          <w:rFonts w:ascii="Arial" w:hAnsi="Arial" w:cs="Arial"/>
        </w:rPr>
      </w:pPr>
      <w:r w:rsidRPr="00666D0F">
        <w:rPr>
          <w:rFonts w:ascii="Arial" w:hAnsi="Arial" w:cs="Arial"/>
        </w:rPr>
        <w:t>przybliżenie pojęcia i zasad asertywnych zachowań,</w:t>
      </w:r>
    </w:p>
    <w:p w14:paraId="73670B39" w14:textId="77777777" w:rsidR="00F738E4" w:rsidRPr="00666D0F" w:rsidRDefault="00F738E4" w:rsidP="00666D0F">
      <w:pPr>
        <w:numPr>
          <w:ilvl w:val="1"/>
          <w:numId w:val="9"/>
        </w:numPr>
        <w:tabs>
          <w:tab w:val="clear" w:pos="1440"/>
          <w:tab w:val="num" w:pos="720"/>
        </w:tabs>
        <w:spacing w:line="276" w:lineRule="auto"/>
        <w:ind w:left="720"/>
        <w:rPr>
          <w:rFonts w:ascii="Arial" w:hAnsi="Arial" w:cs="Arial"/>
        </w:rPr>
      </w:pPr>
      <w:r w:rsidRPr="00666D0F">
        <w:rPr>
          <w:rFonts w:ascii="Arial" w:hAnsi="Arial" w:cs="Arial"/>
        </w:rPr>
        <w:t>uświadomienie sobie posiadania terytorium fizycznego i psychologicznego oraz prawa do obrony granic,</w:t>
      </w:r>
    </w:p>
    <w:p w14:paraId="53267C1F" w14:textId="77777777" w:rsidR="00F738E4" w:rsidRPr="00666D0F" w:rsidRDefault="00F738E4" w:rsidP="00666D0F">
      <w:pPr>
        <w:numPr>
          <w:ilvl w:val="1"/>
          <w:numId w:val="9"/>
        </w:numPr>
        <w:tabs>
          <w:tab w:val="clear" w:pos="1440"/>
          <w:tab w:val="num" w:pos="720"/>
        </w:tabs>
        <w:spacing w:line="276" w:lineRule="auto"/>
        <w:ind w:left="720"/>
        <w:rPr>
          <w:rFonts w:ascii="Arial" w:hAnsi="Arial" w:cs="Arial"/>
        </w:rPr>
      </w:pPr>
      <w:r w:rsidRPr="00666D0F">
        <w:rPr>
          <w:rFonts w:ascii="Arial" w:hAnsi="Arial" w:cs="Arial"/>
        </w:rPr>
        <w:t xml:space="preserve">rozpoznanie skutków przyzwalania na przekraczanie granic przez osobę sprawującą przemoc i rezygnację z nich.                                                                                             </w:t>
      </w:r>
    </w:p>
    <w:p w14:paraId="06749931" w14:textId="77777777" w:rsidR="00F738E4" w:rsidRPr="00666D0F" w:rsidRDefault="00F738E4" w:rsidP="00666D0F">
      <w:pPr>
        <w:numPr>
          <w:ilvl w:val="0"/>
          <w:numId w:val="9"/>
        </w:numPr>
        <w:tabs>
          <w:tab w:val="clear" w:pos="720"/>
          <w:tab w:val="num" w:pos="360"/>
        </w:tabs>
        <w:spacing w:line="276" w:lineRule="auto"/>
        <w:ind w:hanging="720"/>
        <w:rPr>
          <w:rFonts w:ascii="Arial" w:hAnsi="Arial" w:cs="Arial"/>
          <w:bCs/>
        </w:rPr>
      </w:pPr>
      <w:r w:rsidRPr="00666D0F">
        <w:rPr>
          <w:rFonts w:ascii="Arial" w:hAnsi="Arial" w:cs="Arial"/>
          <w:bCs/>
        </w:rPr>
        <w:lastRenderedPageBreak/>
        <w:t>Rozpoznawanie uczuć, myśli wzmacniające, myśli osłabiające.</w:t>
      </w:r>
    </w:p>
    <w:p w14:paraId="42259DCE" w14:textId="77777777" w:rsidR="00F738E4" w:rsidRPr="00666D0F" w:rsidRDefault="00F738E4" w:rsidP="00666D0F">
      <w:pPr>
        <w:spacing w:line="276" w:lineRule="auto"/>
        <w:ind w:left="284"/>
        <w:rPr>
          <w:rFonts w:ascii="Arial" w:hAnsi="Arial" w:cs="Arial"/>
          <w:bCs/>
        </w:rPr>
      </w:pPr>
      <w:r w:rsidRPr="00666D0F">
        <w:rPr>
          <w:rFonts w:ascii="Arial" w:hAnsi="Arial" w:cs="Arial"/>
          <w:bCs/>
        </w:rPr>
        <w:t>Cele:</w:t>
      </w:r>
    </w:p>
    <w:p w14:paraId="3823B9BC" w14:textId="77777777" w:rsidR="00F738E4" w:rsidRPr="00666D0F" w:rsidRDefault="00F738E4" w:rsidP="00666D0F">
      <w:pPr>
        <w:numPr>
          <w:ilvl w:val="1"/>
          <w:numId w:val="9"/>
        </w:numPr>
        <w:tabs>
          <w:tab w:val="clear" w:pos="1440"/>
          <w:tab w:val="num" w:pos="720"/>
        </w:tabs>
        <w:spacing w:line="276" w:lineRule="auto"/>
        <w:ind w:left="720"/>
        <w:rPr>
          <w:rFonts w:ascii="Arial" w:hAnsi="Arial" w:cs="Arial"/>
        </w:rPr>
      </w:pPr>
      <w:r w:rsidRPr="00666D0F">
        <w:rPr>
          <w:rFonts w:ascii="Arial" w:hAnsi="Arial" w:cs="Arial"/>
        </w:rPr>
        <w:t>rozpoznanie jak myślenie wpływa na uczucia i zachowania,</w:t>
      </w:r>
      <w:r w:rsidRPr="00666D0F">
        <w:rPr>
          <w:rFonts w:ascii="Arial" w:hAnsi="Arial" w:cs="Arial"/>
          <w:color w:val="FF0000"/>
        </w:rPr>
        <w:t xml:space="preserve"> </w:t>
      </w:r>
    </w:p>
    <w:p w14:paraId="4D99293A" w14:textId="77777777" w:rsidR="00F738E4" w:rsidRPr="00666D0F" w:rsidRDefault="00F738E4" w:rsidP="00666D0F">
      <w:pPr>
        <w:numPr>
          <w:ilvl w:val="1"/>
          <w:numId w:val="9"/>
        </w:numPr>
        <w:tabs>
          <w:tab w:val="clear" w:pos="1440"/>
          <w:tab w:val="num" w:pos="720"/>
        </w:tabs>
        <w:spacing w:line="276" w:lineRule="auto"/>
        <w:ind w:left="720"/>
        <w:rPr>
          <w:rFonts w:ascii="Arial" w:hAnsi="Arial" w:cs="Arial"/>
        </w:rPr>
      </w:pPr>
      <w:r w:rsidRPr="00666D0F">
        <w:rPr>
          <w:rFonts w:ascii="Arial" w:hAnsi="Arial" w:cs="Arial"/>
        </w:rPr>
        <w:t>uświadomienie,</w:t>
      </w:r>
      <w:r w:rsidRPr="00666D0F">
        <w:rPr>
          <w:rFonts w:ascii="Arial" w:hAnsi="Arial" w:cs="Arial"/>
          <w:color w:val="FF0000"/>
        </w:rPr>
        <w:t xml:space="preserve"> </w:t>
      </w:r>
      <w:r w:rsidRPr="00666D0F">
        <w:rPr>
          <w:rFonts w:ascii="Arial" w:hAnsi="Arial" w:cs="Arial"/>
        </w:rPr>
        <w:t>jak sposób myślenia motywuje do działania, bądź osłabia.</w:t>
      </w:r>
      <w:r w:rsidRPr="00666D0F">
        <w:rPr>
          <w:rFonts w:ascii="Arial" w:hAnsi="Arial" w:cs="Arial"/>
          <w:color w:val="FF0000"/>
        </w:rPr>
        <w:t xml:space="preserve"> </w:t>
      </w:r>
    </w:p>
    <w:p w14:paraId="07CF7E4D" w14:textId="77777777" w:rsidR="00F738E4" w:rsidRPr="00666D0F" w:rsidRDefault="00F738E4" w:rsidP="00666D0F">
      <w:pPr>
        <w:numPr>
          <w:ilvl w:val="0"/>
          <w:numId w:val="9"/>
        </w:numPr>
        <w:tabs>
          <w:tab w:val="clear" w:pos="720"/>
          <w:tab w:val="num" w:pos="360"/>
        </w:tabs>
        <w:spacing w:line="276" w:lineRule="auto"/>
        <w:ind w:hanging="720"/>
        <w:rPr>
          <w:rFonts w:ascii="Arial" w:hAnsi="Arial" w:cs="Arial"/>
          <w:bCs/>
        </w:rPr>
      </w:pPr>
      <w:r w:rsidRPr="00666D0F">
        <w:rPr>
          <w:rFonts w:ascii="Arial" w:hAnsi="Arial" w:cs="Arial"/>
          <w:bCs/>
        </w:rPr>
        <w:t>Lęk.</w:t>
      </w:r>
    </w:p>
    <w:p w14:paraId="3E2CF67C" w14:textId="77777777" w:rsidR="00F738E4" w:rsidRPr="00666D0F" w:rsidRDefault="00F738E4" w:rsidP="00666D0F">
      <w:pPr>
        <w:pStyle w:val="Tekstpodstawowywcity2"/>
        <w:spacing w:line="276" w:lineRule="auto"/>
        <w:ind w:firstLine="348"/>
        <w:jc w:val="left"/>
        <w:rPr>
          <w:rFonts w:ascii="Arial" w:hAnsi="Arial" w:cs="Arial"/>
        </w:rPr>
      </w:pPr>
      <w:r w:rsidRPr="00666D0F">
        <w:rPr>
          <w:rFonts w:ascii="Arial" w:hAnsi="Arial" w:cs="Arial"/>
        </w:rPr>
        <w:t>Cele:</w:t>
      </w:r>
    </w:p>
    <w:p w14:paraId="5DF8DAD2" w14:textId="77777777" w:rsidR="00F738E4" w:rsidRPr="00666D0F" w:rsidRDefault="00F738E4" w:rsidP="00666D0F">
      <w:pPr>
        <w:pStyle w:val="Tekstpodstawowywcity2"/>
        <w:numPr>
          <w:ilvl w:val="1"/>
          <w:numId w:val="12"/>
        </w:numPr>
        <w:tabs>
          <w:tab w:val="clear" w:pos="1440"/>
          <w:tab w:val="num" w:pos="720"/>
        </w:tabs>
        <w:spacing w:line="276" w:lineRule="auto"/>
        <w:ind w:hanging="1080"/>
        <w:jc w:val="left"/>
        <w:rPr>
          <w:rFonts w:ascii="Arial" w:hAnsi="Arial" w:cs="Arial"/>
        </w:rPr>
      </w:pPr>
      <w:r w:rsidRPr="00666D0F">
        <w:rPr>
          <w:rFonts w:ascii="Arial" w:hAnsi="Arial" w:cs="Arial"/>
        </w:rPr>
        <w:t>oswojenie się z uczuciem lęku,</w:t>
      </w:r>
    </w:p>
    <w:p w14:paraId="2EEF9A15" w14:textId="77777777" w:rsidR="00F738E4" w:rsidRPr="00666D0F" w:rsidRDefault="00F738E4" w:rsidP="00666D0F">
      <w:pPr>
        <w:pStyle w:val="Tekstpodstawowywcity2"/>
        <w:numPr>
          <w:ilvl w:val="1"/>
          <w:numId w:val="12"/>
        </w:numPr>
        <w:tabs>
          <w:tab w:val="clear" w:pos="1440"/>
          <w:tab w:val="num" w:pos="720"/>
        </w:tabs>
        <w:spacing w:line="276" w:lineRule="auto"/>
        <w:ind w:hanging="1080"/>
        <w:jc w:val="left"/>
        <w:rPr>
          <w:rFonts w:ascii="Arial" w:hAnsi="Arial" w:cs="Arial"/>
        </w:rPr>
      </w:pPr>
      <w:r w:rsidRPr="00666D0F">
        <w:rPr>
          <w:rFonts w:ascii="Arial" w:hAnsi="Arial" w:cs="Arial"/>
        </w:rPr>
        <w:t>poznanie konstruktywnego sposobu radzenia sobie z lękiem.</w:t>
      </w:r>
    </w:p>
    <w:p w14:paraId="38F6F1C5" w14:textId="77777777" w:rsidR="00F738E4" w:rsidRPr="00666D0F" w:rsidRDefault="00F738E4" w:rsidP="00666D0F">
      <w:pPr>
        <w:numPr>
          <w:ilvl w:val="0"/>
          <w:numId w:val="12"/>
        </w:numPr>
        <w:tabs>
          <w:tab w:val="clear" w:pos="720"/>
          <w:tab w:val="num" w:pos="360"/>
        </w:tabs>
        <w:spacing w:line="276" w:lineRule="auto"/>
        <w:ind w:hanging="720"/>
        <w:rPr>
          <w:rFonts w:ascii="Arial" w:hAnsi="Arial" w:cs="Arial"/>
          <w:bCs/>
        </w:rPr>
      </w:pPr>
      <w:r w:rsidRPr="00666D0F">
        <w:rPr>
          <w:rFonts w:ascii="Arial" w:hAnsi="Arial" w:cs="Arial"/>
          <w:b/>
          <w:bCs/>
        </w:rPr>
        <w:t xml:space="preserve"> </w:t>
      </w:r>
      <w:r w:rsidRPr="00666D0F">
        <w:rPr>
          <w:rFonts w:ascii="Arial" w:hAnsi="Arial" w:cs="Arial"/>
          <w:bCs/>
        </w:rPr>
        <w:t>Złość.</w:t>
      </w:r>
    </w:p>
    <w:p w14:paraId="74A5D9BF" w14:textId="77777777" w:rsidR="00F738E4" w:rsidRPr="00666D0F" w:rsidRDefault="00F738E4" w:rsidP="00666D0F">
      <w:pPr>
        <w:spacing w:line="276" w:lineRule="auto"/>
        <w:ind w:left="284"/>
        <w:rPr>
          <w:rFonts w:ascii="Arial" w:hAnsi="Arial" w:cs="Arial"/>
        </w:rPr>
      </w:pPr>
      <w:r w:rsidRPr="00666D0F">
        <w:rPr>
          <w:rFonts w:ascii="Arial" w:hAnsi="Arial" w:cs="Arial"/>
        </w:rPr>
        <w:t xml:space="preserve">Cele: </w:t>
      </w:r>
    </w:p>
    <w:p w14:paraId="199F63A8" w14:textId="77777777" w:rsidR="00F738E4" w:rsidRPr="00666D0F" w:rsidRDefault="00F738E4" w:rsidP="00666D0F">
      <w:pPr>
        <w:numPr>
          <w:ilvl w:val="1"/>
          <w:numId w:val="12"/>
        </w:numPr>
        <w:tabs>
          <w:tab w:val="clear" w:pos="1440"/>
          <w:tab w:val="num" w:pos="720"/>
        </w:tabs>
        <w:spacing w:line="276" w:lineRule="auto"/>
        <w:ind w:hanging="1080"/>
        <w:rPr>
          <w:rFonts w:ascii="Arial" w:hAnsi="Arial" w:cs="Arial"/>
        </w:rPr>
      </w:pPr>
      <w:r w:rsidRPr="00666D0F">
        <w:rPr>
          <w:rFonts w:ascii="Arial" w:hAnsi="Arial" w:cs="Arial"/>
        </w:rPr>
        <w:t>uporządkowanie wiedzy o uczuciu złości,</w:t>
      </w:r>
    </w:p>
    <w:p w14:paraId="12BEF3D5" w14:textId="77777777" w:rsidR="00F738E4" w:rsidRPr="00666D0F" w:rsidRDefault="00F738E4" w:rsidP="00666D0F">
      <w:pPr>
        <w:numPr>
          <w:ilvl w:val="1"/>
          <w:numId w:val="12"/>
        </w:numPr>
        <w:tabs>
          <w:tab w:val="clear" w:pos="1440"/>
          <w:tab w:val="num" w:pos="720"/>
        </w:tabs>
        <w:spacing w:line="276" w:lineRule="auto"/>
        <w:ind w:left="709" w:hanging="349"/>
        <w:rPr>
          <w:rFonts w:ascii="Arial" w:hAnsi="Arial" w:cs="Arial"/>
        </w:rPr>
      </w:pPr>
      <w:r w:rsidRPr="00666D0F">
        <w:rPr>
          <w:rFonts w:ascii="Arial" w:hAnsi="Arial" w:cs="Arial"/>
        </w:rPr>
        <w:t>rozpoznanie szkodliwych sposobów  radzenia sobie ze złością w sytuacji przemocy,</w:t>
      </w:r>
    </w:p>
    <w:p w14:paraId="429CF703" w14:textId="77777777" w:rsidR="00F738E4" w:rsidRPr="00666D0F" w:rsidRDefault="00F738E4" w:rsidP="00666D0F">
      <w:pPr>
        <w:numPr>
          <w:ilvl w:val="1"/>
          <w:numId w:val="12"/>
        </w:numPr>
        <w:tabs>
          <w:tab w:val="clear" w:pos="1440"/>
          <w:tab w:val="num" w:pos="720"/>
        </w:tabs>
        <w:spacing w:line="276" w:lineRule="auto"/>
        <w:ind w:left="720"/>
        <w:rPr>
          <w:rFonts w:ascii="Arial" w:hAnsi="Arial" w:cs="Arial"/>
        </w:rPr>
      </w:pPr>
      <w:r w:rsidRPr="00666D0F">
        <w:rPr>
          <w:rFonts w:ascii="Arial" w:hAnsi="Arial" w:cs="Arial"/>
        </w:rPr>
        <w:t xml:space="preserve">poznanie sposobów konstruktywnego radzenia sobie ze złością </w:t>
      </w:r>
      <w:r w:rsidRPr="00666D0F">
        <w:rPr>
          <w:rFonts w:ascii="Arial" w:hAnsi="Arial" w:cs="Arial"/>
        </w:rPr>
        <w:br/>
        <w:t xml:space="preserve">i wykorzystania jej do zmiany sytuacji.   </w:t>
      </w:r>
    </w:p>
    <w:p w14:paraId="1ABD169E" w14:textId="6CAA9AEF" w:rsidR="00F738E4" w:rsidRPr="00666D0F" w:rsidRDefault="00F738E4" w:rsidP="00666D0F">
      <w:pPr>
        <w:numPr>
          <w:ilvl w:val="0"/>
          <w:numId w:val="12"/>
        </w:numPr>
        <w:tabs>
          <w:tab w:val="clear" w:pos="720"/>
          <w:tab w:val="num" w:pos="360"/>
        </w:tabs>
        <w:spacing w:line="276" w:lineRule="auto"/>
        <w:ind w:left="360"/>
        <w:rPr>
          <w:rFonts w:ascii="Arial" w:hAnsi="Arial" w:cs="Arial"/>
          <w:bCs/>
        </w:rPr>
      </w:pPr>
      <w:r w:rsidRPr="00666D0F">
        <w:rPr>
          <w:rFonts w:ascii="Arial" w:hAnsi="Arial" w:cs="Arial"/>
          <w:bCs/>
        </w:rPr>
        <w:t xml:space="preserve">Zachowania i strategie obronne osób dotkniętych przemocą </w:t>
      </w:r>
      <w:r w:rsidR="00A9518F">
        <w:rPr>
          <w:rFonts w:ascii="Arial" w:hAnsi="Arial" w:cs="Arial"/>
          <w:bCs/>
        </w:rPr>
        <w:t>domową</w:t>
      </w:r>
      <w:r w:rsidRPr="00666D0F">
        <w:rPr>
          <w:rFonts w:ascii="Arial" w:hAnsi="Arial" w:cs="Arial"/>
          <w:bCs/>
        </w:rPr>
        <w:t xml:space="preserve"> (nieskuteczne).  </w:t>
      </w:r>
    </w:p>
    <w:p w14:paraId="63196DC8" w14:textId="77777777" w:rsidR="00F738E4" w:rsidRPr="00666D0F" w:rsidRDefault="00F738E4" w:rsidP="00666D0F">
      <w:pPr>
        <w:spacing w:line="276" w:lineRule="auto"/>
        <w:ind w:left="360" w:hanging="76"/>
        <w:rPr>
          <w:rFonts w:ascii="Arial" w:hAnsi="Arial" w:cs="Arial"/>
        </w:rPr>
      </w:pPr>
      <w:r w:rsidRPr="00666D0F">
        <w:rPr>
          <w:rFonts w:ascii="Arial" w:hAnsi="Arial" w:cs="Arial"/>
        </w:rPr>
        <w:t>Cele:</w:t>
      </w:r>
    </w:p>
    <w:p w14:paraId="61958F4F" w14:textId="77777777" w:rsidR="00F738E4" w:rsidRPr="00666D0F" w:rsidRDefault="00F738E4" w:rsidP="00666D0F">
      <w:pPr>
        <w:numPr>
          <w:ilvl w:val="1"/>
          <w:numId w:val="12"/>
        </w:numPr>
        <w:tabs>
          <w:tab w:val="clear" w:pos="1440"/>
          <w:tab w:val="num" w:pos="720"/>
        </w:tabs>
        <w:spacing w:line="276" w:lineRule="auto"/>
        <w:ind w:left="720"/>
        <w:rPr>
          <w:rFonts w:ascii="Arial" w:hAnsi="Arial" w:cs="Arial"/>
        </w:rPr>
      </w:pPr>
      <w:r w:rsidRPr="00666D0F">
        <w:rPr>
          <w:rFonts w:ascii="Arial" w:hAnsi="Arial" w:cs="Arial"/>
        </w:rPr>
        <w:t>uświadomienie sobie i nazwanie strategii osobistych, stosowanych w obronie przed przemocą,</w:t>
      </w:r>
    </w:p>
    <w:p w14:paraId="41A7BAFE" w14:textId="77777777" w:rsidR="00F738E4" w:rsidRPr="00666D0F" w:rsidRDefault="00F738E4" w:rsidP="00666D0F">
      <w:pPr>
        <w:numPr>
          <w:ilvl w:val="1"/>
          <w:numId w:val="12"/>
        </w:numPr>
        <w:tabs>
          <w:tab w:val="clear" w:pos="1440"/>
          <w:tab w:val="num" w:pos="720"/>
        </w:tabs>
        <w:spacing w:line="276" w:lineRule="auto"/>
        <w:ind w:left="720"/>
        <w:rPr>
          <w:rFonts w:ascii="Arial" w:hAnsi="Arial" w:cs="Arial"/>
        </w:rPr>
      </w:pPr>
      <w:r w:rsidRPr="00666D0F">
        <w:rPr>
          <w:rFonts w:ascii="Arial" w:hAnsi="Arial" w:cs="Arial"/>
        </w:rPr>
        <w:t xml:space="preserve">zastanowienie się nad efektami tych działań i udzielenie odpowiedzi, które </w:t>
      </w:r>
      <w:r w:rsidRPr="00666D0F">
        <w:rPr>
          <w:rFonts w:ascii="Arial" w:hAnsi="Arial" w:cs="Arial"/>
        </w:rPr>
        <w:br/>
        <w:t>z nich są skuteczne, które nieskuteczne, odstąpienie od zachowań nieskutecznych.</w:t>
      </w:r>
      <w:r w:rsidRPr="00666D0F">
        <w:rPr>
          <w:rFonts w:ascii="Arial" w:hAnsi="Arial" w:cs="Arial"/>
          <w:color w:val="FF0000"/>
        </w:rPr>
        <w:t xml:space="preserve"> </w:t>
      </w:r>
    </w:p>
    <w:p w14:paraId="5ABD6E53" w14:textId="77777777" w:rsidR="00F738E4" w:rsidRPr="00666D0F" w:rsidRDefault="00F738E4" w:rsidP="00666D0F">
      <w:pPr>
        <w:numPr>
          <w:ilvl w:val="0"/>
          <w:numId w:val="12"/>
        </w:numPr>
        <w:tabs>
          <w:tab w:val="clear" w:pos="720"/>
          <w:tab w:val="num" w:pos="360"/>
        </w:tabs>
        <w:spacing w:line="276" w:lineRule="auto"/>
        <w:ind w:left="360"/>
        <w:rPr>
          <w:rFonts w:ascii="Arial" w:hAnsi="Arial" w:cs="Arial"/>
        </w:rPr>
      </w:pPr>
      <w:r w:rsidRPr="00666D0F">
        <w:rPr>
          <w:rFonts w:ascii="Arial" w:hAnsi="Arial" w:cs="Arial"/>
          <w:bCs/>
        </w:rPr>
        <w:t xml:space="preserve">Skuteczna obrona. Jak zachować się przed awanturą, w czasie awantury i po jej zakończeniu?        </w:t>
      </w:r>
      <w:r w:rsidRPr="00666D0F">
        <w:rPr>
          <w:rFonts w:ascii="Arial" w:hAnsi="Arial" w:cs="Arial"/>
        </w:rPr>
        <w:t xml:space="preserve">                                                                                          </w:t>
      </w:r>
    </w:p>
    <w:p w14:paraId="303E4E01" w14:textId="77777777" w:rsidR="00F738E4" w:rsidRPr="00666D0F" w:rsidRDefault="00F738E4" w:rsidP="00666D0F">
      <w:pPr>
        <w:spacing w:line="276" w:lineRule="auto"/>
        <w:ind w:left="360"/>
        <w:rPr>
          <w:rFonts w:ascii="Arial" w:hAnsi="Arial" w:cs="Arial"/>
        </w:rPr>
      </w:pPr>
      <w:r w:rsidRPr="00666D0F">
        <w:rPr>
          <w:rFonts w:ascii="Arial" w:hAnsi="Arial" w:cs="Arial"/>
        </w:rPr>
        <w:t>Cele:</w:t>
      </w:r>
    </w:p>
    <w:p w14:paraId="61434CC2" w14:textId="77777777" w:rsidR="00F738E4" w:rsidRPr="00666D0F" w:rsidRDefault="00F738E4" w:rsidP="00666D0F">
      <w:pPr>
        <w:numPr>
          <w:ilvl w:val="1"/>
          <w:numId w:val="12"/>
        </w:numPr>
        <w:tabs>
          <w:tab w:val="clear" w:pos="1440"/>
          <w:tab w:val="num" w:pos="720"/>
        </w:tabs>
        <w:spacing w:line="276" w:lineRule="auto"/>
        <w:ind w:left="720"/>
        <w:rPr>
          <w:rFonts w:ascii="Arial" w:hAnsi="Arial" w:cs="Arial"/>
        </w:rPr>
      </w:pPr>
      <w:r w:rsidRPr="00666D0F">
        <w:rPr>
          <w:rFonts w:ascii="Arial" w:hAnsi="Arial" w:cs="Arial"/>
        </w:rPr>
        <w:t>zinwentaryzowanie i przyjęcie strategii wyzwalających z przemocy, korzystanie z nich w życiu,</w:t>
      </w:r>
    </w:p>
    <w:p w14:paraId="6DE4AADB" w14:textId="77777777" w:rsidR="00F738E4" w:rsidRPr="00666D0F" w:rsidRDefault="00F738E4" w:rsidP="00666D0F">
      <w:pPr>
        <w:numPr>
          <w:ilvl w:val="1"/>
          <w:numId w:val="12"/>
        </w:numPr>
        <w:tabs>
          <w:tab w:val="clear" w:pos="1440"/>
          <w:tab w:val="num" w:pos="720"/>
        </w:tabs>
        <w:spacing w:line="276" w:lineRule="auto"/>
        <w:ind w:left="720"/>
        <w:rPr>
          <w:rFonts w:ascii="Arial" w:hAnsi="Arial" w:cs="Arial"/>
        </w:rPr>
      </w:pPr>
      <w:r w:rsidRPr="00666D0F">
        <w:rPr>
          <w:rFonts w:ascii="Arial" w:hAnsi="Arial" w:cs="Arial"/>
        </w:rPr>
        <w:t>stworzenie instrukcji, określającej postępowanie osób krzywdzonych,</w:t>
      </w:r>
    </w:p>
    <w:p w14:paraId="787B817A" w14:textId="77777777" w:rsidR="00F738E4" w:rsidRPr="00666D0F" w:rsidRDefault="00F738E4" w:rsidP="00666D0F">
      <w:pPr>
        <w:numPr>
          <w:ilvl w:val="1"/>
          <w:numId w:val="12"/>
        </w:numPr>
        <w:tabs>
          <w:tab w:val="clear" w:pos="1440"/>
          <w:tab w:val="num" w:pos="720"/>
        </w:tabs>
        <w:spacing w:line="276" w:lineRule="auto"/>
        <w:ind w:left="720"/>
        <w:rPr>
          <w:rFonts w:ascii="Arial" w:hAnsi="Arial" w:cs="Arial"/>
        </w:rPr>
      </w:pPr>
      <w:r w:rsidRPr="00666D0F">
        <w:rPr>
          <w:rFonts w:ascii="Arial" w:hAnsi="Arial" w:cs="Arial"/>
        </w:rPr>
        <w:t>opracowanie indywidualnych dla każdej uczestniczki grupy danych niezbędnych do obrony przed przemocą,</w:t>
      </w:r>
    </w:p>
    <w:p w14:paraId="35231125" w14:textId="77777777" w:rsidR="00F738E4" w:rsidRPr="00666D0F" w:rsidRDefault="00F738E4" w:rsidP="00666D0F">
      <w:pPr>
        <w:numPr>
          <w:ilvl w:val="1"/>
          <w:numId w:val="12"/>
        </w:numPr>
        <w:tabs>
          <w:tab w:val="clear" w:pos="1440"/>
          <w:tab w:val="num" w:pos="720"/>
        </w:tabs>
        <w:spacing w:line="276" w:lineRule="auto"/>
        <w:ind w:left="720"/>
        <w:rPr>
          <w:rFonts w:ascii="Arial" w:hAnsi="Arial" w:cs="Arial"/>
        </w:rPr>
      </w:pPr>
      <w:r w:rsidRPr="00666D0F">
        <w:rPr>
          <w:rFonts w:ascii="Arial" w:hAnsi="Arial" w:cs="Arial"/>
        </w:rPr>
        <w:t>wykazanie, że osoba doznająca przemocy nie jest bezradna.</w:t>
      </w:r>
    </w:p>
    <w:p w14:paraId="1D557A9B" w14:textId="77777777" w:rsidR="00F738E4" w:rsidRPr="00666D0F" w:rsidRDefault="00F738E4" w:rsidP="00666D0F">
      <w:pPr>
        <w:numPr>
          <w:ilvl w:val="0"/>
          <w:numId w:val="12"/>
        </w:numPr>
        <w:tabs>
          <w:tab w:val="clear" w:pos="720"/>
          <w:tab w:val="num" w:pos="360"/>
        </w:tabs>
        <w:spacing w:line="276" w:lineRule="auto"/>
        <w:ind w:left="360"/>
        <w:rPr>
          <w:rFonts w:ascii="Arial" w:hAnsi="Arial" w:cs="Arial"/>
        </w:rPr>
      </w:pPr>
      <w:r w:rsidRPr="00666D0F">
        <w:rPr>
          <w:rFonts w:ascii="Arial" w:hAnsi="Arial" w:cs="Arial"/>
          <w:bCs/>
        </w:rPr>
        <w:t xml:space="preserve">Przemoc jako zło moralne i złamanie przysięgi małżeńskiej – spotkanie </w:t>
      </w:r>
      <w:r w:rsidRPr="00666D0F">
        <w:rPr>
          <w:rFonts w:ascii="Arial" w:hAnsi="Arial" w:cs="Arial"/>
          <w:bCs/>
        </w:rPr>
        <w:br/>
        <w:t>z księdzem.</w:t>
      </w:r>
      <w:r w:rsidRPr="00666D0F">
        <w:rPr>
          <w:rFonts w:ascii="Arial" w:hAnsi="Arial" w:cs="Arial"/>
        </w:rPr>
        <w:t xml:space="preserve">      </w:t>
      </w:r>
    </w:p>
    <w:p w14:paraId="734D4EB1" w14:textId="77777777" w:rsidR="00F738E4" w:rsidRPr="00666D0F" w:rsidRDefault="00F738E4" w:rsidP="00666D0F">
      <w:pPr>
        <w:spacing w:line="276" w:lineRule="auto"/>
        <w:ind w:left="360" w:hanging="76"/>
        <w:rPr>
          <w:rFonts w:ascii="Arial" w:hAnsi="Arial" w:cs="Arial"/>
        </w:rPr>
      </w:pPr>
      <w:r w:rsidRPr="00666D0F">
        <w:rPr>
          <w:rFonts w:ascii="Arial" w:hAnsi="Arial" w:cs="Arial"/>
        </w:rPr>
        <w:t>Cele:</w:t>
      </w:r>
    </w:p>
    <w:p w14:paraId="77D0D9F4" w14:textId="1DDE9213" w:rsidR="00F738E4" w:rsidRPr="00666D0F" w:rsidRDefault="00F738E4" w:rsidP="00666D0F">
      <w:pPr>
        <w:numPr>
          <w:ilvl w:val="1"/>
          <w:numId w:val="12"/>
        </w:numPr>
        <w:tabs>
          <w:tab w:val="clear" w:pos="1440"/>
        </w:tabs>
        <w:spacing w:line="276" w:lineRule="auto"/>
        <w:ind w:left="720"/>
        <w:rPr>
          <w:rFonts w:ascii="Arial" w:hAnsi="Arial" w:cs="Arial"/>
        </w:rPr>
      </w:pPr>
      <w:r w:rsidRPr="00666D0F">
        <w:rPr>
          <w:rFonts w:ascii="Arial" w:hAnsi="Arial" w:cs="Arial"/>
        </w:rPr>
        <w:t xml:space="preserve">wyjaśnienie wątpliwości osób doznających przemocy </w:t>
      </w:r>
      <w:r w:rsidR="00676E04">
        <w:rPr>
          <w:rFonts w:ascii="Arial" w:hAnsi="Arial" w:cs="Arial"/>
        </w:rPr>
        <w:t>domowej</w:t>
      </w:r>
      <w:r w:rsidRPr="00666D0F">
        <w:rPr>
          <w:rFonts w:ascii="Arial" w:hAnsi="Arial" w:cs="Arial"/>
        </w:rPr>
        <w:t xml:space="preserve">, czy obrona przed przemocą i przeciwstawianie się </w:t>
      </w:r>
      <w:r w:rsidR="00B56430">
        <w:rPr>
          <w:rFonts w:ascii="Arial" w:hAnsi="Arial" w:cs="Arial"/>
        </w:rPr>
        <w:t>osobie stosującej przemoc domową</w:t>
      </w:r>
      <w:r w:rsidRPr="00666D0F">
        <w:rPr>
          <w:rFonts w:ascii="Arial" w:hAnsi="Arial" w:cs="Arial"/>
        </w:rPr>
        <w:t xml:space="preserve"> jest zgodne z zasadami wiary,</w:t>
      </w:r>
    </w:p>
    <w:p w14:paraId="22465702" w14:textId="77777777" w:rsidR="00F738E4" w:rsidRPr="00666D0F" w:rsidRDefault="00F738E4" w:rsidP="00666D0F">
      <w:pPr>
        <w:numPr>
          <w:ilvl w:val="1"/>
          <w:numId w:val="12"/>
        </w:numPr>
        <w:tabs>
          <w:tab w:val="clear" w:pos="1440"/>
        </w:tabs>
        <w:spacing w:line="276" w:lineRule="auto"/>
        <w:ind w:left="720"/>
        <w:rPr>
          <w:rFonts w:ascii="Arial" w:hAnsi="Arial" w:cs="Arial"/>
        </w:rPr>
      </w:pPr>
      <w:r w:rsidRPr="00666D0F">
        <w:rPr>
          <w:rFonts w:ascii="Arial" w:hAnsi="Arial" w:cs="Arial"/>
        </w:rPr>
        <w:t>zanegowanie poglądów utrzymujących w sytuacji przemocy, których potwierdzenia osoby stosujące przemoc poszukują w zasadach wiary,</w:t>
      </w:r>
    </w:p>
    <w:p w14:paraId="7F84BAD2" w14:textId="77777777" w:rsidR="00F738E4" w:rsidRPr="00666D0F" w:rsidRDefault="00F738E4" w:rsidP="00666D0F">
      <w:pPr>
        <w:numPr>
          <w:ilvl w:val="1"/>
          <w:numId w:val="12"/>
        </w:numPr>
        <w:tabs>
          <w:tab w:val="clear" w:pos="1440"/>
        </w:tabs>
        <w:spacing w:line="276" w:lineRule="auto"/>
        <w:ind w:left="720"/>
        <w:rPr>
          <w:rFonts w:ascii="Arial" w:hAnsi="Arial" w:cs="Arial"/>
        </w:rPr>
      </w:pPr>
      <w:r w:rsidRPr="00666D0F">
        <w:rPr>
          <w:rFonts w:ascii="Arial" w:hAnsi="Arial" w:cs="Arial"/>
        </w:rPr>
        <w:t xml:space="preserve">znalezienie oparcia w wierze, źródeł mocy i odwagi do obrony oraz nadziei </w:t>
      </w:r>
      <w:r w:rsidRPr="00666D0F">
        <w:rPr>
          <w:rFonts w:ascii="Arial" w:hAnsi="Arial" w:cs="Arial"/>
        </w:rPr>
        <w:br/>
        <w:t>na wyzwolenie z przemocy.</w:t>
      </w:r>
    </w:p>
    <w:p w14:paraId="21FFF4FD" w14:textId="52BE5A1E" w:rsidR="00F738E4" w:rsidRPr="00666D0F" w:rsidRDefault="00F738E4" w:rsidP="00666D0F">
      <w:pPr>
        <w:numPr>
          <w:ilvl w:val="0"/>
          <w:numId w:val="12"/>
        </w:numPr>
        <w:tabs>
          <w:tab w:val="clear" w:pos="720"/>
          <w:tab w:val="num" w:pos="540"/>
        </w:tabs>
        <w:spacing w:line="276" w:lineRule="auto"/>
        <w:ind w:left="540" w:hanging="540"/>
        <w:rPr>
          <w:rFonts w:ascii="Arial" w:hAnsi="Arial" w:cs="Arial"/>
        </w:rPr>
      </w:pPr>
      <w:r w:rsidRPr="00666D0F">
        <w:rPr>
          <w:rFonts w:ascii="Arial" w:hAnsi="Arial" w:cs="Arial"/>
          <w:bCs/>
        </w:rPr>
        <w:lastRenderedPageBreak/>
        <w:t xml:space="preserve">Jak korzystać z pomocy policji? Prawa </w:t>
      </w:r>
      <w:r w:rsidR="00F141DB">
        <w:rPr>
          <w:rFonts w:ascii="Arial" w:hAnsi="Arial" w:cs="Arial"/>
          <w:bCs/>
        </w:rPr>
        <w:t>osób doznających przemocy domowej</w:t>
      </w:r>
      <w:r w:rsidRPr="00666D0F">
        <w:rPr>
          <w:rFonts w:ascii="Arial" w:hAnsi="Arial" w:cs="Arial"/>
          <w:bCs/>
        </w:rPr>
        <w:t xml:space="preserve">, obowiązki policji – spotkanie </w:t>
      </w:r>
      <w:r w:rsidRPr="00666D0F">
        <w:rPr>
          <w:rFonts w:ascii="Arial" w:hAnsi="Arial" w:cs="Arial"/>
          <w:bCs/>
        </w:rPr>
        <w:br/>
        <w:t xml:space="preserve">z policjantem.  </w:t>
      </w:r>
    </w:p>
    <w:p w14:paraId="73665A8F" w14:textId="77777777" w:rsidR="00F738E4" w:rsidRPr="00666D0F" w:rsidRDefault="00F738E4" w:rsidP="000336F7">
      <w:pPr>
        <w:spacing w:before="240" w:line="276" w:lineRule="auto"/>
        <w:rPr>
          <w:rFonts w:ascii="Arial" w:hAnsi="Arial" w:cs="Arial"/>
        </w:rPr>
      </w:pPr>
      <w:r w:rsidRPr="00666D0F">
        <w:rPr>
          <w:rFonts w:ascii="Arial" w:hAnsi="Arial" w:cs="Arial"/>
        </w:rPr>
        <w:t xml:space="preserve">     Cele:</w:t>
      </w:r>
    </w:p>
    <w:p w14:paraId="38AD192F" w14:textId="77777777" w:rsidR="00F738E4" w:rsidRPr="00666D0F" w:rsidRDefault="00F738E4" w:rsidP="00666D0F">
      <w:pPr>
        <w:numPr>
          <w:ilvl w:val="1"/>
          <w:numId w:val="12"/>
        </w:numPr>
        <w:tabs>
          <w:tab w:val="clear" w:pos="1440"/>
          <w:tab w:val="num" w:pos="720"/>
        </w:tabs>
        <w:spacing w:line="276" w:lineRule="auto"/>
        <w:ind w:hanging="1080"/>
        <w:rPr>
          <w:rFonts w:ascii="Arial" w:hAnsi="Arial" w:cs="Arial"/>
        </w:rPr>
      </w:pPr>
      <w:r w:rsidRPr="00666D0F">
        <w:rPr>
          <w:rFonts w:ascii="Arial" w:hAnsi="Arial" w:cs="Arial"/>
        </w:rPr>
        <w:t>uzyskanie informacji,</w:t>
      </w:r>
      <w:r w:rsidRPr="00666D0F">
        <w:rPr>
          <w:rFonts w:ascii="Arial" w:hAnsi="Arial" w:cs="Arial"/>
          <w:color w:val="FF0000"/>
        </w:rPr>
        <w:t xml:space="preserve"> </w:t>
      </w:r>
      <w:r w:rsidRPr="00666D0F">
        <w:rPr>
          <w:rFonts w:ascii="Arial" w:hAnsi="Arial" w:cs="Arial"/>
        </w:rPr>
        <w:t>jak skutecznie wzywać interwencję policji,</w:t>
      </w:r>
    </w:p>
    <w:p w14:paraId="63ABF604" w14:textId="77777777" w:rsidR="00F738E4" w:rsidRPr="00666D0F" w:rsidRDefault="00F738E4" w:rsidP="00666D0F">
      <w:pPr>
        <w:numPr>
          <w:ilvl w:val="1"/>
          <w:numId w:val="12"/>
        </w:numPr>
        <w:tabs>
          <w:tab w:val="clear" w:pos="1440"/>
          <w:tab w:val="num" w:pos="720"/>
        </w:tabs>
        <w:spacing w:line="276" w:lineRule="auto"/>
        <w:ind w:hanging="1080"/>
        <w:rPr>
          <w:rFonts w:ascii="Arial" w:hAnsi="Arial" w:cs="Arial"/>
        </w:rPr>
      </w:pPr>
      <w:r w:rsidRPr="00666D0F">
        <w:rPr>
          <w:rFonts w:ascii="Arial" w:hAnsi="Arial" w:cs="Arial"/>
        </w:rPr>
        <w:t>zapoznanie się z procedurą „Niebieskie Karty”,</w:t>
      </w:r>
    </w:p>
    <w:p w14:paraId="5709DE67" w14:textId="77777777" w:rsidR="00F738E4" w:rsidRPr="00666D0F" w:rsidRDefault="00F738E4" w:rsidP="00666D0F">
      <w:pPr>
        <w:numPr>
          <w:ilvl w:val="1"/>
          <w:numId w:val="12"/>
        </w:numPr>
        <w:tabs>
          <w:tab w:val="clear" w:pos="1440"/>
          <w:tab w:val="num" w:pos="720"/>
        </w:tabs>
        <w:spacing w:line="276" w:lineRule="auto"/>
        <w:ind w:left="709" w:hanging="349"/>
        <w:rPr>
          <w:rFonts w:ascii="Arial" w:hAnsi="Arial" w:cs="Arial"/>
        </w:rPr>
      </w:pPr>
      <w:r w:rsidRPr="00666D0F">
        <w:rPr>
          <w:rFonts w:ascii="Arial" w:hAnsi="Arial" w:cs="Arial"/>
        </w:rPr>
        <w:t>uświadomienie sobie praw osoby krzywdzonej oraz obowiązków interweniujących policjantów.</w:t>
      </w:r>
    </w:p>
    <w:p w14:paraId="30A6054A" w14:textId="77777777" w:rsidR="00F738E4" w:rsidRPr="00666D0F" w:rsidRDefault="00F738E4" w:rsidP="00666D0F">
      <w:pPr>
        <w:numPr>
          <w:ilvl w:val="0"/>
          <w:numId w:val="12"/>
        </w:numPr>
        <w:tabs>
          <w:tab w:val="clear" w:pos="720"/>
          <w:tab w:val="num" w:pos="540"/>
        </w:tabs>
        <w:spacing w:line="276" w:lineRule="auto"/>
        <w:ind w:hanging="720"/>
        <w:rPr>
          <w:rFonts w:ascii="Arial" w:hAnsi="Arial" w:cs="Arial"/>
          <w:bCs/>
        </w:rPr>
      </w:pPr>
      <w:r w:rsidRPr="00666D0F">
        <w:rPr>
          <w:rFonts w:ascii="Arial" w:hAnsi="Arial" w:cs="Arial"/>
          <w:bCs/>
        </w:rPr>
        <w:t>Jak prawo określa przemoc i co trzeba zrobić, żeby wkroczyło prawo?</w:t>
      </w:r>
    </w:p>
    <w:p w14:paraId="6C25A2A0" w14:textId="77777777" w:rsidR="00F738E4" w:rsidRPr="00666D0F" w:rsidRDefault="00F738E4" w:rsidP="00666D0F">
      <w:pPr>
        <w:spacing w:line="276" w:lineRule="auto"/>
        <w:ind w:left="284"/>
        <w:rPr>
          <w:rFonts w:ascii="Arial" w:hAnsi="Arial" w:cs="Arial"/>
        </w:rPr>
      </w:pPr>
      <w:r w:rsidRPr="00666D0F">
        <w:rPr>
          <w:rFonts w:ascii="Arial" w:hAnsi="Arial" w:cs="Arial"/>
        </w:rPr>
        <w:t>Cele:</w:t>
      </w:r>
    </w:p>
    <w:p w14:paraId="7ADCBD8C" w14:textId="77777777" w:rsidR="00F738E4" w:rsidRPr="00666D0F" w:rsidRDefault="00F738E4" w:rsidP="00666D0F">
      <w:pPr>
        <w:numPr>
          <w:ilvl w:val="1"/>
          <w:numId w:val="12"/>
        </w:numPr>
        <w:tabs>
          <w:tab w:val="clear" w:pos="1440"/>
          <w:tab w:val="num" w:pos="720"/>
        </w:tabs>
        <w:spacing w:line="276" w:lineRule="auto"/>
        <w:ind w:left="720"/>
        <w:rPr>
          <w:rFonts w:ascii="Arial" w:hAnsi="Arial" w:cs="Arial"/>
        </w:rPr>
      </w:pPr>
      <w:r w:rsidRPr="00666D0F">
        <w:rPr>
          <w:rFonts w:ascii="Arial" w:hAnsi="Arial" w:cs="Arial"/>
        </w:rPr>
        <w:t xml:space="preserve">uświadomienie sobie, że przemoc fizyczna, psychiczna, seksualna </w:t>
      </w:r>
      <w:r w:rsidRPr="00666D0F">
        <w:rPr>
          <w:rFonts w:ascii="Arial" w:hAnsi="Arial" w:cs="Arial"/>
        </w:rPr>
        <w:br/>
        <w:t xml:space="preserve">i ekonomiczna popełniana na szkodę osób najbliższych jest przestępstwem </w:t>
      </w:r>
      <w:r w:rsidRPr="00666D0F">
        <w:rPr>
          <w:rFonts w:ascii="Arial" w:hAnsi="Arial" w:cs="Arial"/>
        </w:rPr>
        <w:br/>
        <w:t>i podlega karze pozbawienia wolności,</w:t>
      </w:r>
    </w:p>
    <w:p w14:paraId="01609395" w14:textId="77777777" w:rsidR="00F738E4" w:rsidRPr="00666D0F" w:rsidRDefault="00F738E4" w:rsidP="00666D0F">
      <w:pPr>
        <w:numPr>
          <w:ilvl w:val="1"/>
          <w:numId w:val="12"/>
        </w:numPr>
        <w:tabs>
          <w:tab w:val="clear" w:pos="1440"/>
          <w:tab w:val="num" w:pos="720"/>
        </w:tabs>
        <w:spacing w:line="276" w:lineRule="auto"/>
        <w:ind w:left="720"/>
        <w:rPr>
          <w:rFonts w:ascii="Arial" w:hAnsi="Arial" w:cs="Arial"/>
        </w:rPr>
      </w:pPr>
      <w:r w:rsidRPr="00666D0F">
        <w:rPr>
          <w:rFonts w:ascii="Arial" w:hAnsi="Arial" w:cs="Arial"/>
        </w:rPr>
        <w:t xml:space="preserve">dostarczenie wiedzy na temat procedury postępowania przygotowawczego </w:t>
      </w:r>
      <w:r w:rsidRPr="00666D0F">
        <w:rPr>
          <w:rFonts w:ascii="Arial" w:hAnsi="Arial" w:cs="Arial"/>
        </w:rPr>
        <w:br/>
        <w:t>do sprawy karnej,</w:t>
      </w:r>
    </w:p>
    <w:p w14:paraId="710A6802" w14:textId="77777777" w:rsidR="00F738E4" w:rsidRPr="00666D0F" w:rsidRDefault="00F738E4" w:rsidP="00666D0F">
      <w:pPr>
        <w:numPr>
          <w:ilvl w:val="1"/>
          <w:numId w:val="12"/>
        </w:numPr>
        <w:tabs>
          <w:tab w:val="clear" w:pos="1440"/>
          <w:tab w:val="num" w:pos="720"/>
        </w:tabs>
        <w:spacing w:line="276" w:lineRule="auto"/>
        <w:ind w:left="720"/>
        <w:rPr>
          <w:rFonts w:ascii="Arial" w:hAnsi="Arial" w:cs="Arial"/>
        </w:rPr>
      </w:pPr>
      <w:r w:rsidRPr="00666D0F">
        <w:rPr>
          <w:rFonts w:ascii="Arial" w:hAnsi="Arial" w:cs="Arial"/>
        </w:rPr>
        <w:t xml:space="preserve">uświadomienie sobie, że od przedstawionych organom ścigania dowodów </w:t>
      </w:r>
      <w:r w:rsidRPr="00666D0F">
        <w:rPr>
          <w:rFonts w:ascii="Arial" w:hAnsi="Arial" w:cs="Arial"/>
        </w:rPr>
        <w:br/>
        <w:t>w sprawie zależy, czy postępowanie może zakończyć się skierowaniem aktu oskarżenia do sadu, umorzeniem dochodzenia,</w:t>
      </w:r>
      <w:r w:rsidRPr="00666D0F">
        <w:rPr>
          <w:rFonts w:ascii="Arial" w:hAnsi="Arial" w:cs="Arial"/>
          <w:color w:val="FF0000"/>
        </w:rPr>
        <w:t xml:space="preserve"> </w:t>
      </w:r>
      <w:r w:rsidRPr="00666D0F">
        <w:rPr>
          <w:rFonts w:ascii="Arial" w:hAnsi="Arial" w:cs="Arial"/>
        </w:rPr>
        <w:t>czy warunkowym zawieszeniem.</w:t>
      </w:r>
    </w:p>
    <w:p w14:paraId="37450D5D" w14:textId="77777777" w:rsidR="00F738E4" w:rsidRPr="00666D0F" w:rsidRDefault="00F738E4" w:rsidP="00666D0F">
      <w:pPr>
        <w:numPr>
          <w:ilvl w:val="0"/>
          <w:numId w:val="12"/>
        </w:numPr>
        <w:tabs>
          <w:tab w:val="clear" w:pos="720"/>
          <w:tab w:val="num" w:pos="360"/>
        </w:tabs>
        <w:spacing w:line="276" w:lineRule="auto"/>
        <w:ind w:left="360"/>
        <w:rPr>
          <w:rFonts w:ascii="Arial" w:hAnsi="Arial" w:cs="Arial"/>
          <w:bCs/>
        </w:rPr>
      </w:pPr>
      <w:r w:rsidRPr="00666D0F">
        <w:rPr>
          <w:rFonts w:ascii="Arial" w:hAnsi="Arial" w:cs="Arial"/>
          <w:bCs/>
        </w:rPr>
        <w:t xml:space="preserve">Co jest dowodem w sprawach karnych o znęcanie się fizyczne i psychiczne </w:t>
      </w:r>
      <w:r w:rsidRPr="00666D0F">
        <w:rPr>
          <w:rFonts w:ascii="Arial" w:hAnsi="Arial" w:cs="Arial"/>
          <w:bCs/>
        </w:rPr>
        <w:br/>
        <w:t>nad rodziną? Jak zbierać dowody?</w:t>
      </w:r>
    </w:p>
    <w:p w14:paraId="6F1E78BB" w14:textId="77777777" w:rsidR="00F738E4" w:rsidRPr="00666D0F" w:rsidRDefault="00F738E4" w:rsidP="00666D0F">
      <w:pPr>
        <w:spacing w:line="276" w:lineRule="auto"/>
        <w:ind w:left="284"/>
        <w:rPr>
          <w:rFonts w:ascii="Arial" w:hAnsi="Arial" w:cs="Arial"/>
        </w:rPr>
      </w:pPr>
      <w:r w:rsidRPr="00666D0F">
        <w:rPr>
          <w:rFonts w:ascii="Arial" w:hAnsi="Arial" w:cs="Arial"/>
        </w:rPr>
        <w:t>Cele:</w:t>
      </w:r>
    </w:p>
    <w:p w14:paraId="7F0A96DD" w14:textId="77777777" w:rsidR="00F738E4" w:rsidRPr="00666D0F" w:rsidRDefault="00F738E4" w:rsidP="00666D0F">
      <w:pPr>
        <w:numPr>
          <w:ilvl w:val="1"/>
          <w:numId w:val="12"/>
        </w:numPr>
        <w:tabs>
          <w:tab w:val="clear" w:pos="1440"/>
          <w:tab w:val="num" w:pos="720"/>
        </w:tabs>
        <w:spacing w:line="276" w:lineRule="auto"/>
        <w:ind w:left="720"/>
        <w:rPr>
          <w:rFonts w:ascii="Arial" w:hAnsi="Arial" w:cs="Arial"/>
        </w:rPr>
      </w:pPr>
      <w:r w:rsidRPr="00666D0F">
        <w:rPr>
          <w:rFonts w:ascii="Arial" w:hAnsi="Arial" w:cs="Arial"/>
        </w:rPr>
        <w:t xml:space="preserve">zdobycie wiedzy na temat sposobu gromadzenia dowodów, niezbędnych </w:t>
      </w:r>
      <w:r w:rsidRPr="00666D0F">
        <w:rPr>
          <w:rFonts w:ascii="Arial" w:hAnsi="Arial" w:cs="Arial"/>
        </w:rPr>
        <w:br/>
        <w:t>do uzyskania wyroku w sprawie karnej o znęcanie,</w:t>
      </w:r>
    </w:p>
    <w:p w14:paraId="544AA315" w14:textId="77777777" w:rsidR="00F738E4" w:rsidRPr="00666D0F" w:rsidRDefault="00F738E4" w:rsidP="00666D0F">
      <w:pPr>
        <w:numPr>
          <w:ilvl w:val="1"/>
          <w:numId w:val="12"/>
        </w:numPr>
        <w:tabs>
          <w:tab w:val="clear" w:pos="1440"/>
          <w:tab w:val="num" w:pos="720"/>
        </w:tabs>
        <w:spacing w:line="276" w:lineRule="auto"/>
        <w:ind w:left="720"/>
        <w:rPr>
          <w:rFonts w:ascii="Arial" w:hAnsi="Arial" w:cs="Arial"/>
        </w:rPr>
      </w:pPr>
      <w:r w:rsidRPr="00666D0F">
        <w:rPr>
          <w:rFonts w:ascii="Arial" w:hAnsi="Arial" w:cs="Arial"/>
        </w:rPr>
        <w:t xml:space="preserve">motywowanie osób doznających przemocy do koncentrowania się </w:t>
      </w:r>
      <w:r w:rsidRPr="00666D0F">
        <w:rPr>
          <w:rFonts w:ascii="Arial" w:hAnsi="Arial" w:cs="Arial"/>
        </w:rPr>
        <w:br/>
        <w:t>na zbieraniu dowodów przestępstwa, również tych osób, które jeszcze nie decydują się na wniesienie oskarżenia o znęcanie,</w:t>
      </w:r>
    </w:p>
    <w:p w14:paraId="4E5F2DC7" w14:textId="77777777" w:rsidR="00F738E4" w:rsidRPr="00666D0F" w:rsidRDefault="00F738E4" w:rsidP="00666D0F">
      <w:pPr>
        <w:numPr>
          <w:ilvl w:val="1"/>
          <w:numId w:val="12"/>
        </w:numPr>
        <w:tabs>
          <w:tab w:val="clear" w:pos="1440"/>
          <w:tab w:val="num" w:pos="720"/>
        </w:tabs>
        <w:spacing w:after="120" w:line="276" w:lineRule="auto"/>
        <w:ind w:left="720"/>
        <w:rPr>
          <w:rFonts w:ascii="Arial" w:hAnsi="Arial" w:cs="Arial"/>
        </w:rPr>
      </w:pPr>
      <w:r w:rsidRPr="00666D0F">
        <w:rPr>
          <w:rFonts w:ascii="Arial" w:hAnsi="Arial" w:cs="Arial"/>
        </w:rPr>
        <w:t xml:space="preserve">koncentrowanie osób doświadczających przemocy domowej na zbieraniu dowodów w celu uniknięcia bezradności.                                                                                                                        </w:t>
      </w:r>
    </w:p>
    <w:p w14:paraId="346BFA45" w14:textId="77777777" w:rsidR="00F738E4" w:rsidRPr="00666D0F" w:rsidRDefault="00F738E4" w:rsidP="00666D0F">
      <w:pPr>
        <w:spacing w:line="276" w:lineRule="auto"/>
        <w:rPr>
          <w:rFonts w:ascii="Arial" w:hAnsi="Arial" w:cs="Arial"/>
        </w:rPr>
      </w:pPr>
      <w:r w:rsidRPr="00666D0F">
        <w:rPr>
          <w:rFonts w:ascii="Arial" w:hAnsi="Arial" w:cs="Arial"/>
        </w:rPr>
        <w:t>Przebieg zajęć:</w:t>
      </w:r>
      <w:r w:rsidRPr="00666D0F">
        <w:rPr>
          <w:rFonts w:ascii="Arial" w:hAnsi="Arial" w:cs="Arial"/>
          <w:szCs w:val="32"/>
        </w:rPr>
        <w:t xml:space="preserve"> </w:t>
      </w:r>
    </w:p>
    <w:p w14:paraId="2D6CEDC7" w14:textId="77777777" w:rsidR="00F738E4" w:rsidRPr="00666D0F" w:rsidRDefault="00F738E4" w:rsidP="00666D0F">
      <w:pPr>
        <w:numPr>
          <w:ilvl w:val="0"/>
          <w:numId w:val="10"/>
        </w:numPr>
        <w:tabs>
          <w:tab w:val="clear" w:pos="720"/>
          <w:tab w:val="num" w:pos="426"/>
        </w:tabs>
        <w:spacing w:line="276" w:lineRule="auto"/>
        <w:ind w:left="426"/>
        <w:rPr>
          <w:rFonts w:ascii="Arial" w:hAnsi="Arial" w:cs="Arial"/>
        </w:rPr>
      </w:pPr>
      <w:r w:rsidRPr="00666D0F">
        <w:rPr>
          <w:rFonts w:ascii="Arial" w:hAnsi="Arial" w:cs="Arial"/>
        </w:rPr>
        <w:t>przywitanie nowych osób, przedstawienie się,</w:t>
      </w:r>
    </w:p>
    <w:p w14:paraId="46EAB46C" w14:textId="77777777" w:rsidR="00F738E4" w:rsidRPr="00666D0F" w:rsidRDefault="00F738E4" w:rsidP="00666D0F">
      <w:pPr>
        <w:numPr>
          <w:ilvl w:val="0"/>
          <w:numId w:val="10"/>
        </w:numPr>
        <w:tabs>
          <w:tab w:val="clear" w:pos="720"/>
          <w:tab w:val="num" w:pos="426"/>
        </w:tabs>
        <w:spacing w:line="276" w:lineRule="auto"/>
        <w:ind w:left="426"/>
        <w:rPr>
          <w:rFonts w:ascii="Arial" w:hAnsi="Arial" w:cs="Arial"/>
        </w:rPr>
      </w:pPr>
      <w:r w:rsidRPr="00666D0F">
        <w:rPr>
          <w:rFonts w:ascii="Arial" w:hAnsi="Arial" w:cs="Arial"/>
        </w:rPr>
        <w:t>omówienie zasad uczestnictwa w grupie,</w:t>
      </w:r>
    </w:p>
    <w:p w14:paraId="351877DD" w14:textId="77777777" w:rsidR="00F738E4" w:rsidRPr="00666D0F" w:rsidRDefault="00F738E4" w:rsidP="00666D0F">
      <w:pPr>
        <w:numPr>
          <w:ilvl w:val="0"/>
          <w:numId w:val="10"/>
        </w:numPr>
        <w:tabs>
          <w:tab w:val="clear" w:pos="720"/>
          <w:tab w:val="num" w:pos="426"/>
        </w:tabs>
        <w:spacing w:line="276" w:lineRule="auto"/>
        <w:ind w:left="426"/>
        <w:rPr>
          <w:rFonts w:ascii="Arial" w:hAnsi="Arial" w:cs="Arial"/>
        </w:rPr>
      </w:pPr>
      <w:r w:rsidRPr="00666D0F">
        <w:rPr>
          <w:rFonts w:ascii="Arial" w:hAnsi="Arial" w:cs="Arial"/>
        </w:rPr>
        <w:t>zawarcie kontraktu,</w:t>
      </w:r>
    </w:p>
    <w:p w14:paraId="06BB30F5" w14:textId="77777777" w:rsidR="00F738E4" w:rsidRPr="00666D0F" w:rsidRDefault="00F738E4" w:rsidP="00666D0F">
      <w:pPr>
        <w:numPr>
          <w:ilvl w:val="0"/>
          <w:numId w:val="10"/>
        </w:numPr>
        <w:tabs>
          <w:tab w:val="clear" w:pos="720"/>
          <w:tab w:val="num" w:pos="426"/>
          <w:tab w:val="num" w:pos="1620"/>
        </w:tabs>
        <w:spacing w:line="276" w:lineRule="auto"/>
        <w:ind w:left="426"/>
        <w:rPr>
          <w:rFonts w:ascii="Arial" w:hAnsi="Arial" w:cs="Arial"/>
          <w:color w:val="000000"/>
        </w:rPr>
      </w:pPr>
      <w:r w:rsidRPr="00666D0F">
        <w:rPr>
          <w:rFonts w:ascii="Arial" w:hAnsi="Arial" w:cs="Arial"/>
        </w:rPr>
        <w:t>omówienie bieżących spraw, wymiana doświadczeń i ustalenie potrzeb uczestników w kontaktach z instytucjami tj. policja, sąd, ośrodki pomocy społecznej itp.,</w:t>
      </w:r>
    </w:p>
    <w:p w14:paraId="5651C80C" w14:textId="77777777" w:rsidR="00F738E4" w:rsidRPr="00666D0F" w:rsidRDefault="00F738E4" w:rsidP="00666D0F">
      <w:pPr>
        <w:numPr>
          <w:ilvl w:val="0"/>
          <w:numId w:val="10"/>
        </w:numPr>
        <w:tabs>
          <w:tab w:val="clear" w:pos="720"/>
          <w:tab w:val="num" w:pos="426"/>
          <w:tab w:val="num" w:pos="1620"/>
        </w:tabs>
        <w:spacing w:line="276" w:lineRule="auto"/>
        <w:ind w:left="426"/>
        <w:rPr>
          <w:rFonts w:ascii="Arial" w:hAnsi="Arial" w:cs="Arial"/>
          <w:color w:val="000000"/>
        </w:rPr>
      </w:pPr>
      <w:r w:rsidRPr="00666D0F">
        <w:rPr>
          <w:rFonts w:ascii="Arial" w:hAnsi="Arial" w:cs="Arial"/>
        </w:rPr>
        <w:t>omówienie tematu zgodnie z programem, w</w:t>
      </w:r>
      <w:r w:rsidRPr="00666D0F">
        <w:rPr>
          <w:rFonts w:ascii="Arial" w:hAnsi="Arial" w:cs="Arial"/>
          <w:color w:val="000000"/>
        </w:rPr>
        <w:t>ykorzystywane są takie formy pracy jak:</w:t>
      </w:r>
    </w:p>
    <w:p w14:paraId="1A74522C" w14:textId="77777777" w:rsidR="00F738E4" w:rsidRPr="00666D0F" w:rsidRDefault="00F738E4" w:rsidP="00666D0F">
      <w:pPr>
        <w:numPr>
          <w:ilvl w:val="3"/>
          <w:numId w:val="11"/>
        </w:numPr>
        <w:tabs>
          <w:tab w:val="clear" w:pos="2880"/>
          <w:tab w:val="num" w:pos="720"/>
        </w:tabs>
        <w:spacing w:line="276" w:lineRule="auto"/>
        <w:ind w:left="1134" w:hanging="720"/>
        <w:rPr>
          <w:rFonts w:ascii="Arial" w:hAnsi="Arial" w:cs="Arial"/>
          <w:color w:val="000000"/>
        </w:rPr>
      </w:pPr>
      <w:r w:rsidRPr="00666D0F">
        <w:rPr>
          <w:rFonts w:ascii="Arial" w:hAnsi="Arial" w:cs="Arial"/>
          <w:color w:val="000000"/>
        </w:rPr>
        <w:t>mikrowykład,</w:t>
      </w:r>
    </w:p>
    <w:p w14:paraId="7B812557" w14:textId="77777777" w:rsidR="00F738E4" w:rsidRPr="00666D0F" w:rsidRDefault="00F738E4" w:rsidP="00666D0F">
      <w:pPr>
        <w:numPr>
          <w:ilvl w:val="3"/>
          <w:numId w:val="11"/>
        </w:numPr>
        <w:tabs>
          <w:tab w:val="clear" w:pos="2880"/>
          <w:tab w:val="num" w:pos="720"/>
        </w:tabs>
        <w:spacing w:line="276" w:lineRule="auto"/>
        <w:ind w:left="1134" w:hanging="720"/>
        <w:rPr>
          <w:rFonts w:ascii="Arial" w:hAnsi="Arial" w:cs="Arial"/>
        </w:rPr>
      </w:pPr>
      <w:r w:rsidRPr="00666D0F">
        <w:rPr>
          <w:rFonts w:ascii="Arial" w:hAnsi="Arial" w:cs="Arial"/>
          <w:color w:val="000000"/>
        </w:rPr>
        <w:t>burza mózgów,</w:t>
      </w:r>
    </w:p>
    <w:p w14:paraId="24828620" w14:textId="77777777" w:rsidR="00F738E4" w:rsidRPr="00666D0F" w:rsidRDefault="00F738E4" w:rsidP="00666D0F">
      <w:pPr>
        <w:numPr>
          <w:ilvl w:val="3"/>
          <w:numId w:val="11"/>
        </w:numPr>
        <w:tabs>
          <w:tab w:val="clear" w:pos="2880"/>
          <w:tab w:val="num" w:pos="720"/>
        </w:tabs>
        <w:spacing w:line="276" w:lineRule="auto"/>
        <w:ind w:left="1134" w:hanging="720"/>
        <w:rPr>
          <w:rFonts w:ascii="Arial" w:hAnsi="Arial" w:cs="Arial"/>
        </w:rPr>
      </w:pPr>
      <w:r w:rsidRPr="00666D0F">
        <w:rPr>
          <w:rFonts w:ascii="Arial" w:hAnsi="Arial" w:cs="Arial"/>
        </w:rPr>
        <w:t>autodiagnoza,</w:t>
      </w:r>
    </w:p>
    <w:p w14:paraId="3E60357E" w14:textId="77777777" w:rsidR="00F738E4" w:rsidRPr="00666D0F" w:rsidRDefault="00F738E4" w:rsidP="00666D0F">
      <w:pPr>
        <w:numPr>
          <w:ilvl w:val="3"/>
          <w:numId w:val="11"/>
        </w:numPr>
        <w:tabs>
          <w:tab w:val="clear" w:pos="2880"/>
          <w:tab w:val="num" w:pos="720"/>
        </w:tabs>
        <w:spacing w:line="276" w:lineRule="auto"/>
        <w:ind w:left="1134" w:hanging="720"/>
        <w:rPr>
          <w:rFonts w:ascii="Arial" w:hAnsi="Arial" w:cs="Arial"/>
        </w:rPr>
      </w:pPr>
      <w:r w:rsidRPr="00666D0F">
        <w:rPr>
          <w:rFonts w:ascii="Arial" w:hAnsi="Arial" w:cs="Arial"/>
        </w:rPr>
        <w:t>dyskusja kierowana,</w:t>
      </w:r>
    </w:p>
    <w:p w14:paraId="0BF101A3" w14:textId="77777777" w:rsidR="00F738E4" w:rsidRPr="00666D0F" w:rsidRDefault="00F738E4" w:rsidP="00666D0F">
      <w:pPr>
        <w:numPr>
          <w:ilvl w:val="3"/>
          <w:numId w:val="11"/>
        </w:numPr>
        <w:tabs>
          <w:tab w:val="clear" w:pos="2880"/>
          <w:tab w:val="num" w:pos="720"/>
        </w:tabs>
        <w:spacing w:line="276" w:lineRule="auto"/>
        <w:ind w:left="1134" w:hanging="720"/>
        <w:rPr>
          <w:rFonts w:ascii="Arial" w:hAnsi="Arial" w:cs="Arial"/>
        </w:rPr>
      </w:pPr>
      <w:r w:rsidRPr="00666D0F">
        <w:rPr>
          <w:rFonts w:ascii="Arial" w:hAnsi="Arial" w:cs="Arial"/>
        </w:rPr>
        <w:t>ćwiczenia umiejętności w małych grupach,</w:t>
      </w:r>
    </w:p>
    <w:p w14:paraId="37D87C0B" w14:textId="77777777" w:rsidR="00F738E4" w:rsidRPr="00666D0F" w:rsidRDefault="00F738E4" w:rsidP="00666D0F">
      <w:pPr>
        <w:numPr>
          <w:ilvl w:val="3"/>
          <w:numId w:val="11"/>
        </w:numPr>
        <w:tabs>
          <w:tab w:val="clear" w:pos="2880"/>
          <w:tab w:val="num" w:pos="720"/>
        </w:tabs>
        <w:spacing w:after="120" w:line="276" w:lineRule="auto"/>
        <w:ind w:left="1134" w:hanging="720"/>
        <w:rPr>
          <w:rFonts w:ascii="Arial" w:hAnsi="Arial" w:cs="Arial"/>
          <w:color w:val="000000"/>
        </w:rPr>
      </w:pPr>
      <w:r w:rsidRPr="00666D0F">
        <w:rPr>
          <w:rFonts w:ascii="Arial" w:hAnsi="Arial" w:cs="Arial"/>
        </w:rPr>
        <w:lastRenderedPageBreak/>
        <w:t>ćwiczenia umiejętności na forum całej grupy.</w:t>
      </w:r>
      <w:r w:rsidRPr="00666D0F">
        <w:rPr>
          <w:rFonts w:ascii="Arial" w:hAnsi="Arial" w:cs="Arial"/>
          <w:color w:val="000000"/>
        </w:rPr>
        <w:t xml:space="preserve"> </w:t>
      </w:r>
    </w:p>
    <w:p w14:paraId="071B83D2" w14:textId="77777777" w:rsidR="00F738E4" w:rsidRPr="00666D0F" w:rsidRDefault="00F738E4" w:rsidP="00666D0F">
      <w:pPr>
        <w:pStyle w:val="Nagwek2"/>
      </w:pPr>
      <w:bookmarkStart w:id="20" w:name="_Toc94613953"/>
      <w:r w:rsidRPr="00666D0F">
        <w:t>3.5 Zakładane rezultaty działań</w:t>
      </w:r>
      <w:bookmarkEnd w:id="20"/>
    </w:p>
    <w:p w14:paraId="459CD040" w14:textId="31C51EF3" w:rsidR="00F738E4" w:rsidRPr="00666D0F" w:rsidRDefault="00F738E4" w:rsidP="00666D0F">
      <w:pPr>
        <w:spacing w:line="276" w:lineRule="auto"/>
        <w:rPr>
          <w:rFonts w:ascii="Arial" w:hAnsi="Arial" w:cs="Arial"/>
          <w:sz w:val="20"/>
        </w:rPr>
      </w:pPr>
      <w:r w:rsidRPr="00666D0F">
        <w:rPr>
          <w:rStyle w:val="Pogrubienie"/>
          <w:rFonts w:ascii="Arial" w:hAnsi="Arial" w:cs="Arial"/>
          <w:b w:val="0"/>
          <w:bCs w:val="0"/>
          <w:szCs w:val="18"/>
        </w:rPr>
        <w:t xml:space="preserve">Pomaganie osobom doświadczającym przemocy musi trwać aż do powstrzymania przemocy </w:t>
      </w:r>
      <w:r w:rsidR="00676E04">
        <w:rPr>
          <w:rStyle w:val="Pogrubienie"/>
          <w:rFonts w:ascii="Arial" w:hAnsi="Arial" w:cs="Arial"/>
          <w:b w:val="0"/>
          <w:bCs w:val="0"/>
          <w:szCs w:val="18"/>
        </w:rPr>
        <w:t>domowej</w:t>
      </w:r>
      <w:r w:rsidRPr="00666D0F">
        <w:rPr>
          <w:rStyle w:val="Pogrubienie"/>
          <w:rFonts w:ascii="Arial" w:hAnsi="Arial" w:cs="Arial"/>
          <w:b w:val="0"/>
          <w:bCs w:val="0"/>
          <w:szCs w:val="18"/>
        </w:rPr>
        <w:t>, a jest to możliwe, gdy osoba krzywdzona:</w:t>
      </w:r>
    </w:p>
    <w:p w14:paraId="2BEE1399" w14:textId="77777777" w:rsidR="00F738E4" w:rsidRPr="00666D0F" w:rsidRDefault="00F738E4" w:rsidP="00666D0F">
      <w:pPr>
        <w:numPr>
          <w:ilvl w:val="0"/>
          <w:numId w:val="8"/>
        </w:numPr>
        <w:tabs>
          <w:tab w:val="clear" w:pos="720"/>
          <w:tab w:val="num" w:pos="284"/>
        </w:tabs>
        <w:spacing w:line="276" w:lineRule="auto"/>
        <w:ind w:left="284" w:hanging="218"/>
        <w:rPr>
          <w:rFonts w:ascii="Arial" w:hAnsi="Arial" w:cs="Arial"/>
        </w:rPr>
      </w:pPr>
      <w:r w:rsidRPr="00666D0F">
        <w:rPr>
          <w:rFonts w:ascii="Arial" w:hAnsi="Arial" w:cs="Arial"/>
        </w:rPr>
        <w:t>uświadomi sobie, że przemoc jest przestępstwem i można się przed nią skutecznie obronić,</w:t>
      </w:r>
    </w:p>
    <w:p w14:paraId="6772A115" w14:textId="48896313" w:rsidR="00F738E4" w:rsidRPr="00666D0F" w:rsidRDefault="00F738E4" w:rsidP="00666D0F">
      <w:pPr>
        <w:numPr>
          <w:ilvl w:val="0"/>
          <w:numId w:val="8"/>
        </w:numPr>
        <w:tabs>
          <w:tab w:val="clear" w:pos="720"/>
          <w:tab w:val="num" w:pos="284"/>
        </w:tabs>
        <w:spacing w:line="276" w:lineRule="auto"/>
        <w:ind w:left="284" w:hanging="218"/>
        <w:rPr>
          <w:rFonts w:ascii="Arial" w:hAnsi="Arial" w:cs="Arial"/>
        </w:rPr>
      </w:pPr>
      <w:r w:rsidRPr="00666D0F">
        <w:rPr>
          <w:rFonts w:ascii="Arial" w:hAnsi="Arial" w:cs="Arial"/>
        </w:rPr>
        <w:t xml:space="preserve">zrozumie, jakie zjawiska towarzyszą przemocy </w:t>
      </w:r>
      <w:r w:rsidR="00676E04">
        <w:rPr>
          <w:rFonts w:ascii="Arial" w:hAnsi="Arial" w:cs="Arial"/>
        </w:rPr>
        <w:t>domowej</w:t>
      </w:r>
      <w:r w:rsidRPr="00666D0F">
        <w:rPr>
          <w:rFonts w:ascii="Arial" w:hAnsi="Arial" w:cs="Arial"/>
        </w:rPr>
        <w:t xml:space="preserve"> i dowie się,</w:t>
      </w:r>
      <w:r w:rsidRPr="00666D0F">
        <w:rPr>
          <w:rFonts w:ascii="Arial" w:hAnsi="Arial" w:cs="Arial"/>
          <w:color w:val="FF0000"/>
        </w:rPr>
        <w:t xml:space="preserve"> </w:t>
      </w:r>
      <w:r w:rsidRPr="00666D0F">
        <w:rPr>
          <w:rFonts w:ascii="Arial" w:hAnsi="Arial" w:cs="Arial"/>
        </w:rPr>
        <w:t>w jaki sposób konstruktywnie wykorzystać tę wiedzę,</w:t>
      </w:r>
    </w:p>
    <w:p w14:paraId="339A8DED" w14:textId="77777777" w:rsidR="00F738E4" w:rsidRPr="00666D0F" w:rsidRDefault="00F738E4" w:rsidP="00666D0F">
      <w:pPr>
        <w:numPr>
          <w:ilvl w:val="0"/>
          <w:numId w:val="8"/>
        </w:numPr>
        <w:tabs>
          <w:tab w:val="clear" w:pos="720"/>
          <w:tab w:val="num" w:pos="284"/>
        </w:tabs>
        <w:spacing w:line="276" w:lineRule="auto"/>
        <w:ind w:left="284" w:hanging="218"/>
        <w:rPr>
          <w:rFonts w:ascii="Arial" w:hAnsi="Arial" w:cs="Arial"/>
        </w:rPr>
      </w:pPr>
      <w:r w:rsidRPr="00666D0F">
        <w:rPr>
          <w:rFonts w:ascii="Arial" w:hAnsi="Arial" w:cs="Arial"/>
        </w:rPr>
        <w:t xml:space="preserve">nauczy się rozpoznawać schematy myślowe dotyczące rodziny, roli kobiety </w:t>
      </w:r>
      <w:r w:rsidRPr="00666D0F">
        <w:rPr>
          <w:rFonts w:ascii="Arial" w:hAnsi="Arial" w:cs="Arial"/>
        </w:rPr>
        <w:br/>
        <w:t xml:space="preserve">i mężczyzny oraz przeformułuje ich treść tak, by nie przeszkadzały w wychodzeniu </w:t>
      </w:r>
      <w:r w:rsidRPr="00666D0F">
        <w:rPr>
          <w:rFonts w:ascii="Arial" w:hAnsi="Arial" w:cs="Arial"/>
        </w:rPr>
        <w:br/>
        <w:t>z sytuacji przemocy,</w:t>
      </w:r>
    </w:p>
    <w:p w14:paraId="4B439B22" w14:textId="6508C560" w:rsidR="00F738E4" w:rsidRPr="00666D0F" w:rsidRDefault="00F738E4" w:rsidP="00666D0F">
      <w:pPr>
        <w:numPr>
          <w:ilvl w:val="0"/>
          <w:numId w:val="8"/>
        </w:numPr>
        <w:tabs>
          <w:tab w:val="clear" w:pos="720"/>
          <w:tab w:val="num" w:pos="284"/>
        </w:tabs>
        <w:spacing w:line="276" w:lineRule="auto"/>
        <w:ind w:left="284" w:hanging="218"/>
        <w:rPr>
          <w:rFonts w:ascii="Arial" w:hAnsi="Arial" w:cs="Arial"/>
        </w:rPr>
      </w:pPr>
      <w:r w:rsidRPr="00666D0F">
        <w:rPr>
          <w:rFonts w:ascii="Arial" w:hAnsi="Arial" w:cs="Arial"/>
        </w:rPr>
        <w:t xml:space="preserve">przekona się, że jako osoba krzywdzona jest objęta prawną ochroną i że </w:t>
      </w:r>
      <w:r w:rsidR="00004DCE">
        <w:rPr>
          <w:rFonts w:ascii="Arial" w:hAnsi="Arial" w:cs="Arial"/>
        </w:rPr>
        <w:t>osoba stosująca przemoc domową</w:t>
      </w:r>
      <w:r w:rsidR="00004DCE" w:rsidRPr="00666D0F">
        <w:rPr>
          <w:rFonts w:ascii="Arial" w:hAnsi="Arial" w:cs="Arial"/>
        </w:rPr>
        <w:t xml:space="preserve"> </w:t>
      </w:r>
      <w:r w:rsidR="00004DCE">
        <w:rPr>
          <w:rFonts w:ascii="Arial" w:hAnsi="Arial" w:cs="Arial"/>
        </w:rPr>
        <w:t xml:space="preserve">powinna </w:t>
      </w:r>
      <w:r w:rsidRPr="00666D0F">
        <w:rPr>
          <w:rFonts w:ascii="Arial" w:hAnsi="Arial" w:cs="Arial"/>
        </w:rPr>
        <w:t>ponieść konsekwencje swoich działań,</w:t>
      </w:r>
    </w:p>
    <w:p w14:paraId="7BA33F9D" w14:textId="77777777" w:rsidR="00F738E4" w:rsidRPr="00666D0F" w:rsidRDefault="00F738E4" w:rsidP="00666D0F">
      <w:pPr>
        <w:numPr>
          <w:ilvl w:val="0"/>
          <w:numId w:val="8"/>
        </w:numPr>
        <w:tabs>
          <w:tab w:val="clear" w:pos="720"/>
          <w:tab w:val="num" w:pos="284"/>
        </w:tabs>
        <w:spacing w:after="120" w:line="276" w:lineRule="auto"/>
        <w:ind w:left="284" w:hanging="218"/>
        <w:rPr>
          <w:rFonts w:ascii="Arial" w:hAnsi="Arial" w:cs="Arial"/>
        </w:rPr>
      </w:pPr>
      <w:r w:rsidRPr="00666D0F">
        <w:rPr>
          <w:rFonts w:ascii="Arial" w:hAnsi="Arial" w:cs="Arial"/>
        </w:rPr>
        <w:t>uświadomi sobie swoje prawa i nauczy się ich egzekwowania.</w:t>
      </w:r>
      <w:r w:rsidRPr="00666D0F">
        <w:rPr>
          <w:rFonts w:ascii="Arial" w:hAnsi="Arial" w:cs="Arial"/>
          <w:color w:val="FF0000"/>
        </w:rPr>
        <w:t xml:space="preserve"> </w:t>
      </w:r>
    </w:p>
    <w:p w14:paraId="40CC6930" w14:textId="77777777" w:rsidR="00F738E4" w:rsidRPr="00666D0F" w:rsidRDefault="00F738E4" w:rsidP="00666D0F">
      <w:pPr>
        <w:spacing w:after="120" w:line="276" w:lineRule="auto"/>
        <w:rPr>
          <w:rStyle w:val="Pogrubienie"/>
          <w:rFonts w:ascii="Arial" w:hAnsi="Arial" w:cs="Arial"/>
          <w:b w:val="0"/>
          <w:bCs w:val="0"/>
          <w:szCs w:val="18"/>
        </w:rPr>
      </w:pPr>
      <w:r w:rsidRPr="00666D0F">
        <w:rPr>
          <w:rFonts w:ascii="Arial" w:hAnsi="Arial" w:cs="Arial"/>
          <w:szCs w:val="18"/>
        </w:rPr>
        <w:t xml:space="preserve">Konieczne jest monitorowanie działań i ich skuteczności. Często konieczna okazuje się korekta planu pomocy - dokonujemy jej zgodnie z potrzebami osoby doświadczającej przemocy. </w:t>
      </w:r>
      <w:r w:rsidRPr="00666D0F">
        <w:rPr>
          <w:rStyle w:val="Pogrubienie"/>
          <w:rFonts w:ascii="Arial" w:hAnsi="Arial" w:cs="Arial"/>
          <w:b w:val="0"/>
          <w:bCs w:val="0"/>
          <w:szCs w:val="18"/>
        </w:rPr>
        <w:t xml:space="preserve">Osoby, którym udało się powstrzymać przemoc, wymagają dalszych oddziaływań terapeutycznych, które mogą realizować </w:t>
      </w:r>
      <w:r w:rsidRPr="00666D0F">
        <w:rPr>
          <w:rStyle w:val="Pogrubienie"/>
          <w:rFonts w:ascii="Arial" w:hAnsi="Arial" w:cs="Arial"/>
          <w:b w:val="0"/>
          <w:bCs w:val="0"/>
          <w:szCs w:val="18"/>
        </w:rPr>
        <w:br/>
        <w:t>w placówkach lecznictwa odwykowego.</w:t>
      </w:r>
    </w:p>
    <w:p w14:paraId="7CEC39B7" w14:textId="77777777" w:rsidR="00F738E4" w:rsidRPr="00666D0F" w:rsidRDefault="00F738E4" w:rsidP="00666D0F">
      <w:pPr>
        <w:spacing w:after="120" w:line="276" w:lineRule="auto"/>
        <w:rPr>
          <w:rFonts w:ascii="Arial" w:hAnsi="Arial" w:cs="Arial"/>
          <w:szCs w:val="18"/>
        </w:rPr>
      </w:pPr>
      <w:r w:rsidRPr="00666D0F">
        <w:rPr>
          <w:rFonts w:ascii="Arial" w:hAnsi="Arial" w:cs="Arial"/>
          <w:szCs w:val="18"/>
        </w:rPr>
        <w:t xml:space="preserve">Potrzebują dalszej psychoterapii, nastawionej na: zdobywanie umiejętności niezbędnych do niezależnego życia, odbudowanie poczucia własnej wartości, wypracowanie ról (kobiety, matki) czy odbudowę relacji z otoczeniem. </w:t>
      </w:r>
    </w:p>
    <w:p w14:paraId="0D6F152C" w14:textId="77777777" w:rsidR="00F738E4" w:rsidRPr="00666D0F" w:rsidRDefault="00F738E4" w:rsidP="00666D0F">
      <w:pPr>
        <w:pStyle w:val="Nagwek2"/>
      </w:pPr>
      <w:bookmarkStart w:id="21" w:name="_Toc94613954"/>
      <w:r w:rsidRPr="00666D0F">
        <w:t>3.6 Czynniki ułatwiające pomaganie osobom krzywdzonym</w:t>
      </w:r>
      <w:bookmarkEnd w:id="21"/>
    </w:p>
    <w:p w14:paraId="798BFDD7" w14:textId="6219F0EC" w:rsidR="00F738E4" w:rsidRPr="00666D0F" w:rsidRDefault="00F738E4" w:rsidP="00666D0F">
      <w:pPr>
        <w:pStyle w:val="Tekstpodstawowy"/>
        <w:spacing w:after="120" w:line="276" w:lineRule="auto"/>
        <w:rPr>
          <w:rFonts w:ascii="Arial" w:hAnsi="Arial" w:cs="Arial"/>
          <w:b w:val="0"/>
          <w:bCs w:val="0"/>
          <w:sz w:val="24"/>
        </w:rPr>
      </w:pPr>
      <w:r w:rsidRPr="00666D0F">
        <w:rPr>
          <w:rFonts w:ascii="Arial" w:hAnsi="Arial" w:cs="Arial"/>
          <w:b w:val="0"/>
          <w:bCs w:val="0"/>
          <w:sz w:val="24"/>
        </w:rPr>
        <w:t xml:space="preserve">Podstawowym warunkiem pracy z osobami doświadczającymi przemocy jest posiadanie wiedzy na temat zjawiska przemocy i psychologicznej sytuacji osoby krzywdzonej. Niezbędną wiedzę można uzyskać np. uczestnicząc w Studium Przeciwdziałania Przemocy </w:t>
      </w:r>
      <w:r w:rsidR="00676E04">
        <w:rPr>
          <w:rFonts w:ascii="Arial" w:hAnsi="Arial" w:cs="Arial"/>
          <w:b w:val="0"/>
          <w:bCs w:val="0"/>
          <w:sz w:val="24"/>
        </w:rPr>
        <w:t>Domowej</w:t>
      </w:r>
      <w:r w:rsidRPr="00666D0F">
        <w:rPr>
          <w:rFonts w:ascii="Arial" w:hAnsi="Arial" w:cs="Arial"/>
          <w:b w:val="0"/>
          <w:bCs w:val="0"/>
          <w:sz w:val="24"/>
        </w:rPr>
        <w:t xml:space="preserve">. Ważne jest systematyczne poszerzanie wiedzy na temat przemocy </w:t>
      </w:r>
      <w:r w:rsidR="00676E04">
        <w:rPr>
          <w:rFonts w:ascii="Arial" w:hAnsi="Arial" w:cs="Arial"/>
          <w:b w:val="0"/>
          <w:bCs w:val="0"/>
          <w:sz w:val="24"/>
        </w:rPr>
        <w:t>domowej</w:t>
      </w:r>
      <w:r w:rsidRPr="00666D0F">
        <w:rPr>
          <w:rFonts w:ascii="Arial" w:hAnsi="Arial" w:cs="Arial"/>
          <w:b w:val="0"/>
          <w:bCs w:val="0"/>
          <w:sz w:val="24"/>
        </w:rPr>
        <w:t xml:space="preserve">, ponieważ co kilka lat w polskim prawie wprowadzane są znaczące zmiany dotyczące kwestii przeciwdziałania przemocy domowej. </w:t>
      </w:r>
    </w:p>
    <w:p w14:paraId="0A961E8A" w14:textId="266F845F" w:rsidR="00F738E4" w:rsidRPr="00666D0F" w:rsidRDefault="00F738E4" w:rsidP="00666D0F">
      <w:pPr>
        <w:pStyle w:val="Tekstpodstawowy"/>
        <w:spacing w:after="120" w:line="276" w:lineRule="auto"/>
        <w:rPr>
          <w:rFonts w:ascii="Arial" w:hAnsi="Arial" w:cs="Arial"/>
          <w:b w:val="0"/>
          <w:bCs w:val="0"/>
          <w:i/>
          <w:iCs/>
          <w:sz w:val="24"/>
        </w:rPr>
      </w:pPr>
      <w:r w:rsidRPr="00666D0F">
        <w:rPr>
          <w:rFonts w:ascii="Arial" w:hAnsi="Arial" w:cs="Arial"/>
          <w:b w:val="0"/>
          <w:bCs w:val="0"/>
          <w:sz w:val="24"/>
        </w:rPr>
        <w:t xml:space="preserve">Warto by osoby pracujące z osobami doznającymi przemocy zweryfikowały własną postawę wobec przemocy </w:t>
      </w:r>
      <w:r w:rsidR="00676E04">
        <w:rPr>
          <w:rFonts w:ascii="Arial" w:hAnsi="Arial" w:cs="Arial"/>
          <w:b w:val="0"/>
          <w:bCs w:val="0"/>
          <w:sz w:val="24"/>
        </w:rPr>
        <w:t>domowej</w:t>
      </w:r>
      <w:r w:rsidRPr="00666D0F">
        <w:rPr>
          <w:rFonts w:ascii="Arial" w:hAnsi="Arial" w:cs="Arial"/>
          <w:b w:val="0"/>
          <w:bCs w:val="0"/>
          <w:sz w:val="24"/>
        </w:rPr>
        <w:t xml:space="preserve">. Większość z nas ulega choć niektórym mitom czy stereotypom funkcjonującym w naszym społeczeństwie. Należy więc odpowiedzieć sobie na pytania: </w:t>
      </w:r>
      <w:r w:rsidRPr="00666D0F">
        <w:rPr>
          <w:rFonts w:ascii="Arial" w:hAnsi="Arial" w:cs="Arial"/>
          <w:b w:val="0"/>
          <w:bCs w:val="0"/>
          <w:iCs/>
          <w:sz w:val="24"/>
        </w:rPr>
        <w:t xml:space="preserve">co ja myślę na temat osób sprawujących </w:t>
      </w:r>
      <w:r w:rsidRPr="00666D0F">
        <w:rPr>
          <w:rFonts w:ascii="Arial" w:hAnsi="Arial" w:cs="Arial"/>
          <w:b w:val="0"/>
          <w:bCs w:val="0"/>
          <w:iCs/>
          <w:sz w:val="24"/>
        </w:rPr>
        <w:br/>
        <w:t xml:space="preserve">i doświadczających przemocy, czy świadków przemocy </w:t>
      </w:r>
      <w:r w:rsidR="00676E04">
        <w:rPr>
          <w:rFonts w:ascii="Arial" w:hAnsi="Arial" w:cs="Arial"/>
          <w:b w:val="0"/>
          <w:bCs w:val="0"/>
          <w:iCs/>
          <w:sz w:val="24"/>
        </w:rPr>
        <w:t>domowej</w:t>
      </w:r>
      <w:r w:rsidRPr="00666D0F">
        <w:rPr>
          <w:rFonts w:ascii="Arial" w:hAnsi="Arial" w:cs="Arial"/>
          <w:b w:val="0"/>
          <w:bCs w:val="0"/>
          <w:iCs/>
          <w:sz w:val="24"/>
        </w:rPr>
        <w:t>?</w:t>
      </w:r>
      <w:r w:rsidRPr="00666D0F">
        <w:rPr>
          <w:rFonts w:ascii="Arial" w:hAnsi="Arial" w:cs="Arial"/>
          <w:b w:val="0"/>
          <w:bCs w:val="0"/>
          <w:sz w:val="24"/>
        </w:rPr>
        <w:t xml:space="preserve"> </w:t>
      </w:r>
      <w:r w:rsidRPr="00666D0F">
        <w:rPr>
          <w:rFonts w:ascii="Arial" w:hAnsi="Arial" w:cs="Arial"/>
          <w:b w:val="0"/>
          <w:bCs w:val="0"/>
          <w:iCs/>
          <w:sz w:val="24"/>
        </w:rPr>
        <w:t xml:space="preserve">czy zdarza mi się oskarżać osobę krzywdzoną, usprawiedliwiać krzywdzących, oceniać? co myślę </w:t>
      </w:r>
      <w:r w:rsidRPr="00666D0F">
        <w:rPr>
          <w:rFonts w:ascii="Arial" w:hAnsi="Arial" w:cs="Arial"/>
          <w:b w:val="0"/>
          <w:bCs w:val="0"/>
          <w:iCs/>
          <w:sz w:val="24"/>
        </w:rPr>
        <w:br/>
        <w:t>na temat roli kobiety i mężczyzny w rodzinie? jakie mam przekonania na temat wychowywania dzieci?</w:t>
      </w:r>
      <w:r w:rsidRPr="00666D0F">
        <w:rPr>
          <w:rFonts w:ascii="Arial" w:hAnsi="Arial" w:cs="Arial"/>
          <w:b w:val="0"/>
          <w:bCs w:val="0"/>
          <w:i/>
          <w:iCs/>
          <w:sz w:val="24"/>
        </w:rPr>
        <w:t xml:space="preserve"> </w:t>
      </w:r>
      <w:r w:rsidRPr="00666D0F">
        <w:rPr>
          <w:rFonts w:ascii="Arial" w:hAnsi="Arial" w:cs="Arial"/>
          <w:b w:val="0"/>
          <w:bCs w:val="0"/>
          <w:sz w:val="24"/>
        </w:rPr>
        <w:t>itp</w:t>
      </w:r>
      <w:r w:rsidRPr="00666D0F">
        <w:rPr>
          <w:rFonts w:ascii="Arial" w:hAnsi="Arial" w:cs="Arial"/>
          <w:b w:val="0"/>
          <w:bCs w:val="0"/>
          <w:i/>
          <w:iCs/>
          <w:sz w:val="24"/>
        </w:rPr>
        <w:t xml:space="preserve">. </w:t>
      </w:r>
    </w:p>
    <w:p w14:paraId="3C1E4A4E" w14:textId="77777777" w:rsidR="00F738E4" w:rsidRPr="00666D0F" w:rsidRDefault="00F738E4" w:rsidP="00666D0F">
      <w:pPr>
        <w:pStyle w:val="Tekstpodstawowy"/>
        <w:spacing w:after="120" w:line="276" w:lineRule="auto"/>
        <w:rPr>
          <w:rFonts w:ascii="Arial" w:hAnsi="Arial" w:cs="Arial"/>
          <w:b w:val="0"/>
          <w:bCs w:val="0"/>
          <w:sz w:val="24"/>
        </w:rPr>
      </w:pPr>
      <w:r w:rsidRPr="00666D0F">
        <w:rPr>
          <w:rFonts w:ascii="Arial" w:hAnsi="Arial" w:cs="Arial"/>
          <w:b w:val="0"/>
          <w:bCs w:val="0"/>
          <w:sz w:val="24"/>
        </w:rPr>
        <w:t xml:space="preserve">W procesie pomagania bezpieczeństwo osób doświadczających przemocy jest celem nadrzędnym. Aby pomóc osobie krzywdzonej w jego zapewnieniu bardzo </w:t>
      </w:r>
      <w:r w:rsidRPr="00666D0F">
        <w:rPr>
          <w:rFonts w:ascii="Arial" w:hAnsi="Arial" w:cs="Arial"/>
          <w:b w:val="0"/>
          <w:bCs w:val="0"/>
          <w:sz w:val="24"/>
        </w:rPr>
        <w:lastRenderedPageBreak/>
        <w:t>ważną kwestią jest znajomość możliwości uzyskania pomocy w środowisku lokalnym. Osoby pomagające powinny dobrze znać kompetencje poszczególnych służb potrzebnych w procesie pomagania, a także wiedzieć kto, gdzie, kiedy i jakiej pomocy może udzielić. Należy wiedzieć również na jakie określone zapisy ustawowe lub regulaminowe powołać się można w sytuacji, gdy służby nie wypełniają swoich obowiązków. Warto angażować się w budowanie i uczestnictwo w zespołach interdyscyplinarnych</w:t>
      </w:r>
      <w:r w:rsidRPr="00666D0F">
        <w:rPr>
          <w:rFonts w:ascii="Arial" w:hAnsi="Arial" w:cs="Arial"/>
          <w:b w:val="0"/>
          <w:bCs w:val="0"/>
          <w:color w:val="FF0000"/>
          <w:sz w:val="24"/>
        </w:rPr>
        <w:t xml:space="preserve">, </w:t>
      </w:r>
      <w:r w:rsidRPr="00666D0F">
        <w:rPr>
          <w:rFonts w:ascii="Arial" w:hAnsi="Arial" w:cs="Arial"/>
          <w:b w:val="0"/>
          <w:bCs w:val="0"/>
          <w:sz w:val="24"/>
        </w:rPr>
        <w:t xml:space="preserve">składających się z przedstawicieli różnych służb, aby nie podejmować wyrywkowych, rozproszonych działań, lecz układać konkretne plany pomocy. </w:t>
      </w:r>
    </w:p>
    <w:p w14:paraId="711578AF" w14:textId="77777777" w:rsidR="00F738E4" w:rsidRPr="00666D0F" w:rsidRDefault="00F738E4" w:rsidP="00666D0F">
      <w:pPr>
        <w:pStyle w:val="Tekstpodstawowy"/>
        <w:spacing w:after="120" w:line="276" w:lineRule="auto"/>
        <w:rPr>
          <w:rFonts w:ascii="Arial" w:hAnsi="Arial" w:cs="Arial"/>
          <w:b w:val="0"/>
          <w:bCs w:val="0"/>
          <w:sz w:val="24"/>
        </w:rPr>
      </w:pPr>
      <w:r w:rsidRPr="00666D0F">
        <w:rPr>
          <w:rFonts w:ascii="Arial" w:hAnsi="Arial" w:cs="Arial"/>
          <w:b w:val="0"/>
          <w:bCs w:val="0"/>
          <w:sz w:val="24"/>
        </w:rPr>
        <w:t>Pamiętać należy o prowadzeniu odpowiedniej dokumentacji poszczególnych przypadków. Służy ona nie tylko dla celów poznawczych i statystycznych – pozwala także śledzić historię przemocy i monitorować proces pomagania, może też być źródłem obszernej informacji dla policji, prokuratury i sądu.</w:t>
      </w:r>
    </w:p>
    <w:p w14:paraId="5FC3D66C" w14:textId="5C3A4612" w:rsidR="00F738E4" w:rsidRPr="00666D0F" w:rsidRDefault="00F738E4" w:rsidP="00666D0F">
      <w:pPr>
        <w:pStyle w:val="Tekstpodstawowy"/>
        <w:spacing w:after="120" w:line="276" w:lineRule="auto"/>
        <w:rPr>
          <w:rFonts w:ascii="Arial" w:hAnsi="Arial" w:cs="Arial"/>
          <w:b w:val="0"/>
          <w:bCs w:val="0"/>
          <w:sz w:val="24"/>
        </w:rPr>
      </w:pPr>
      <w:r w:rsidRPr="00666D0F">
        <w:rPr>
          <w:rFonts w:ascii="Arial" w:hAnsi="Arial" w:cs="Arial"/>
          <w:b w:val="0"/>
          <w:bCs w:val="0"/>
          <w:sz w:val="24"/>
        </w:rPr>
        <w:t xml:space="preserve">Superwizja – ten, kto pomaga osobom doświadczającym przemocy </w:t>
      </w:r>
      <w:r w:rsidR="00676E04">
        <w:rPr>
          <w:rFonts w:ascii="Arial" w:hAnsi="Arial" w:cs="Arial"/>
          <w:b w:val="0"/>
          <w:bCs w:val="0"/>
          <w:sz w:val="24"/>
        </w:rPr>
        <w:t>domowej</w:t>
      </w:r>
      <w:r w:rsidRPr="00666D0F">
        <w:rPr>
          <w:rFonts w:ascii="Arial" w:hAnsi="Arial" w:cs="Arial"/>
          <w:b w:val="0"/>
          <w:bCs w:val="0"/>
          <w:sz w:val="24"/>
        </w:rPr>
        <w:t xml:space="preserve"> powinien poddawać swoją pracę superwizji osoby spoza zespołu, przygotowanej </w:t>
      </w:r>
      <w:r w:rsidRPr="00666D0F">
        <w:rPr>
          <w:rFonts w:ascii="Arial" w:hAnsi="Arial" w:cs="Arial"/>
          <w:b w:val="0"/>
          <w:bCs w:val="0"/>
          <w:sz w:val="24"/>
        </w:rPr>
        <w:br/>
        <w:t xml:space="preserve">do tego rodzaju pracy. Pozwala to na szybkie korygowanie błędów popełnianych </w:t>
      </w:r>
      <w:r w:rsidRPr="00666D0F">
        <w:rPr>
          <w:rFonts w:ascii="Arial" w:hAnsi="Arial" w:cs="Arial"/>
          <w:b w:val="0"/>
          <w:bCs w:val="0"/>
          <w:sz w:val="24"/>
        </w:rPr>
        <w:br/>
        <w:t xml:space="preserve">w trakcie pomagania i poszukiwanie nowych, bardziej skutecznych rozwiązań </w:t>
      </w:r>
      <w:r w:rsidRPr="00666D0F">
        <w:rPr>
          <w:rFonts w:ascii="Arial" w:hAnsi="Arial" w:cs="Arial"/>
          <w:b w:val="0"/>
          <w:bCs w:val="0"/>
          <w:sz w:val="24"/>
        </w:rPr>
        <w:br/>
        <w:t xml:space="preserve">i kierunków pracy. Samotny „pomagacz” skazany jest na przegraną: szybko pojawia się poczucie bezsilności i wypalenie zawodowe. Łatwo można wpaść w pułapkę przekonania, że nic się nie da zrobić. Kontakt z innymi pomagającymi, o różnych możliwościach i doświadczeniu, jest źródłem siły i nadziei, bywa też kopalnią pomysłów na skuteczniejsze pomaganie. </w:t>
      </w:r>
    </w:p>
    <w:p w14:paraId="7705C905" w14:textId="77777777" w:rsidR="00F738E4" w:rsidRPr="00666D0F" w:rsidRDefault="00F738E4" w:rsidP="00666D0F">
      <w:pPr>
        <w:pStyle w:val="Nagwek2"/>
      </w:pPr>
      <w:bookmarkStart w:id="22" w:name="_Toc94613955"/>
      <w:r w:rsidRPr="00666D0F">
        <w:t>3.7 Źródła trudności w pracy z osobami doznającymi przemocy</w:t>
      </w:r>
      <w:bookmarkEnd w:id="22"/>
    </w:p>
    <w:p w14:paraId="33FDB236" w14:textId="0EAAE09B" w:rsidR="00F738E4" w:rsidRPr="00666D0F" w:rsidRDefault="00F738E4" w:rsidP="00666D0F">
      <w:pPr>
        <w:tabs>
          <w:tab w:val="left" w:pos="720"/>
        </w:tabs>
        <w:spacing w:line="276" w:lineRule="auto"/>
        <w:ind w:right="68"/>
        <w:rPr>
          <w:rFonts w:ascii="Arial" w:hAnsi="Arial" w:cs="Arial"/>
          <w:spacing w:val="-2"/>
        </w:rPr>
      </w:pPr>
      <w:r w:rsidRPr="00666D0F">
        <w:rPr>
          <w:rFonts w:ascii="Arial" w:hAnsi="Arial" w:cs="Arial"/>
        </w:rPr>
        <w:t xml:space="preserve">Pierwszą ważną kwestią jest brak dostatecznej wiedzy na temat specyfiki zjawiska przemocy domowej, </w:t>
      </w:r>
      <w:r w:rsidRPr="00666D0F">
        <w:rPr>
          <w:rFonts w:ascii="Arial" w:hAnsi="Arial" w:cs="Arial"/>
          <w:spacing w:val="-2"/>
        </w:rPr>
        <w:t xml:space="preserve">a co za tym idzie brak zrozumienia zachowań osób doświadczających przemocy, sprawujących ją, świadków. </w:t>
      </w:r>
      <w:r w:rsidRPr="00666D0F">
        <w:rPr>
          <w:rFonts w:ascii="Arial" w:hAnsi="Arial" w:cs="Arial"/>
        </w:rPr>
        <w:t>N</w:t>
      </w:r>
      <w:r w:rsidRPr="00666D0F">
        <w:rPr>
          <w:rFonts w:ascii="Arial" w:hAnsi="Arial" w:cs="Arial"/>
          <w:spacing w:val="9"/>
        </w:rPr>
        <w:t xml:space="preserve">iezrozumienie powodów „bierności” osób doznających </w:t>
      </w:r>
      <w:r w:rsidRPr="00666D0F">
        <w:rPr>
          <w:rFonts w:ascii="Arial" w:hAnsi="Arial" w:cs="Arial"/>
        </w:rPr>
        <w:t xml:space="preserve">przemocy </w:t>
      </w:r>
      <w:r w:rsidR="00081342">
        <w:rPr>
          <w:rFonts w:ascii="Arial" w:hAnsi="Arial" w:cs="Arial"/>
        </w:rPr>
        <w:t>domowej</w:t>
      </w:r>
      <w:r w:rsidRPr="00666D0F">
        <w:rPr>
          <w:rFonts w:ascii="Arial" w:hAnsi="Arial" w:cs="Arial"/>
          <w:b/>
          <w:bCs/>
        </w:rPr>
        <w:t xml:space="preserve"> </w:t>
      </w:r>
      <w:r w:rsidRPr="00666D0F">
        <w:rPr>
          <w:rFonts w:ascii="Arial" w:hAnsi="Arial" w:cs="Arial"/>
        </w:rPr>
        <w:t>takich jak strach, nadzieja na cud, wstyd i poczucie winy, brak wiary w sens bronienia się, zależność ekonomiczna czy destrukcyjne przekonania. B</w:t>
      </w:r>
      <w:r w:rsidRPr="00666D0F">
        <w:rPr>
          <w:rFonts w:ascii="Arial" w:hAnsi="Arial" w:cs="Arial"/>
          <w:spacing w:val="11"/>
        </w:rPr>
        <w:t>rak informacji jak można pomóc rodzinie oraz brak znajomości odpowiednich procedur p</w:t>
      </w:r>
      <w:r w:rsidRPr="00666D0F">
        <w:rPr>
          <w:rFonts w:ascii="Arial" w:hAnsi="Arial" w:cs="Arial"/>
        </w:rPr>
        <w:t xml:space="preserve">ostępowania.  Niedostateczna znajomość przepisów prawnych i ustawowych obowiązków instytucji i służb społecznych. </w:t>
      </w:r>
    </w:p>
    <w:p w14:paraId="26AAA2F3" w14:textId="77777777" w:rsidR="00F738E4" w:rsidRPr="00666D0F" w:rsidRDefault="00F738E4" w:rsidP="00666D0F">
      <w:pPr>
        <w:tabs>
          <w:tab w:val="left" w:pos="720"/>
        </w:tabs>
        <w:spacing w:line="276" w:lineRule="auto"/>
        <w:ind w:right="70"/>
        <w:rPr>
          <w:rFonts w:ascii="Arial" w:hAnsi="Arial" w:cs="Arial"/>
        </w:rPr>
      </w:pPr>
      <w:r w:rsidRPr="00666D0F">
        <w:rPr>
          <w:rFonts w:ascii="Arial" w:hAnsi="Arial" w:cs="Arial"/>
          <w:spacing w:val="5"/>
        </w:rPr>
        <w:t>Najczęstszą przyczyną frustracji osób pomagających osobom doświadczającym przemocy jest wycofywanie przez nie wniosków o ściganie sprawujących przemoc domową.</w:t>
      </w:r>
      <w:r w:rsidRPr="00666D0F">
        <w:rPr>
          <w:rFonts w:ascii="Arial" w:hAnsi="Arial" w:cs="Arial"/>
          <w:b/>
          <w:bCs/>
          <w:spacing w:val="5"/>
        </w:rPr>
        <w:t xml:space="preserve"> </w:t>
      </w:r>
      <w:r w:rsidRPr="00666D0F">
        <w:rPr>
          <w:rFonts w:ascii="Arial" w:hAnsi="Arial" w:cs="Arial"/>
        </w:rPr>
        <w:t>Na każdym etapie postępowania prawnego pokrzywdzona, mimo wcześniejszej deklaracji, może wycofać oskarżenie i</w:t>
      </w:r>
      <w:r w:rsidRPr="00666D0F">
        <w:rPr>
          <w:rFonts w:ascii="Arial" w:hAnsi="Arial" w:cs="Arial"/>
          <w:szCs w:val="14"/>
        </w:rPr>
        <w:t xml:space="preserve"> </w:t>
      </w:r>
      <w:r w:rsidRPr="00666D0F">
        <w:rPr>
          <w:rFonts w:ascii="Arial" w:hAnsi="Arial" w:cs="Arial"/>
        </w:rPr>
        <w:t xml:space="preserve">wręcz nalegać </w:t>
      </w:r>
      <w:r w:rsidRPr="00666D0F">
        <w:rPr>
          <w:rFonts w:ascii="Arial" w:hAnsi="Arial" w:cs="Arial"/>
        </w:rPr>
        <w:br/>
        <w:t>na pozostawienie krzywdziciela w spokoju, ponieważ:</w:t>
      </w:r>
    </w:p>
    <w:p w14:paraId="7B3A1C3D" w14:textId="77777777" w:rsidR="00F738E4" w:rsidRPr="00666D0F" w:rsidRDefault="00F738E4" w:rsidP="00666D0F">
      <w:pPr>
        <w:numPr>
          <w:ilvl w:val="0"/>
          <w:numId w:val="13"/>
        </w:numPr>
        <w:tabs>
          <w:tab w:val="clear" w:pos="648"/>
          <w:tab w:val="num" w:pos="284"/>
        </w:tabs>
        <w:spacing w:line="276" w:lineRule="auto"/>
        <w:ind w:left="284" w:right="151" w:hanging="284"/>
        <w:rPr>
          <w:rFonts w:ascii="Arial" w:hAnsi="Arial" w:cs="Arial"/>
        </w:rPr>
      </w:pPr>
      <w:r w:rsidRPr="00666D0F">
        <w:rPr>
          <w:rFonts w:ascii="Arial" w:hAnsi="Arial" w:cs="Arial"/>
          <w:spacing w:val="17"/>
        </w:rPr>
        <w:t xml:space="preserve">nadal przebywa z osobą krzywdzącą, która nieraz groźbami zmusza ją do odstąpienia </w:t>
      </w:r>
      <w:r w:rsidRPr="00666D0F">
        <w:rPr>
          <w:rFonts w:ascii="Arial" w:hAnsi="Arial" w:cs="Arial"/>
        </w:rPr>
        <w:t>od oskarżenia,</w:t>
      </w:r>
    </w:p>
    <w:p w14:paraId="7F5A59CD" w14:textId="77777777" w:rsidR="00F738E4" w:rsidRPr="00666D0F" w:rsidRDefault="00F738E4" w:rsidP="00666D0F">
      <w:pPr>
        <w:numPr>
          <w:ilvl w:val="0"/>
          <w:numId w:val="13"/>
        </w:numPr>
        <w:tabs>
          <w:tab w:val="clear" w:pos="648"/>
          <w:tab w:val="num" w:pos="284"/>
        </w:tabs>
        <w:spacing w:line="276" w:lineRule="auto"/>
        <w:ind w:left="284" w:right="151" w:hanging="284"/>
        <w:rPr>
          <w:rFonts w:ascii="Arial" w:hAnsi="Arial" w:cs="Arial"/>
        </w:rPr>
      </w:pPr>
      <w:r w:rsidRPr="00666D0F">
        <w:rPr>
          <w:rFonts w:ascii="Arial" w:hAnsi="Arial" w:cs="Arial"/>
        </w:rPr>
        <w:t xml:space="preserve">osoba sprawująca przemoc okazuje skruchę i obiecuje zmianę postępowania, </w:t>
      </w:r>
      <w:r w:rsidRPr="00666D0F">
        <w:rPr>
          <w:rFonts w:ascii="Arial" w:hAnsi="Arial" w:cs="Arial"/>
        </w:rPr>
        <w:br/>
        <w:t xml:space="preserve">a osoba krzywdzona pomimo raniących doświadczeń ciągle w to głęboko wierzy </w:t>
      </w:r>
      <w:r w:rsidRPr="00666D0F">
        <w:rPr>
          <w:rFonts w:ascii="Arial" w:hAnsi="Arial" w:cs="Arial"/>
        </w:rPr>
        <w:br/>
      </w:r>
      <w:r w:rsidRPr="00666D0F">
        <w:rPr>
          <w:rFonts w:ascii="Arial" w:hAnsi="Arial" w:cs="Arial"/>
        </w:rPr>
        <w:lastRenderedPageBreak/>
        <w:t>i krzywdziciel dostaje jeszcze jedną, często już dwudziestą z kolei, „ostatnią szansę",</w:t>
      </w:r>
    </w:p>
    <w:p w14:paraId="4834013D" w14:textId="77777777" w:rsidR="00F738E4" w:rsidRPr="00666D0F" w:rsidRDefault="00F738E4" w:rsidP="00666D0F">
      <w:pPr>
        <w:numPr>
          <w:ilvl w:val="0"/>
          <w:numId w:val="13"/>
        </w:numPr>
        <w:tabs>
          <w:tab w:val="clear" w:pos="648"/>
          <w:tab w:val="num" w:pos="284"/>
        </w:tabs>
        <w:spacing w:line="276" w:lineRule="auto"/>
        <w:ind w:left="284" w:right="151" w:hanging="284"/>
        <w:rPr>
          <w:rFonts w:ascii="Arial" w:hAnsi="Arial" w:cs="Arial"/>
        </w:rPr>
      </w:pPr>
      <w:r w:rsidRPr="00666D0F">
        <w:rPr>
          <w:rFonts w:ascii="Arial" w:hAnsi="Arial" w:cs="Arial"/>
        </w:rPr>
        <w:t>jej zachowaniem wciąż rządzi strach przed sprawujących przemoc,</w:t>
      </w:r>
    </w:p>
    <w:p w14:paraId="0E204D11" w14:textId="77777777" w:rsidR="00F738E4" w:rsidRPr="00666D0F" w:rsidRDefault="00F738E4" w:rsidP="00666D0F">
      <w:pPr>
        <w:numPr>
          <w:ilvl w:val="0"/>
          <w:numId w:val="13"/>
        </w:numPr>
        <w:tabs>
          <w:tab w:val="clear" w:pos="648"/>
          <w:tab w:val="num" w:pos="284"/>
        </w:tabs>
        <w:spacing w:line="276" w:lineRule="auto"/>
        <w:ind w:left="284" w:right="151" w:hanging="284"/>
        <w:rPr>
          <w:rFonts w:ascii="Arial" w:hAnsi="Arial" w:cs="Arial"/>
        </w:rPr>
      </w:pPr>
      <w:r w:rsidRPr="00666D0F">
        <w:rPr>
          <w:rFonts w:ascii="Arial" w:hAnsi="Arial" w:cs="Arial"/>
        </w:rPr>
        <w:t xml:space="preserve">niesłusznie czuje się winna, wstydzi się, bo przecież „innych kobiet mężczyźni nie biją", </w:t>
      </w:r>
    </w:p>
    <w:p w14:paraId="083938BB" w14:textId="77777777" w:rsidR="00F738E4" w:rsidRPr="00666D0F" w:rsidRDefault="00F738E4" w:rsidP="00666D0F">
      <w:pPr>
        <w:numPr>
          <w:ilvl w:val="0"/>
          <w:numId w:val="13"/>
        </w:numPr>
        <w:tabs>
          <w:tab w:val="clear" w:pos="648"/>
          <w:tab w:val="num" w:pos="284"/>
        </w:tabs>
        <w:spacing w:line="276" w:lineRule="auto"/>
        <w:ind w:left="284" w:right="151" w:hanging="284"/>
        <w:rPr>
          <w:rFonts w:ascii="Arial" w:hAnsi="Arial" w:cs="Arial"/>
        </w:rPr>
      </w:pPr>
      <w:r w:rsidRPr="00666D0F">
        <w:rPr>
          <w:rFonts w:ascii="Arial" w:hAnsi="Arial" w:cs="Arial"/>
          <w:spacing w:val="9"/>
        </w:rPr>
        <w:t xml:space="preserve">pomimo powiadomienia policji w dalszym ciągu czuje się bezbronna i nie wierzy w </w:t>
      </w:r>
      <w:r w:rsidRPr="00666D0F">
        <w:rPr>
          <w:rFonts w:ascii="Arial" w:hAnsi="Arial" w:cs="Arial"/>
        </w:rPr>
        <w:t>skuteczność dalszych działań,</w:t>
      </w:r>
    </w:p>
    <w:p w14:paraId="16421037" w14:textId="77777777" w:rsidR="00F738E4" w:rsidRPr="00666D0F" w:rsidRDefault="00F738E4" w:rsidP="00666D0F">
      <w:pPr>
        <w:numPr>
          <w:ilvl w:val="0"/>
          <w:numId w:val="13"/>
        </w:numPr>
        <w:tabs>
          <w:tab w:val="clear" w:pos="648"/>
          <w:tab w:val="num" w:pos="284"/>
        </w:tabs>
        <w:spacing w:line="276" w:lineRule="auto"/>
        <w:ind w:left="284" w:right="151" w:hanging="284"/>
        <w:rPr>
          <w:rFonts w:ascii="Arial" w:hAnsi="Arial" w:cs="Arial"/>
          <w:szCs w:val="42"/>
        </w:rPr>
      </w:pPr>
      <w:r w:rsidRPr="00666D0F">
        <w:rPr>
          <w:rFonts w:ascii="Arial" w:hAnsi="Arial" w:cs="Arial"/>
        </w:rPr>
        <w:t>wciąż jest mocno związana uczuciowo z krzywdzicielem i trudno jej podjąć jakieś działania, które podjęłaby bez wahania, gdyby chodziło o kogoś obcego,</w:t>
      </w:r>
    </w:p>
    <w:p w14:paraId="7F74BCE2" w14:textId="77777777" w:rsidR="00F738E4" w:rsidRPr="00666D0F" w:rsidRDefault="00F738E4" w:rsidP="00666D0F">
      <w:pPr>
        <w:numPr>
          <w:ilvl w:val="0"/>
          <w:numId w:val="13"/>
        </w:numPr>
        <w:tabs>
          <w:tab w:val="clear" w:pos="648"/>
          <w:tab w:val="num" w:pos="284"/>
        </w:tabs>
        <w:spacing w:line="276" w:lineRule="auto"/>
        <w:ind w:left="284" w:right="151" w:hanging="284"/>
        <w:rPr>
          <w:rFonts w:ascii="Arial" w:hAnsi="Arial" w:cs="Arial"/>
        </w:rPr>
      </w:pPr>
      <w:r w:rsidRPr="00666D0F">
        <w:rPr>
          <w:rFonts w:ascii="Arial" w:hAnsi="Arial" w:cs="Arial"/>
        </w:rPr>
        <w:t xml:space="preserve">jest zależna materialnie od osoby sprawującej przemoc, nie ma dokąd pójść </w:t>
      </w:r>
      <w:r w:rsidRPr="00666D0F">
        <w:rPr>
          <w:rFonts w:ascii="Arial" w:hAnsi="Arial" w:cs="Arial"/>
        </w:rPr>
        <w:br/>
        <w:t>i z czego żyć</w:t>
      </w:r>
      <w:r w:rsidRPr="00666D0F">
        <w:rPr>
          <w:rFonts w:ascii="Arial" w:hAnsi="Arial" w:cs="Arial"/>
          <w:szCs w:val="42"/>
        </w:rPr>
        <w:t>,</w:t>
      </w:r>
    </w:p>
    <w:p w14:paraId="3C7F1F11" w14:textId="77777777" w:rsidR="00F738E4" w:rsidRPr="00666D0F" w:rsidRDefault="00F738E4" w:rsidP="00666D0F">
      <w:pPr>
        <w:numPr>
          <w:ilvl w:val="0"/>
          <w:numId w:val="13"/>
        </w:numPr>
        <w:tabs>
          <w:tab w:val="clear" w:pos="648"/>
          <w:tab w:val="num" w:pos="284"/>
        </w:tabs>
        <w:spacing w:line="276" w:lineRule="auto"/>
        <w:ind w:left="284" w:right="151" w:hanging="284"/>
        <w:rPr>
          <w:rFonts w:ascii="Arial" w:hAnsi="Arial" w:cs="Arial"/>
        </w:rPr>
      </w:pPr>
      <w:r w:rsidRPr="00666D0F">
        <w:rPr>
          <w:rFonts w:ascii="Arial" w:hAnsi="Arial" w:cs="Arial"/>
        </w:rPr>
        <w:t>boi się o los swoich dzieci, boi się, że będą cierpiały jeszcze bardziej,</w:t>
      </w:r>
    </w:p>
    <w:p w14:paraId="73D7977B" w14:textId="77777777" w:rsidR="00F738E4" w:rsidRPr="00666D0F" w:rsidRDefault="00F738E4" w:rsidP="00666D0F">
      <w:pPr>
        <w:numPr>
          <w:ilvl w:val="0"/>
          <w:numId w:val="13"/>
        </w:numPr>
        <w:tabs>
          <w:tab w:val="clear" w:pos="648"/>
          <w:tab w:val="num" w:pos="284"/>
        </w:tabs>
        <w:spacing w:line="276" w:lineRule="auto"/>
        <w:ind w:left="284" w:right="151" w:hanging="284"/>
        <w:rPr>
          <w:rFonts w:ascii="Arial" w:hAnsi="Arial" w:cs="Arial"/>
        </w:rPr>
      </w:pPr>
      <w:r w:rsidRPr="00666D0F">
        <w:rPr>
          <w:rFonts w:ascii="Arial" w:hAnsi="Arial" w:cs="Arial"/>
        </w:rPr>
        <w:t>nie wierzy, że ktokolwiek może jej pomóc,</w:t>
      </w:r>
    </w:p>
    <w:p w14:paraId="30DB2E63" w14:textId="77777777" w:rsidR="00F738E4" w:rsidRPr="00666D0F" w:rsidRDefault="00F738E4" w:rsidP="00666D0F">
      <w:pPr>
        <w:numPr>
          <w:ilvl w:val="0"/>
          <w:numId w:val="13"/>
        </w:numPr>
        <w:tabs>
          <w:tab w:val="clear" w:pos="648"/>
          <w:tab w:val="num" w:pos="284"/>
        </w:tabs>
        <w:spacing w:after="120" w:line="276" w:lineRule="auto"/>
        <w:ind w:left="284" w:right="151" w:hanging="284"/>
        <w:rPr>
          <w:rFonts w:ascii="Arial" w:hAnsi="Arial" w:cs="Arial"/>
        </w:rPr>
      </w:pPr>
      <w:r w:rsidRPr="00666D0F">
        <w:rPr>
          <w:rFonts w:ascii="Arial" w:hAnsi="Arial" w:cs="Arial"/>
        </w:rPr>
        <w:t>rozpaczliwie boi się samotności.</w:t>
      </w:r>
    </w:p>
    <w:p w14:paraId="638F6A99" w14:textId="77777777" w:rsidR="00F738E4" w:rsidRPr="00666D0F" w:rsidRDefault="00F738E4" w:rsidP="00666D0F">
      <w:pPr>
        <w:spacing w:after="120" w:line="276" w:lineRule="auto"/>
        <w:rPr>
          <w:rFonts w:ascii="Arial" w:hAnsi="Arial" w:cs="Arial"/>
        </w:rPr>
      </w:pPr>
      <w:r w:rsidRPr="00666D0F">
        <w:rPr>
          <w:rFonts w:ascii="Arial" w:hAnsi="Arial" w:cs="Arial"/>
        </w:rPr>
        <w:t>Inną zniechęcającą do pomagania kwestią jest</w:t>
      </w:r>
      <w:r w:rsidRPr="00666D0F">
        <w:rPr>
          <w:rFonts w:ascii="Arial" w:hAnsi="Arial" w:cs="Arial"/>
          <w:b/>
          <w:bCs/>
        </w:rPr>
        <w:t xml:space="preserve"> </w:t>
      </w:r>
      <w:r w:rsidRPr="00666D0F">
        <w:rPr>
          <w:rFonts w:ascii="Arial" w:hAnsi="Arial" w:cs="Arial"/>
        </w:rPr>
        <w:t xml:space="preserve">umarzanie sprawy karnej o znęcanie przez prokuratora bądź sąd, np. „z uwagi na znikomy stopień społecznego niebezpieczeństwa czynu", czy brak wystarczających dowodów. Taka sytuacja </w:t>
      </w:r>
      <w:r w:rsidRPr="00666D0F">
        <w:rPr>
          <w:rFonts w:ascii="Arial" w:hAnsi="Arial" w:cs="Arial"/>
          <w:spacing w:val="7"/>
        </w:rPr>
        <w:t xml:space="preserve">załamuje wiarę w sprawiedliwość i odbiera moc do podejmowania jakichkolwiek działań, gdyż </w:t>
      </w:r>
      <w:r w:rsidRPr="00666D0F">
        <w:rPr>
          <w:rFonts w:ascii="Arial" w:hAnsi="Arial" w:cs="Arial"/>
        </w:rPr>
        <w:t>w podtekście przekazuje informację, że przemoc wobec bliskich to nic ważnego.</w:t>
      </w:r>
    </w:p>
    <w:p w14:paraId="0FF9593C" w14:textId="77777777" w:rsidR="00F738E4" w:rsidRPr="00666D0F" w:rsidRDefault="00F738E4" w:rsidP="00666D0F">
      <w:pPr>
        <w:tabs>
          <w:tab w:val="left" w:pos="720"/>
        </w:tabs>
        <w:spacing w:after="120" w:line="276" w:lineRule="auto"/>
        <w:ind w:right="68"/>
        <w:rPr>
          <w:rFonts w:ascii="Arial" w:hAnsi="Arial" w:cs="Arial"/>
        </w:rPr>
      </w:pPr>
      <w:r w:rsidRPr="00666D0F">
        <w:rPr>
          <w:rFonts w:ascii="Arial" w:hAnsi="Arial" w:cs="Arial"/>
        </w:rPr>
        <w:t xml:space="preserve">Błędem pomagacza jest nieuwzględnianie celu, do którego chce dążyć osoba doświadczająca przemocy, nieliczenie się z jej wartościami i decyzjami, a także nie respektowanie jej tempa zmian. </w:t>
      </w:r>
      <w:r w:rsidRPr="00666D0F">
        <w:rPr>
          <w:rFonts w:ascii="Arial" w:hAnsi="Arial" w:cs="Arial"/>
          <w:spacing w:val="6"/>
        </w:rPr>
        <w:t xml:space="preserve">To sprzyja wycofywaniu się osób doświadczających z </w:t>
      </w:r>
      <w:r w:rsidRPr="00666D0F">
        <w:rPr>
          <w:rFonts w:ascii="Arial" w:hAnsi="Arial" w:cs="Arial"/>
        </w:rPr>
        <w:t xml:space="preserve">działań i naraża osobę pomagającą na frustrację. Osoby pomagające czasem pragną realizować swój własny pomysł na rozwiązanie sytuacji. Na przykład skłaniają osobę krzywdzoną do odejścia od krzywdziciela, przedstawiając to jako jedyne słuszne postępowanie, gdy tymczasem jej zależy </w:t>
      </w:r>
      <w:r w:rsidRPr="00666D0F">
        <w:rPr>
          <w:rFonts w:ascii="Arial" w:hAnsi="Arial" w:cs="Arial"/>
        </w:rPr>
        <w:br/>
        <w:t xml:space="preserve">na uratowaniu związku i poprawie sytuacji w rodzinie. Czasem w trakcie procesu pomagania osoba doznająca przemocy weryfikuje swoje cele i wybiera inną drogę, niż zamierzona na początku. Ale cel ma być jej wyborem, a nie wynikiem manipulacji osoby pomagającej. </w:t>
      </w:r>
    </w:p>
    <w:p w14:paraId="6BE10A9E" w14:textId="77777777" w:rsidR="00F738E4" w:rsidRPr="00666D0F" w:rsidRDefault="00F738E4" w:rsidP="00666D0F">
      <w:pPr>
        <w:tabs>
          <w:tab w:val="left" w:pos="720"/>
          <w:tab w:val="left" w:pos="5618"/>
        </w:tabs>
        <w:spacing w:after="120" w:line="276" w:lineRule="auto"/>
        <w:ind w:right="68"/>
        <w:rPr>
          <w:rFonts w:ascii="Arial" w:hAnsi="Arial" w:cs="Arial"/>
        </w:rPr>
      </w:pPr>
      <w:r w:rsidRPr="00666D0F">
        <w:rPr>
          <w:rFonts w:ascii="Arial" w:hAnsi="Arial" w:cs="Arial"/>
        </w:rPr>
        <w:t>Trudność pojawia się też wówczas, gdy osoba pomagająca nie rozpoznaje własnych uczuć</w:t>
      </w:r>
      <w:r w:rsidRPr="00666D0F">
        <w:rPr>
          <w:rFonts w:ascii="Arial" w:hAnsi="Arial" w:cs="Arial"/>
          <w:spacing w:val="5"/>
        </w:rPr>
        <w:t>, które pojawiają się w kontakcie z przemocą:</w:t>
      </w:r>
      <w:r w:rsidRPr="00666D0F">
        <w:rPr>
          <w:rFonts w:ascii="Arial" w:hAnsi="Arial" w:cs="Arial"/>
          <w:b/>
          <w:bCs/>
          <w:spacing w:val="5"/>
        </w:rPr>
        <w:t xml:space="preserve"> </w:t>
      </w:r>
      <w:r w:rsidRPr="00666D0F">
        <w:rPr>
          <w:rFonts w:ascii="Arial" w:hAnsi="Arial" w:cs="Arial"/>
          <w:spacing w:val="5"/>
        </w:rPr>
        <w:t>lęku, złości,</w:t>
      </w:r>
      <w:r w:rsidRPr="00666D0F">
        <w:rPr>
          <w:rFonts w:ascii="Arial" w:hAnsi="Arial" w:cs="Arial"/>
        </w:rPr>
        <w:t xml:space="preserve"> gniewu, bezradności, co może budzić agresję. </w:t>
      </w:r>
      <w:r w:rsidRPr="00666D0F">
        <w:rPr>
          <w:rFonts w:ascii="Arial" w:hAnsi="Arial" w:cs="Arial"/>
          <w:spacing w:val="8"/>
        </w:rPr>
        <w:t xml:space="preserve">Z nieprzyjemnymi emocjami i trudnościami doświadczanymi w kontaktach z osobami doświadczającymi przemocy i ją sprawującymi, czy świadkami przemocy domowej można sobie poradzić, </w:t>
      </w:r>
      <w:r w:rsidRPr="00666D0F">
        <w:rPr>
          <w:rFonts w:ascii="Arial" w:hAnsi="Arial" w:cs="Arial"/>
          <w:spacing w:val="8"/>
        </w:rPr>
        <w:br/>
        <w:t xml:space="preserve">pod warunkiem </w:t>
      </w:r>
      <w:r w:rsidRPr="00666D0F">
        <w:rPr>
          <w:rFonts w:ascii="Arial" w:hAnsi="Arial" w:cs="Arial"/>
        </w:rPr>
        <w:t>jednak, ż</w:t>
      </w:r>
      <w:r w:rsidRPr="00666D0F">
        <w:rPr>
          <w:rFonts w:ascii="Arial" w:hAnsi="Arial" w:cs="Arial"/>
          <w:szCs w:val="20"/>
        </w:rPr>
        <w:t xml:space="preserve">e </w:t>
      </w:r>
      <w:r w:rsidRPr="00666D0F">
        <w:rPr>
          <w:rFonts w:ascii="Arial" w:hAnsi="Arial" w:cs="Arial"/>
        </w:rPr>
        <w:t>je rozpoznamy i zaakceptujemy.</w:t>
      </w:r>
    </w:p>
    <w:p w14:paraId="3361359A" w14:textId="77777777" w:rsidR="00F738E4" w:rsidRPr="00666D0F" w:rsidRDefault="00F738E4" w:rsidP="00666D0F">
      <w:pPr>
        <w:spacing w:after="120" w:line="276" w:lineRule="auto"/>
        <w:ind w:right="70"/>
        <w:rPr>
          <w:rFonts w:ascii="Arial" w:hAnsi="Arial" w:cs="Arial"/>
        </w:rPr>
      </w:pPr>
      <w:r w:rsidRPr="00666D0F">
        <w:rPr>
          <w:rFonts w:ascii="Arial" w:hAnsi="Arial" w:cs="Arial"/>
          <w:spacing w:val="-3"/>
        </w:rPr>
        <w:t>Kolejną kwestią może stać się brak świadomości w</w:t>
      </w:r>
      <w:r w:rsidRPr="00666D0F">
        <w:rPr>
          <w:rFonts w:ascii="Arial" w:hAnsi="Arial" w:cs="Arial"/>
          <w:spacing w:val="8"/>
        </w:rPr>
        <w:t>łasnych doświadczeń związanych z przemocą. K</w:t>
      </w:r>
      <w:r w:rsidRPr="00666D0F">
        <w:rPr>
          <w:rFonts w:ascii="Arial" w:hAnsi="Arial" w:cs="Arial"/>
          <w:spacing w:val="5"/>
        </w:rPr>
        <w:t>ażdy człowiek na różnych etapach swojego życia spotkał się z nimi, bądź jako świadek, bądź</w:t>
      </w:r>
      <w:r w:rsidRPr="00666D0F">
        <w:rPr>
          <w:rFonts w:ascii="Arial" w:hAnsi="Arial" w:cs="Arial"/>
        </w:rPr>
        <w:t xml:space="preserve"> doświadczył przemocy lub ją stosował. Warto uświadomić sobie, jakie są nasze </w:t>
      </w:r>
      <w:r w:rsidRPr="00666D0F">
        <w:rPr>
          <w:rFonts w:ascii="Arial" w:hAnsi="Arial" w:cs="Arial"/>
          <w:spacing w:val="22"/>
        </w:rPr>
        <w:t>d</w:t>
      </w:r>
      <w:r w:rsidRPr="00666D0F">
        <w:rPr>
          <w:rFonts w:ascii="Arial" w:hAnsi="Arial" w:cs="Arial"/>
        </w:rPr>
        <w:t xml:space="preserve">oświadczenia związane z krzywdzącym, okrutnym traktowaniem słabszych, może sami doświadczyliśmy przemocy, może </w:t>
      </w:r>
      <w:r w:rsidRPr="00666D0F">
        <w:rPr>
          <w:rFonts w:ascii="Arial" w:hAnsi="Arial" w:cs="Arial"/>
        </w:rPr>
        <w:lastRenderedPageBreak/>
        <w:t>byliśmy jej świadkami? Silna identyfikacja z osobą krzywdzoną bądź krzywdzicielem utrudnia obiektywną ocenę sytuacji i powoduje silną koncentrację na własnych doświadczeniach oraz forsowanie własnych pomysłów i rozwiązań jako jedynie słuszne.</w:t>
      </w:r>
    </w:p>
    <w:p w14:paraId="3352257F" w14:textId="77777777" w:rsidR="00F738E4" w:rsidRPr="00666D0F" w:rsidRDefault="00F738E4" w:rsidP="00666D0F">
      <w:pPr>
        <w:pStyle w:val="Tekstpodstawowy"/>
        <w:spacing w:after="120" w:line="276" w:lineRule="auto"/>
        <w:rPr>
          <w:rFonts w:ascii="Arial" w:hAnsi="Arial" w:cs="Arial"/>
          <w:b w:val="0"/>
          <w:bCs w:val="0"/>
          <w:sz w:val="24"/>
        </w:rPr>
      </w:pPr>
      <w:r w:rsidRPr="00666D0F">
        <w:rPr>
          <w:rFonts w:ascii="Arial" w:hAnsi="Arial" w:cs="Arial"/>
          <w:b w:val="0"/>
          <w:bCs w:val="0"/>
          <w:sz w:val="24"/>
        </w:rPr>
        <w:t>Nierozróżnianie rodzajów pomocy</w:t>
      </w:r>
      <w:r w:rsidRPr="00666D0F">
        <w:rPr>
          <w:rFonts w:ascii="Arial" w:hAnsi="Arial" w:cs="Arial"/>
          <w:sz w:val="24"/>
        </w:rPr>
        <w:t xml:space="preserve"> </w:t>
      </w:r>
      <w:r w:rsidRPr="00666D0F">
        <w:rPr>
          <w:rFonts w:ascii="Arial" w:hAnsi="Arial" w:cs="Arial"/>
          <w:b w:val="0"/>
          <w:bCs w:val="0"/>
          <w:sz w:val="24"/>
        </w:rPr>
        <w:t xml:space="preserve">i niedocenianie zagrożenia osoby doświadczającej przemocy to kolejne niebezpieczeństwo. Stąd bierze się oczekiwanie, a czasem przekonanie, że na przykład interwencja policji wpłynie na pozytywną i trwałą zmianę zachowania osoby sprawującej przemoc lub że pomoc psychologiczna czy terapia zagwarantuje osobom krzywdzonym bezpieczeństwo. Tymczasem interwencja </w:t>
      </w:r>
      <w:r w:rsidRPr="00666D0F">
        <w:rPr>
          <w:rFonts w:ascii="Arial" w:hAnsi="Arial" w:cs="Arial"/>
          <w:b w:val="0"/>
          <w:bCs w:val="0"/>
          <w:sz w:val="24"/>
        </w:rPr>
        <w:br/>
        <w:t>i terapia mają różne cele, różne są też ich skutki.</w:t>
      </w:r>
      <w:r w:rsidRPr="00666D0F">
        <w:rPr>
          <w:rFonts w:ascii="Arial" w:hAnsi="Arial" w:cs="Arial"/>
          <w:b w:val="0"/>
          <w:bCs w:val="0"/>
        </w:rPr>
        <w:t xml:space="preserve"> </w:t>
      </w:r>
    </w:p>
    <w:p w14:paraId="3291EBF5" w14:textId="3C6AC177" w:rsidR="005B67CE" w:rsidRPr="00666D0F" w:rsidRDefault="00F738E4" w:rsidP="00666D0F">
      <w:pPr>
        <w:tabs>
          <w:tab w:val="left" w:pos="720"/>
        </w:tabs>
        <w:spacing w:line="276" w:lineRule="auto"/>
        <w:ind w:right="70"/>
        <w:rPr>
          <w:rFonts w:ascii="Arial" w:hAnsi="Arial" w:cs="Arial"/>
        </w:rPr>
      </w:pPr>
      <w:r w:rsidRPr="00666D0F">
        <w:rPr>
          <w:rFonts w:ascii="Arial" w:hAnsi="Arial" w:cs="Arial"/>
        </w:rPr>
        <w:t xml:space="preserve">Trudnością są też przykre doświadczenia związane z pomaganiem. Przykrości </w:t>
      </w:r>
      <w:r w:rsidRPr="00666D0F">
        <w:rPr>
          <w:rFonts w:ascii="Arial" w:hAnsi="Arial" w:cs="Arial"/>
        </w:rPr>
        <w:br/>
        <w:t xml:space="preserve">ze strony osób stosujących przemoc i jej doświadczających. Lęk przed zemstą osób krzywdzących i niekonsekwencją tych krzywdzonych. Poczucie osamotnienia </w:t>
      </w:r>
      <w:r w:rsidRPr="00666D0F">
        <w:rPr>
          <w:rFonts w:ascii="Arial" w:hAnsi="Arial" w:cs="Arial"/>
        </w:rPr>
        <w:br/>
        <w:t xml:space="preserve">w działaniu, brak współpracy służb społecznych i instytucji w </w:t>
      </w:r>
      <w:r w:rsidRPr="00666D0F">
        <w:rPr>
          <w:rFonts w:ascii="Arial" w:hAnsi="Arial" w:cs="Arial"/>
          <w:spacing w:val="-1"/>
        </w:rPr>
        <w:t xml:space="preserve">środowisku lokalnym. Brak konsultacji i wspólnych działań z innymi służbami. </w:t>
      </w:r>
      <w:r w:rsidRPr="00666D0F">
        <w:rPr>
          <w:rFonts w:ascii="Arial" w:hAnsi="Arial" w:cs="Arial"/>
          <w:bCs/>
        </w:rPr>
        <w:t xml:space="preserve">Zaniedbywanie własnych potrzeb. Przeciwdziałanie przemocy </w:t>
      </w:r>
      <w:r w:rsidR="00263265">
        <w:rPr>
          <w:rFonts w:ascii="Arial" w:hAnsi="Arial" w:cs="Arial"/>
          <w:bCs/>
        </w:rPr>
        <w:t>domowej</w:t>
      </w:r>
      <w:r w:rsidRPr="00666D0F">
        <w:rPr>
          <w:rFonts w:ascii="Arial" w:hAnsi="Arial" w:cs="Arial"/>
          <w:bCs/>
        </w:rPr>
        <w:t xml:space="preserve"> jest pracą wyczerpującą, zdarza się też, że mimo wysiłków osobom doświadczającym przemocy nie udaje się pomóc. </w:t>
      </w:r>
      <w:r w:rsidRPr="00666D0F">
        <w:rPr>
          <w:rFonts w:ascii="Arial" w:hAnsi="Arial" w:cs="Arial"/>
          <w:bCs/>
        </w:rPr>
        <w:br/>
        <w:t xml:space="preserve">To bardzo duże obciążenie dla osób pomagających, a na odpoczynek czy relaks </w:t>
      </w:r>
      <w:r w:rsidRPr="00666D0F">
        <w:rPr>
          <w:rFonts w:ascii="Arial" w:hAnsi="Arial" w:cs="Arial"/>
          <w:bCs/>
        </w:rPr>
        <w:br/>
        <w:t>po prostu brakuje czasu. Poza tym ta praca angażuje też emocje, które trudno wyłączyć po jej zakończeniu. Warto więc zadbać o wsparcie dla siebie.</w:t>
      </w:r>
    </w:p>
    <w:sectPr w:rsidR="005B67CE" w:rsidRPr="00666D0F" w:rsidSect="002F212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2A08C" w14:textId="77777777" w:rsidR="0072401F" w:rsidRDefault="0072401F" w:rsidP="00F738E4">
      <w:r>
        <w:separator/>
      </w:r>
    </w:p>
  </w:endnote>
  <w:endnote w:type="continuationSeparator" w:id="0">
    <w:p w14:paraId="7440B37D" w14:textId="77777777" w:rsidR="0072401F" w:rsidRDefault="0072401F" w:rsidP="00F7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EDE8" w14:textId="77596603" w:rsidR="0072401F" w:rsidRPr="007E3697" w:rsidRDefault="0072401F" w:rsidP="00C95381">
    <w:pPr>
      <w:spacing w:line="276" w:lineRule="auto"/>
      <w:jc w:val="center"/>
      <w:rPr>
        <w:rFonts w:ascii="Arial" w:hAnsi="Arial" w:cs="Arial"/>
        <w:b/>
        <w:spacing w:val="20"/>
        <w:sz w:val="28"/>
        <w:szCs w:val="28"/>
      </w:rPr>
    </w:pPr>
    <w:r w:rsidRPr="007E3697">
      <w:rPr>
        <w:rFonts w:ascii="Arial" w:hAnsi="Arial" w:cs="Arial"/>
        <w:b/>
        <w:spacing w:val="20"/>
        <w:sz w:val="28"/>
        <w:szCs w:val="28"/>
      </w:rPr>
      <w:t>Gdańsk 202</w:t>
    </w:r>
    <w:r>
      <w:rPr>
        <w:rFonts w:ascii="Arial" w:hAnsi="Arial" w:cs="Arial"/>
        <w:b/>
        <w:spacing w:val="20"/>
        <w:sz w:val="28"/>
        <w:szCs w:val="28"/>
      </w:rPr>
      <w:t>4</w:t>
    </w:r>
  </w:p>
  <w:p w14:paraId="6D28E294" w14:textId="77777777" w:rsidR="0072401F" w:rsidRDefault="0072401F">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1CAE" w14:textId="77777777" w:rsidR="0072401F" w:rsidRDefault="0072401F">
    <w:pPr>
      <w:pStyle w:val="Stopka"/>
      <w:jc w:val="center"/>
    </w:pPr>
    <w:r>
      <w:fldChar w:fldCharType="begin"/>
    </w:r>
    <w:r>
      <w:instrText>PAGE   \* MERGEFORMAT</w:instrText>
    </w:r>
    <w:r>
      <w:fldChar w:fldCharType="separate"/>
    </w:r>
    <w:r>
      <w:t>2</w:t>
    </w:r>
    <w:r>
      <w:fldChar w:fldCharType="end"/>
    </w:r>
  </w:p>
  <w:p w14:paraId="2C2702CC" w14:textId="77777777" w:rsidR="0072401F" w:rsidRDefault="007240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9FFBF" w14:textId="7AA5915F" w:rsidR="0072401F" w:rsidRPr="00D773BD" w:rsidRDefault="0072401F">
    <w:pPr>
      <w:pStyle w:val="Stopka"/>
      <w:jc w:val="center"/>
      <w:rPr>
        <w:rFonts w:ascii="Arial" w:hAnsi="Arial" w:cs="Arial"/>
      </w:rPr>
    </w:pPr>
    <w:r w:rsidRPr="00D773BD">
      <w:rPr>
        <w:rFonts w:ascii="Arial" w:hAnsi="Arial" w:cs="Arial"/>
      </w:rPr>
      <w:fldChar w:fldCharType="begin"/>
    </w:r>
    <w:r w:rsidRPr="00D773BD">
      <w:rPr>
        <w:rFonts w:ascii="Arial" w:hAnsi="Arial" w:cs="Arial"/>
      </w:rPr>
      <w:instrText>PAGE   \* MERGEFORMAT</w:instrText>
    </w:r>
    <w:r w:rsidRPr="00D773BD">
      <w:rPr>
        <w:rFonts w:ascii="Arial" w:hAnsi="Arial" w:cs="Arial"/>
      </w:rPr>
      <w:fldChar w:fldCharType="separate"/>
    </w:r>
    <w:r>
      <w:rPr>
        <w:rFonts w:ascii="Arial" w:hAnsi="Arial" w:cs="Arial"/>
        <w:noProof/>
      </w:rPr>
      <w:t>2</w:t>
    </w:r>
    <w:r w:rsidRPr="00D773BD">
      <w:rPr>
        <w:rFonts w:ascii="Arial" w:hAnsi="Arial" w:cs="Arial"/>
      </w:rPr>
      <w:fldChar w:fldCharType="end"/>
    </w:r>
  </w:p>
  <w:p w14:paraId="10C50693" w14:textId="77777777" w:rsidR="0072401F" w:rsidRPr="00834CCC" w:rsidRDefault="0072401F" w:rsidP="00C95381">
    <w:pPr>
      <w:pStyle w:val="Stopka"/>
      <w:ind w:left="13860"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FE03" w14:textId="31090001" w:rsidR="0072401F" w:rsidRPr="00666D0F" w:rsidRDefault="0072401F" w:rsidP="00C95381">
    <w:pPr>
      <w:pStyle w:val="Stopka"/>
      <w:jc w:val="center"/>
      <w:rPr>
        <w:rFonts w:ascii="Arial" w:hAnsi="Arial" w:cs="Arial"/>
        <w:sz w:val="22"/>
        <w:szCs w:val="22"/>
      </w:rPr>
    </w:pPr>
    <w:r w:rsidRPr="00666D0F">
      <w:rPr>
        <w:rFonts w:ascii="Arial" w:hAnsi="Arial" w:cs="Arial"/>
        <w:sz w:val="22"/>
        <w:szCs w:val="22"/>
      </w:rPr>
      <w:fldChar w:fldCharType="begin"/>
    </w:r>
    <w:r w:rsidRPr="00666D0F">
      <w:rPr>
        <w:rFonts w:ascii="Arial" w:hAnsi="Arial" w:cs="Arial"/>
        <w:sz w:val="22"/>
        <w:szCs w:val="22"/>
      </w:rPr>
      <w:instrText>PAGE   \* MERGEFORMAT</w:instrText>
    </w:r>
    <w:r w:rsidRPr="00666D0F">
      <w:rPr>
        <w:rFonts w:ascii="Arial" w:hAnsi="Arial" w:cs="Arial"/>
        <w:sz w:val="22"/>
        <w:szCs w:val="22"/>
      </w:rPr>
      <w:fldChar w:fldCharType="separate"/>
    </w:r>
    <w:r>
      <w:rPr>
        <w:rFonts w:ascii="Arial" w:hAnsi="Arial" w:cs="Arial"/>
        <w:noProof/>
        <w:sz w:val="22"/>
        <w:szCs w:val="22"/>
      </w:rPr>
      <w:t>4</w:t>
    </w:r>
    <w:r w:rsidRPr="00666D0F">
      <w:rPr>
        <w:rFonts w:ascii="Arial" w:hAnsi="Arial" w:cs="Arial"/>
        <w:sz w:val="22"/>
        <w:szCs w:val="22"/>
      </w:rPr>
      <w:fldChar w:fldCharType="end"/>
    </w:r>
  </w:p>
  <w:p w14:paraId="6ABB8E22" w14:textId="77777777" w:rsidR="0072401F" w:rsidRDefault="0072401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C26BD" w14:textId="57F1557A" w:rsidR="0072401F" w:rsidRPr="00003575" w:rsidRDefault="0072401F" w:rsidP="00C95381">
    <w:pPr>
      <w:pStyle w:val="Stopka"/>
      <w:framePr w:wrap="around" w:vAnchor="text" w:hAnchor="page" w:xAlign="center" w:y="1"/>
      <w:rPr>
        <w:rStyle w:val="Numerstrony"/>
      </w:rPr>
    </w:pPr>
    <w:r w:rsidRPr="00003575">
      <w:rPr>
        <w:rStyle w:val="Numerstrony"/>
      </w:rPr>
      <w:fldChar w:fldCharType="begin"/>
    </w:r>
    <w:r w:rsidRPr="00003575">
      <w:rPr>
        <w:rStyle w:val="Numerstrony"/>
      </w:rPr>
      <w:instrText xml:space="preserve">PAGE  </w:instrText>
    </w:r>
    <w:r w:rsidRPr="00003575">
      <w:rPr>
        <w:rStyle w:val="Numerstrony"/>
      </w:rPr>
      <w:fldChar w:fldCharType="separate"/>
    </w:r>
    <w:r>
      <w:rPr>
        <w:rStyle w:val="Numerstrony"/>
        <w:noProof/>
      </w:rPr>
      <w:t>21</w:t>
    </w:r>
    <w:r w:rsidRPr="00003575">
      <w:rPr>
        <w:rStyle w:val="Numerstrony"/>
      </w:rPr>
      <w:fldChar w:fldCharType="end"/>
    </w:r>
  </w:p>
  <w:p w14:paraId="65B6FD45" w14:textId="77777777" w:rsidR="0072401F" w:rsidRDefault="0072401F" w:rsidP="00C95381">
    <w:pPr>
      <w:pStyle w:val="Stopka"/>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D0955" w14:textId="77777777" w:rsidR="0072401F" w:rsidRDefault="0072401F" w:rsidP="00C953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100</w:t>
    </w:r>
    <w:r>
      <w:rPr>
        <w:rStyle w:val="Numerstrony"/>
      </w:rPr>
      <w:fldChar w:fldCharType="end"/>
    </w:r>
  </w:p>
  <w:p w14:paraId="37FBB79A" w14:textId="77777777" w:rsidR="0072401F" w:rsidRPr="00834CCC" w:rsidRDefault="0072401F" w:rsidP="00C95381">
    <w:pPr>
      <w:pStyle w:val="Stopka"/>
      <w:ind w:left="13860"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F890C" w14:textId="4EDFA907" w:rsidR="0072401F" w:rsidRPr="0065245A" w:rsidRDefault="0072401F">
    <w:pPr>
      <w:pStyle w:val="Stopka"/>
      <w:jc w:val="center"/>
      <w:rPr>
        <w:rFonts w:ascii="Arial" w:hAnsi="Arial" w:cs="Arial"/>
      </w:rPr>
    </w:pPr>
    <w:r w:rsidRPr="0065245A">
      <w:rPr>
        <w:rFonts w:ascii="Arial" w:hAnsi="Arial" w:cs="Arial"/>
      </w:rPr>
      <w:fldChar w:fldCharType="begin"/>
    </w:r>
    <w:r w:rsidRPr="0065245A">
      <w:rPr>
        <w:rFonts w:ascii="Arial" w:hAnsi="Arial" w:cs="Arial"/>
      </w:rPr>
      <w:instrText>PAGE   \* MERGEFORMAT</w:instrText>
    </w:r>
    <w:r w:rsidRPr="0065245A">
      <w:rPr>
        <w:rFonts w:ascii="Arial" w:hAnsi="Arial" w:cs="Arial"/>
      </w:rPr>
      <w:fldChar w:fldCharType="separate"/>
    </w:r>
    <w:r>
      <w:rPr>
        <w:rFonts w:ascii="Arial" w:hAnsi="Arial" w:cs="Arial"/>
        <w:noProof/>
      </w:rPr>
      <w:t>23</w:t>
    </w:r>
    <w:r w:rsidRPr="0065245A">
      <w:rPr>
        <w:rFonts w:ascii="Arial" w:hAnsi="Arial" w:cs="Arial"/>
      </w:rPr>
      <w:fldChar w:fldCharType="end"/>
    </w:r>
  </w:p>
  <w:p w14:paraId="34B94476" w14:textId="77777777" w:rsidR="0072401F" w:rsidRDefault="0072401F" w:rsidP="00C95381">
    <w:pPr>
      <w:pStyle w:val="Stopka"/>
      <w:ind w:right="36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78571" w14:textId="59373275" w:rsidR="0072401F" w:rsidRPr="0065245A" w:rsidRDefault="0072401F">
    <w:pPr>
      <w:pStyle w:val="Stopka"/>
      <w:jc w:val="center"/>
      <w:rPr>
        <w:rFonts w:ascii="Arial" w:hAnsi="Arial" w:cs="Arial"/>
      </w:rPr>
    </w:pPr>
    <w:r w:rsidRPr="0065245A">
      <w:rPr>
        <w:rFonts w:ascii="Arial" w:hAnsi="Arial" w:cs="Arial"/>
      </w:rPr>
      <w:fldChar w:fldCharType="begin"/>
    </w:r>
    <w:r w:rsidRPr="0065245A">
      <w:rPr>
        <w:rFonts w:ascii="Arial" w:hAnsi="Arial" w:cs="Arial"/>
      </w:rPr>
      <w:instrText>PAGE   \* MERGEFORMAT</w:instrText>
    </w:r>
    <w:r w:rsidRPr="0065245A">
      <w:rPr>
        <w:rFonts w:ascii="Arial" w:hAnsi="Arial" w:cs="Arial"/>
      </w:rPr>
      <w:fldChar w:fldCharType="separate"/>
    </w:r>
    <w:r>
      <w:rPr>
        <w:rFonts w:ascii="Arial" w:hAnsi="Arial" w:cs="Arial"/>
        <w:noProof/>
      </w:rPr>
      <w:t>24</w:t>
    </w:r>
    <w:r w:rsidRPr="0065245A">
      <w:rPr>
        <w:rFonts w:ascii="Arial" w:hAnsi="Arial" w:cs="Arial"/>
      </w:rPr>
      <w:fldChar w:fldCharType="end"/>
    </w:r>
  </w:p>
  <w:p w14:paraId="4F7732C4" w14:textId="77777777" w:rsidR="0072401F" w:rsidRDefault="0072401F" w:rsidP="00C95381">
    <w:pPr>
      <w:pStyle w:val="Stopka"/>
      <w:ind w:right="360"/>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92205" w14:textId="77777777" w:rsidR="0072401F" w:rsidRDefault="0072401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5DB02CA" w14:textId="77777777" w:rsidR="0072401F" w:rsidRDefault="0072401F">
    <w:pPr>
      <w:pStyle w:val="Stopka"/>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71B2" w14:textId="0CDBACC5" w:rsidR="0072401F" w:rsidRPr="0065245A" w:rsidRDefault="0072401F">
    <w:pPr>
      <w:pStyle w:val="Stopka"/>
      <w:jc w:val="center"/>
      <w:rPr>
        <w:rFonts w:ascii="Arial" w:hAnsi="Arial" w:cs="Arial"/>
        <w:sz w:val="22"/>
        <w:szCs w:val="22"/>
      </w:rPr>
    </w:pPr>
    <w:r w:rsidRPr="0065245A">
      <w:rPr>
        <w:rFonts w:ascii="Arial" w:hAnsi="Arial" w:cs="Arial"/>
        <w:sz w:val="22"/>
        <w:szCs w:val="22"/>
      </w:rPr>
      <w:fldChar w:fldCharType="begin"/>
    </w:r>
    <w:r w:rsidRPr="0065245A">
      <w:rPr>
        <w:rFonts w:ascii="Arial" w:hAnsi="Arial" w:cs="Arial"/>
        <w:sz w:val="22"/>
        <w:szCs w:val="22"/>
      </w:rPr>
      <w:instrText>PAGE   \* MERGEFORMAT</w:instrText>
    </w:r>
    <w:r w:rsidRPr="0065245A">
      <w:rPr>
        <w:rFonts w:ascii="Arial" w:hAnsi="Arial" w:cs="Arial"/>
        <w:sz w:val="22"/>
        <w:szCs w:val="22"/>
      </w:rPr>
      <w:fldChar w:fldCharType="separate"/>
    </w:r>
    <w:r>
      <w:rPr>
        <w:rFonts w:ascii="Arial" w:hAnsi="Arial" w:cs="Arial"/>
        <w:noProof/>
        <w:sz w:val="22"/>
        <w:szCs w:val="22"/>
      </w:rPr>
      <w:t>25</w:t>
    </w:r>
    <w:r w:rsidRPr="0065245A">
      <w:rPr>
        <w:rFonts w:ascii="Arial" w:hAnsi="Arial" w:cs="Arial"/>
        <w:sz w:val="22"/>
        <w:szCs w:val="22"/>
      </w:rPr>
      <w:fldChar w:fldCharType="end"/>
    </w:r>
  </w:p>
  <w:p w14:paraId="7F7E86E9" w14:textId="77777777" w:rsidR="0072401F" w:rsidRDefault="0072401F" w:rsidP="00C9538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B88EB" w14:textId="77777777" w:rsidR="0072401F" w:rsidRDefault="0072401F" w:rsidP="00F738E4">
      <w:r>
        <w:separator/>
      </w:r>
    </w:p>
  </w:footnote>
  <w:footnote w:type="continuationSeparator" w:id="0">
    <w:p w14:paraId="44BF22A1" w14:textId="77777777" w:rsidR="0072401F" w:rsidRDefault="0072401F" w:rsidP="00F738E4">
      <w:r>
        <w:continuationSeparator/>
      </w:r>
    </w:p>
  </w:footnote>
  <w:footnote w:id="1">
    <w:p w14:paraId="38C16340" w14:textId="77777777" w:rsidR="0072401F" w:rsidRPr="00E307AD" w:rsidRDefault="0072401F" w:rsidP="00F738E4">
      <w:pPr>
        <w:pStyle w:val="Tekstprzypisudolnego"/>
        <w:spacing w:line="276" w:lineRule="auto"/>
        <w:ind w:left="142" w:hanging="142"/>
        <w:rPr>
          <w:rFonts w:ascii="Arial" w:hAnsi="Arial" w:cs="Arial"/>
          <w:sz w:val="22"/>
          <w:szCs w:val="22"/>
        </w:rPr>
      </w:pPr>
      <w:r w:rsidRPr="00E307AD">
        <w:rPr>
          <w:rStyle w:val="Odwoanieprzypisudolnego"/>
          <w:rFonts w:ascii="Arial" w:hAnsi="Arial" w:cs="Arial"/>
          <w:sz w:val="22"/>
          <w:szCs w:val="22"/>
        </w:rPr>
        <w:footnoteRef/>
      </w:r>
      <w:r w:rsidRPr="00E307AD">
        <w:rPr>
          <w:rFonts w:ascii="Arial" w:hAnsi="Arial" w:cs="Arial"/>
          <w:sz w:val="22"/>
          <w:szCs w:val="22"/>
        </w:rPr>
        <w:t xml:space="preserve"> Strona internetowa PUW 14.01.2022 r. https://uwgdansk.bip.gov.pl/komunikaty-wps/ocena-stanu-i-skutecznosci-pomocy-spolecznej-wojewodztwa-pomorskiego-za-rok-2020.html</w:t>
      </w:r>
    </w:p>
  </w:footnote>
  <w:footnote w:id="2">
    <w:p w14:paraId="6E095475" w14:textId="77777777" w:rsidR="0072401F" w:rsidRPr="004A53E8" w:rsidRDefault="0072401F" w:rsidP="00F738E4">
      <w:pPr>
        <w:pStyle w:val="Tekstprzypisudolnego"/>
        <w:ind w:left="142" w:hanging="142"/>
        <w:rPr>
          <w:rFonts w:ascii="Arial" w:hAnsi="Arial" w:cs="Arial"/>
          <w:sz w:val="22"/>
          <w:szCs w:val="22"/>
        </w:rPr>
      </w:pPr>
      <w:r w:rsidRPr="004A53E8">
        <w:rPr>
          <w:rStyle w:val="Odwoanieprzypisudolnego"/>
          <w:rFonts w:ascii="Arial" w:hAnsi="Arial" w:cs="Arial"/>
          <w:sz w:val="22"/>
          <w:szCs w:val="22"/>
        </w:rPr>
        <w:footnoteRef/>
      </w:r>
      <w:r w:rsidRPr="004A53E8">
        <w:rPr>
          <w:rFonts w:ascii="Arial" w:hAnsi="Arial" w:cs="Arial"/>
          <w:sz w:val="22"/>
          <w:szCs w:val="22"/>
        </w:rPr>
        <w:t xml:space="preserve"> Strona internetowa Ogólnopolskiego Pogotowia dla Ofiar Przemocy </w:t>
      </w:r>
      <w:r>
        <w:rPr>
          <w:rFonts w:ascii="Arial" w:hAnsi="Arial" w:cs="Arial"/>
          <w:sz w:val="22"/>
          <w:szCs w:val="22"/>
        </w:rPr>
        <w:t>w Rodzinie „Niebieska Linia” 14</w:t>
      </w:r>
      <w:r w:rsidRPr="004A53E8">
        <w:rPr>
          <w:rFonts w:ascii="Arial" w:hAnsi="Arial" w:cs="Arial"/>
          <w:sz w:val="22"/>
          <w:szCs w:val="22"/>
        </w:rPr>
        <w:t>.0</w:t>
      </w:r>
      <w:r>
        <w:rPr>
          <w:rFonts w:ascii="Arial" w:hAnsi="Arial" w:cs="Arial"/>
          <w:sz w:val="22"/>
          <w:szCs w:val="22"/>
        </w:rPr>
        <w:t>1</w:t>
      </w:r>
      <w:r w:rsidRPr="004A53E8">
        <w:rPr>
          <w:rFonts w:ascii="Arial" w:hAnsi="Arial" w:cs="Arial"/>
          <w:sz w:val="22"/>
          <w:szCs w:val="22"/>
        </w:rPr>
        <w:t>.202</w:t>
      </w:r>
      <w:r>
        <w:rPr>
          <w:rFonts w:ascii="Arial" w:hAnsi="Arial" w:cs="Arial"/>
          <w:sz w:val="22"/>
          <w:szCs w:val="22"/>
        </w:rPr>
        <w:t>2</w:t>
      </w:r>
      <w:r w:rsidRPr="004A53E8">
        <w:rPr>
          <w:rFonts w:ascii="Arial" w:hAnsi="Arial" w:cs="Arial"/>
          <w:sz w:val="22"/>
          <w:szCs w:val="22"/>
        </w:rPr>
        <w:t xml:space="preserve"> r.: http://www.niebieskalinia.info/index.php/przemoc-w-rodzinie/8-rodzaj-przemocy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8896" w14:textId="77777777" w:rsidR="0072401F" w:rsidRDefault="0072401F"/>
  <w:p w14:paraId="3D9EE05F" w14:textId="77777777" w:rsidR="0072401F" w:rsidRDefault="007240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88F"/>
    <w:multiLevelType w:val="hybridMultilevel"/>
    <w:tmpl w:val="06CC42EC"/>
    <w:lvl w:ilvl="0" w:tplc="FC4A6EEE">
      <w:start w:val="9"/>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016E7B6D"/>
    <w:multiLevelType w:val="hybridMultilevel"/>
    <w:tmpl w:val="BB0067B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72FCB"/>
    <w:multiLevelType w:val="hybridMultilevel"/>
    <w:tmpl w:val="C1C2D7DA"/>
    <w:lvl w:ilvl="0" w:tplc="72CEBD56">
      <w:start w:val="1"/>
      <w:numFmt w:val="decimal"/>
      <w:pStyle w:val="Akapitzlist"/>
      <w:lvlText w:val="%1."/>
      <w:lvlJc w:val="left"/>
      <w:pPr>
        <w:ind w:left="6598" w:hanging="360"/>
      </w:pPr>
      <w:rPr>
        <w:rFonts w:hint="default"/>
        <w:b w:val="0"/>
      </w:rPr>
    </w:lvl>
    <w:lvl w:ilvl="1" w:tplc="04150019" w:tentative="1">
      <w:start w:val="1"/>
      <w:numFmt w:val="lowerLetter"/>
      <w:lvlText w:val="%2."/>
      <w:lvlJc w:val="left"/>
      <w:pPr>
        <w:ind w:left="7318" w:hanging="360"/>
      </w:pPr>
    </w:lvl>
    <w:lvl w:ilvl="2" w:tplc="0415001B" w:tentative="1">
      <w:start w:val="1"/>
      <w:numFmt w:val="lowerRoman"/>
      <w:lvlText w:val="%3."/>
      <w:lvlJc w:val="right"/>
      <w:pPr>
        <w:ind w:left="8038" w:hanging="180"/>
      </w:pPr>
    </w:lvl>
    <w:lvl w:ilvl="3" w:tplc="0415000F" w:tentative="1">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3" w15:restartNumberingAfterBreak="0">
    <w:nsid w:val="05937F58"/>
    <w:multiLevelType w:val="hybridMultilevel"/>
    <w:tmpl w:val="99FE549E"/>
    <w:lvl w:ilvl="0" w:tplc="5890F68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187CCB"/>
    <w:multiLevelType w:val="hybridMultilevel"/>
    <w:tmpl w:val="AD424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505FE9"/>
    <w:multiLevelType w:val="hybridMultilevel"/>
    <w:tmpl w:val="05665A2C"/>
    <w:lvl w:ilvl="0" w:tplc="5A68C138">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 w15:restartNumberingAfterBreak="0">
    <w:nsid w:val="0E655EE3"/>
    <w:multiLevelType w:val="hybridMultilevel"/>
    <w:tmpl w:val="E5185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036355"/>
    <w:multiLevelType w:val="hybridMultilevel"/>
    <w:tmpl w:val="290CF77A"/>
    <w:lvl w:ilvl="0" w:tplc="AF32BE04">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9D8298B"/>
    <w:multiLevelType w:val="hybridMultilevel"/>
    <w:tmpl w:val="0812E084"/>
    <w:lvl w:ilvl="0" w:tplc="0415000F">
      <w:start w:val="1"/>
      <w:numFmt w:val="decimal"/>
      <w:lvlText w:val="%1."/>
      <w:lvlJc w:val="left"/>
      <w:pPr>
        <w:ind w:left="720" w:hanging="360"/>
      </w:pPr>
    </w:lvl>
    <w:lvl w:ilvl="1" w:tplc="D0DAE880">
      <w:start w:val="2"/>
      <w:numFmt w:val="bullet"/>
      <w:lvlText w:val="-"/>
      <w:lvlJc w:val="left"/>
      <w:pPr>
        <w:tabs>
          <w:tab w:val="num" w:pos="1440"/>
        </w:tabs>
        <w:ind w:left="1440" w:hanging="360"/>
      </w:pPr>
      <w:rPr>
        <w:rFonts w:ascii="Times New Roman" w:eastAsia="Times New Roman" w:hAnsi="Times New Roman" w:cs="Times New Roman" w:hint="default"/>
      </w:rPr>
    </w:lvl>
    <w:lvl w:ilvl="2" w:tplc="C318185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05078F"/>
    <w:multiLevelType w:val="hybridMultilevel"/>
    <w:tmpl w:val="3BCAFD8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D754C83"/>
    <w:multiLevelType w:val="hybridMultilevel"/>
    <w:tmpl w:val="E3A6E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4B49AA"/>
    <w:multiLevelType w:val="hybridMultilevel"/>
    <w:tmpl w:val="5BAAE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7F6F3F"/>
    <w:multiLevelType w:val="hybridMultilevel"/>
    <w:tmpl w:val="48AAF214"/>
    <w:lvl w:ilvl="0" w:tplc="76727370">
      <w:start w:val="1"/>
      <w:numFmt w:val="decimal"/>
      <w:lvlText w:val="%1."/>
      <w:lvlJc w:val="left"/>
      <w:pPr>
        <w:ind w:left="502" w:hanging="360"/>
      </w:pPr>
      <w:rPr>
        <w:b w:val="0"/>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16019E1"/>
    <w:multiLevelType w:val="hybridMultilevel"/>
    <w:tmpl w:val="CFC2CFF8"/>
    <w:lvl w:ilvl="0" w:tplc="F5763490">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3048DE"/>
    <w:multiLevelType w:val="hybridMultilevel"/>
    <w:tmpl w:val="563EEC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DE5722E"/>
    <w:multiLevelType w:val="hybridMultilevel"/>
    <w:tmpl w:val="E158A0BC"/>
    <w:lvl w:ilvl="0" w:tplc="0415000F">
      <w:start w:val="1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F187AF6"/>
    <w:multiLevelType w:val="hybridMultilevel"/>
    <w:tmpl w:val="06A42CF4"/>
    <w:lvl w:ilvl="0" w:tplc="A248287E">
      <w:start w:val="1"/>
      <w:numFmt w:val="decimal"/>
      <w:lvlText w:val="%1."/>
      <w:lvlJc w:val="left"/>
      <w:pPr>
        <w:ind w:left="360" w:hanging="360"/>
      </w:pPr>
      <w:rPr>
        <w:rFonts w:hint="default"/>
        <w:b w:val="0"/>
        <w:i w:val="0"/>
        <w:color w:val="auto"/>
      </w:rPr>
    </w:lvl>
    <w:lvl w:ilvl="1" w:tplc="F7A4D04C">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410195B"/>
    <w:multiLevelType w:val="hybridMultilevel"/>
    <w:tmpl w:val="8586E30E"/>
    <w:lvl w:ilvl="0" w:tplc="FFFFFFFF">
      <w:start w:val="1"/>
      <w:numFmt w:val="bullet"/>
      <w:lvlText w:val=""/>
      <w:lvlJc w:val="left"/>
      <w:pPr>
        <w:tabs>
          <w:tab w:val="num" w:pos="1428"/>
        </w:tabs>
        <w:ind w:left="1428" w:hanging="360"/>
      </w:pPr>
      <w:rPr>
        <w:rFonts w:ascii="Symbol" w:hAnsi="Symbol" w:hint="default"/>
      </w:rPr>
    </w:lvl>
    <w:lvl w:ilvl="1" w:tplc="FFFFFFFF">
      <w:start w:val="1"/>
      <w:numFmt w:val="decimal"/>
      <w:lvlText w:val="%2."/>
      <w:lvlJc w:val="left"/>
      <w:pPr>
        <w:tabs>
          <w:tab w:val="num" w:pos="2148"/>
        </w:tabs>
        <w:ind w:left="2148" w:hanging="360"/>
      </w:pPr>
      <w:rPr>
        <w:rFonts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345D108F"/>
    <w:multiLevelType w:val="hybridMultilevel"/>
    <w:tmpl w:val="78747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5956D4"/>
    <w:multiLevelType w:val="hybridMultilevel"/>
    <w:tmpl w:val="D48C9D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7FB47F18">
      <w:numFmt w:val="bullet"/>
      <w:lvlText w:val="-"/>
      <w:lvlJc w:val="left"/>
      <w:pPr>
        <w:tabs>
          <w:tab w:val="num" w:pos="2880"/>
        </w:tabs>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D187BBD"/>
    <w:multiLevelType w:val="hybridMultilevel"/>
    <w:tmpl w:val="A52AB8D8"/>
    <w:lvl w:ilvl="0" w:tplc="0415000F">
      <w:start w:val="2"/>
      <w:numFmt w:val="decimal"/>
      <w:lvlText w:val="%1."/>
      <w:lvlJc w:val="left"/>
      <w:pPr>
        <w:tabs>
          <w:tab w:val="num" w:pos="720"/>
        </w:tabs>
        <w:ind w:left="720" w:hanging="360"/>
      </w:pPr>
      <w:rPr>
        <w:rFonts w:hint="default"/>
      </w:rPr>
    </w:lvl>
    <w:lvl w:ilvl="1" w:tplc="56AC99C0">
      <w:start w:val="1"/>
      <w:numFmt w:val="lowerLetter"/>
      <w:lvlText w:val="%2."/>
      <w:lvlJc w:val="left"/>
      <w:pPr>
        <w:tabs>
          <w:tab w:val="num" w:pos="1440"/>
        </w:tabs>
        <w:ind w:left="1440" w:hanging="360"/>
      </w:pPr>
      <w:rPr>
        <w:rFonts w:hint="default"/>
      </w:rPr>
    </w:lvl>
    <w:lvl w:ilvl="2" w:tplc="CC2A1C86">
      <w:start w:val="1"/>
      <w:numFmt w:val="lowerLetter"/>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685118B"/>
    <w:multiLevelType w:val="multilevel"/>
    <w:tmpl w:val="3146BC42"/>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b/>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6CF460D"/>
    <w:multiLevelType w:val="hybridMultilevel"/>
    <w:tmpl w:val="B920ACFC"/>
    <w:lvl w:ilvl="0" w:tplc="0415000D">
      <w:start w:val="1"/>
      <w:numFmt w:val="bullet"/>
      <w:lvlText w:val=""/>
      <w:lvlJc w:val="left"/>
      <w:pPr>
        <w:tabs>
          <w:tab w:val="num" w:pos="1077"/>
        </w:tabs>
        <w:ind w:left="107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12776F"/>
    <w:multiLevelType w:val="hybridMultilevel"/>
    <w:tmpl w:val="168E8572"/>
    <w:lvl w:ilvl="0" w:tplc="F28EDD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0E51D7D"/>
    <w:multiLevelType w:val="multilevel"/>
    <w:tmpl w:val="BA12C19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3192"/>
        </w:tabs>
        <w:ind w:left="3192" w:hanging="144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956"/>
        </w:tabs>
        <w:ind w:left="4956" w:hanging="216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5" w15:restartNumberingAfterBreak="0">
    <w:nsid w:val="537336DC"/>
    <w:multiLevelType w:val="hybridMultilevel"/>
    <w:tmpl w:val="4D4CBA30"/>
    <w:lvl w:ilvl="0" w:tplc="C2060BEA">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8536F5"/>
    <w:multiLevelType w:val="hybridMultilevel"/>
    <w:tmpl w:val="E7B6B860"/>
    <w:lvl w:ilvl="0" w:tplc="3752CF6C">
      <w:numFmt w:val="bullet"/>
      <w:lvlText w:val="-"/>
      <w:lvlJc w:val="left"/>
      <w:pPr>
        <w:tabs>
          <w:tab w:val="num" w:pos="720"/>
        </w:tabs>
        <w:ind w:left="720" w:hanging="360"/>
      </w:pPr>
      <w:rPr>
        <w:rFonts w:ascii="Times New Roman" w:eastAsia="Times New Roman" w:hAnsi="Times New Roman"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6B4D3F"/>
    <w:multiLevelType w:val="hybridMultilevel"/>
    <w:tmpl w:val="037E7952"/>
    <w:lvl w:ilvl="0" w:tplc="95D44F6A">
      <w:start w:val="2"/>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8" w15:restartNumberingAfterBreak="0">
    <w:nsid w:val="5AAC3316"/>
    <w:multiLevelType w:val="hybridMultilevel"/>
    <w:tmpl w:val="26CA6B7A"/>
    <w:lvl w:ilvl="0" w:tplc="C75A74A4">
      <w:start w:val="1"/>
      <w:numFmt w:val="decimal"/>
      <w:lvlText w:val="%1."/>
      <w:lvlJc w:val="left"/>
      <w:pPr>
        <w:tabs>
          <w:tab w:val="num" w:pos="720"/>
        </w:tabs>
        <w:ind w:left="720" w:hanging="360"/>
      </w:pPr>
    </w:lvl>
    <w:lvl w:ilvl="1" w:tplc="5A8658BA" w:tentative="1">
      <w:start w:val="1"/>
      <w:numFmt w:val="decimal"/>
      <w:lvlText w:val="%2."/>
      <w:lvlJc w:val="left"/>
      <w:pPr>
        <w:tabs>
          <w:tab w:val="num" w:pos="1440"/>
        </w:tabs>
        <w:ind w:left="1440" w:hanging="360"/>
      </w:pPr>
    </w:lvl>
    <w:lvl w:ilvl="2" w:tplc="58AC5938" w:tentative="1">
      <w:start w:val="1"/>
      <w:numFmt w:val="decimal"/>
      <w:lvlText w:val="%3."/>
      <w:lvlJc w:val="left"/>
      <w:pPr>
        <w:tabs>
          <w:tab w:val="num" w:pos="2160"/>
        </w:tabs>
        <w:ind w:left="2160" w:hanging="360"/>
      </w:pPr>
    </w:lvl>
    <w:lvl w:ilvl="3" w:tplc="192E566C" w:tentative="1">
      <w:start w:val="1"/>
      <w:numFmt w:val="decimal"/>
      <w:lvlText w:val="%4."/>
      <w:lvlJc w:val="left"/>
      <w:pPr>
        <w:tabs>
          <w:tab w:val="num" w:pos="2880"/>
        </w:tabs>
        <w:ind w:left="2880" w:hanging="360"/>
      </w:pPr>
    </w:lvl>
    <w:lvl w:ilvl="4" w:tplc="EE4EB726" w:tentative="1">
      <w:start w:val="1"/>
      <w:numFmt w:val="decimal"/>
      <w:lvlText w:val="%5."/>
      <w:lvlJc w:val="left"/>
      <w:pPr>
        <w:tabs>
          <w:tab w:val="num" w:pos="3600"/>
        </w:tabs>
        <w:ind w:left="3600" w:hanging="360"/>
      </w:pPr>
    </w:lvl>
    <w:lvl w:ilvl="5" w:tplc="BCC08F96" w:tentative="1">
      <w:start w:val="1"/>
      <w:numFmt w:val="decimal"/>
      <w:lvlText w:val="%6."/>
      <w:lvlJc w:val="left"/>
      <w:pPr>
        <w:tabs>
          <w:tab w:val="num" w:pos="4320"/>
        </w:tabs>
        <w:ind w:left="4320" w:hanging="360"/>
      </w:pPr>
    </w:lvl>
    <w:lvl w:ilvl="6" w:tplc="F45E566A" w:tentative="1">
      <w:start w:val="1"/>
      <w:numFmt w:val="decimal"/>
      <w:lvlText w:val="%7."/>
      <w:lvlJc w:val="left"/>
      <w:pPr>
        <w:tabs>
          <w:tab w:val="num" w:pos="5040"/>
        </w:tabs>
        <w:ind w:left="5040" w:hanging="360"/>
      </w:pPr>
    </w:lvl>
    <w:lvl w:ilvl="7" w:tplc="A33E24CE" w:tentative="1">
      <w:start w:val="1"/>
      <w:numFmt w:val="decimal"/>
      <w:lvlText w:val="%8."/>
      <w:lvlJc w:val="left"/>
      <w:pPr>
        <w:tabs>
          <w:tab w:val="num" w:pos="5760"/>
        </w:tabs>
        <w:ind w:left="5760" w:hanging="360"/>
      </w:pPr>
    </w:lvl>
    <w:lvl w:ilvl="8" w:tplc="453A107C" w:tentative="1">
      <w:start w:val="1"/>
      <w:numFmt w:val="decimal"/>
      <w:lvlText w:val="%9."/>
      <w:lvlJc w:val="left"/>
      <w:pPr>
        <w:tabs>
          <w:tab w:val="num" w:pos="6480"/>
        </w:tabs>
        <w:ind w:left="6480" w:hanging="360"/>
      </w:pPr>
    </w:lvl>
  </w:abstractNum>
  <w:abstractNum w:abstractNumId="29" w15:restartNumberingAfterBreak="0">
    <w:nsid w:val="5BC60B63"/>
    <w:multiLevelType w:val="hybridMultilevel"/>
    <w:tmpl w:val="D2801640"/>
    <w:lvl w:ilvl="0" w:tplc="12C8C616">
      <w:numFmt w:val="bullet"/>
      <w:lvlText w:val="-"/>
      <w:lvlJc w:val="left"/>
      <w:pPr>
        <w:tabs>
          <w:tab w:val="num" w:pos="648"/>
        </w:tabs>
        <w:ind w:left="648" w:hanging="360"/>
      </w:pPr>
      <w:rPr>
        <w:rFonts w:ascii="Times New Roman" w:eastAsia="Times New Roman" w:hAnsi="Times New Roman" w:cs="Times New Roman" w:hint="default"/>
      </w:rPr>
    </w:lvl>
    <w:lvl w:ilvl="1" w:tplc="04150003" w:tentative="1">
      <w:start w:val="1"/>
      <w:numFmt w:val="bullet"/>
      <w:lvlText w:val="o"/>
      <w:lvlJc w:val="left"/>
      <w:pPr>
        <w:tabs>
          <w:tab w:val="num" w:pos="1368"/>
        </w:tabs>
        <w:ind w:left="1368" w:hanging="360"/>
      </w:pPr>
      <w:rPr>
        <w:rFonts w:ascii="Courier New" w:hAnsi="Courier New" w:hint="default"/>
      </w:rPr>
    </w:lvl>
    <w:lvl w:ilvl="2" w:tplc="04150005" w:tentative="1">
      <w:start w:val="1"/>
      <w:numFmt w:val="bullet"/>
      <w:lvlText w:val=""/>
      <w:lvlJc w:val="left"/>
      <w:pPr>
        <w:tabs>
          <w:tab w:val="num" w:pos="2088"/>
        </w:tabs>
        <w:ind w:left="2088" w:hanging="360"/>
      </w:pPr>
      <w:rPr>
        <w:rFonts w:ascii="Wingdings" w:hAnsi="Wingdings" w:hint="default"/>
      </w:rPr>
    </w:lvl>
    <w:lvl w:ilvl="3" w:tplc="04150001" w:tentative="1">
      <w:start w:val="1"/>
      <w:numFmt w:val="bullet"/>
      <w:lvlText w:val=""/>
      <w:lvlJc w:val="left"/>
      <w:pPr>
        <w:tabs>
          <w:tab w:val="num" w:pos="2808"/>
        </w:tabs>
        <w:ind w:left="2808" w:hanging="360"/>
      </w:pPr>
      <w:rPr>
        <w:rFonts w:ascii="Symbol" w:hAnsi="Symbol" w:hint="default"/>
      </w:rPr>
    </w:lvl>
    <w:lvl w:ilvl="4" w:tplc="04150003" w:tentative="1">
      <w:start w:val="1"/>
      <w:numFmt w:val="bullet"/>
      <w:lvlText w:val="o"/>
      <w:lvlJc w:val="left"/>
      <w:pPr>
        <w:tabs>
          <w:tab w:val="num" w:pos="3528"/>
        </w:tabs>
        <w:ind w:left="3528" w:hanging="360"/>
      </w:pPr>
      <w:rPr>
        <w:rFonts w:ascii="Courier New" w:hAnsi="Courier New" w:hint="default"/>
      </w:rPr>
    </w:lvl>
    <w:lvl w:ilvl="5" w:tplc="04150005" w:tentative="1">
      <w:start w:val="1"/>
      <w:numFmt w:val="bullet"/>
      <w:lvlText w:val=""/>
      <w:lvlJc w:val="left"/>
      <w:pPr>
        <w:tabs>
          <w:tab w:val="num" w:pos="4248"/>
        </w:tabs>
        <w:ind w:left="4248" w:hanging="360"/>
      </w:pPr>
      <w:rPr>
        <w:rFonts w:ascii="Wingdings" w:hAnsi="Wingdings" w:hint="default"/>
      </w:rPr>
    </w:lvl>
    <w:lvl w:ilvl="6" w:tplc="04150001" w:tentative="1">
      <w:start w:val="1"/>
      <w:numFmt w:val="bullet"/>
      <w:lvlText w:val=""/>
      <w:lvlJc w:val="left"/>
      <w:pPr>
        <w:tabs>
          <w:tab w:val="num" w:pos="4968"/>
        </w:tabs>
        <w:ind w:left="4968" w:hanging="360"/>
      </w:pPr>
      <w:rPr>
        <w:rFonts w:ascii="Symbol" w:hAnsi="Symbol" w:hint="default"/>
      </w:rPr>
    </w:lvl>
    <w:lvl w:ilvl="7" w:tplc="04150003" w:tentative="1">
      <w:start w:val="1"/>
      <w:numFmt w:val="bullet"/>
      <w:lvlText w:val="o"/>
      <w:lvlJc w:val="left"/>
      <w:pPr>
        <w:tabs>
          <w:tab w:val="num" w:pos="5688"/>
        </w:tabs>
        <w:ind w:left="5688" w:hanging="360"/>
      </w:pPr>
      <w:rPr>
        <w:rFonts w:ascii="Courier New" w:hAnsi="Courier New" w:hint="default"/>
      </w:rPr>
    </w:lvl>
    <w:lvl w:ilvl="8" w:tplc="04150005" w:tentative="1">
      <w:start w:val="1"/>
      <w:numFmt w:val="bullet"/>
      <w:lvlText w:val=""/>
      <w:lvlJc w:val="left"/>
      <w:pPr>
        <w:tabs>
          <w:tab w:val="num" w:pos="6408"/>
        </w:tabs>
        <w:ind w:left="6408" w:hanging="360"/>
      </w:pPr>
      <w:rPr>
        <w:rFonts w:ascii="Wingdings" w:hAnsi="Wingdings" w:hint="default"/>
      </w:rPr>
    </w:lvl>
  </w:abstractNum>
  <w:abstractNum w:abstractNumId="30" w15:restartNumberingAfterBreak="0">
    <w:nsid w:val="673B13B0"/>
    <w:multiLevelType w:val="hybridMultilevel"/>
    <w:tmpl w:val="D34816E8"/>
    <w:lvl w:ilvl="0" w:tplc="0415000F">
      <w:start w:val="1"/>
      <w:numFmt w:val="decimal"/>
      <w:lvlText w:val="%1."/>
      <w:lvlJc w:val="left"/>
      <w:pPr>
        <w:tabs>
          <w:tab w:val="num" w:pos="720"/>
        </w:tabs>
        <w:ind w:left="720" w:hanging="360"/>
      </w:pPr>
      <w:rPr>
        <w:rFonts w:hint="default"/>
      </w:rPr>
    </w:lvl>
    <w:lvl w:ilvl="1" w:tplc="441069B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9C5099F"/>
    <w:multiLevelType w:val="multilevel"/>
    <w:tmpl w:val="6B0E9A7C"/>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52E32DD"/>
    <w:multiLevelType w:val="hybridMultilevel"/>
    <w:tmpl w:val="3A8A2A1A"/>
    <w:lvl w:ilvl="0" w:tplc="0415000F">
      <w:start w:val="1"/>
      <w:numFmt w:val="decimal"/>
      <w:lvlText w:val="%1."/>
      <w:lvlJc w:val="left"/>
      <w:pPr>
        <w:tabs>
          <w:tab w:val="num" w:pos="720"/>
        </w:tabs>
        <w:ind w:left="720" w:hanging="360"/>
      </w:pPr>
      <w:rPr>
        <w:rFonts w:hint="default"/>
      </w:rPr>
    </w:lvl>
    <w:lvl w:ilvl="1" w:tplc="9F340758">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97D14CE"/>
    <w:multiLevelType w:val="hybridMultilevel"/>
    <w:tmpl w:val="70E6B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9AD2A51"/>
    <w:multiLevelType w:val="hybridMultilevel"/>
    <w:tmpl w:val="70CE2CB6"/>
    <w:lvl w:ilvl="0" w:tplc="5890F68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F5545C0"/>
    <w:multiLevelType w:val="hybridMultilevel"/>
    <w:tmpl w:val="409ABADC"/>
    <w:lvl w:ilvl="0" w:tplc="18688C00">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4468260">
      <w:start w:val="1"/>
      <w:numFmt w:val="decimal"/>
      <w:lvlText w:val="%4."/>
      <w:lvlJc w:val="left"/>
      <w:pPr>
        <w:tabs>
          <w:tab w:val="num" w:pos="2880"/>
        </w:tabs>
        <w:ind w:left="2880" w:hanging="360"/>
      </w:pPr>
      <w:rPr>
        <w:i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FEC6273"/>
    <w:multiLevelType w:val="hybridMultilevel"/>
    <w:tmpl w:val="2FA887A8"/>
    <w:lvl w:ilvl="0" w:tplc="F5763490">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4"/>
  </w:num>
  <w:num w:numId="3">
    <w:abstractNumId w:val="30"/>
  </w:num>
  <w:num w:numId="4">
    <w:abstractNumId w:val="33"/>
  </w:num>
  <w:num w:numId="5">
    <w:abstractNumId w:val="13"/>
  </w:num>
  <w:num w:numId="6">
    <w:abstractNumId w:val="36"/>
  </w:num>
  <w:num w:numId="7">
    <w:abstractNumId w:val="5"/>
  </w:num>
  <w:num w:numId="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2"/>
  </w:num>
  <w:num w:numId="11">
    <w:abstractNumId w:val="19"/>
  </w:num>
  <w:num w:numId="12">
    <w:abstractNumId w:val="15"/>
  </w:num>
  <w:num w:numId="13">
    <w:abstractNumId w:val="29"/>
  </w:num>
  <w:num w:numId="14">
    <w:abstractNumId w:val="11"/>
  </w:num>
  <w:num w:numId="15">
    <w:abstractNumId w:val="10"/>
  </w:num>
  <w:num w:numId="16">
    <w:abstractNumId w:val="28"/>
  </w:num>
  <w:num w:numId="17">
    <w:abstractNumId w:val="8"/>
  </w:num>
  <w:num w:numId="18">
    <w:abstractNumId w:val="14"/>
  </w:num>
  <w:num w:numId="19">
    <w:abstractNumId w:val="4"/>
  </w:num>
  <w:num w:numId="20">
    <w:abstractNumId w:val="6"/>
  </w:num>
  <w:num w:numId="21">
    <w:abstractNumId w:val="21"/>
  </w:num>
  <w:num w:numId="22">
    <w:abstractNumId w:val="20"/>
  </w:num>
  <w:num w:numId="23">
    <w:abstractNumId w:val="18"/>
  </w:num>
  <w:num w:numId="24">
    <w:abstractNumId w:val="27"/>
  </w:num>
  <w:num w:numId="25">
    <w:abstractNumId w:val="1"/>
  </w:num>
  <w:num w:numId="26">
    <w:abstractNumId w:val="34"/>
  </w:num>
  <w:num w:numId="27">
    <w:abstractNumId w:val="3"/>
  </w:num>
  <w:num w:numId="28">
    <w:abstractNumId w:val="22"/>
  </w:num>
  <w:num w:numId="29">
    <w:abstractNumId w:val="17"/>
  </w:num>
  <w:num w:numId="30">
    <w:abstractNumId w:val="25"/>
  </w:num>
  <w:num w:numId="31">
    <w:abstractNumId w:val="31"/>
  </w:num>
  <w:num w:numId="32">
    <w:abstractNumId w:val="16"/>
  </w:num>
  <w:num w:numId="33">
    <w:abstractNumId w:val="9"/>
  </w:num>
  <w:num w:numId="34">
    <w:abstractNumId w:val="12"/>
  </w:num>
  <w:num w:numId="35">
    <w:abstractNumId w:val="7"/>
  </w:num>
  <w:num w:numId="36">
    <w:abstractNumId w:val="2"/>
  </w:num>
  <w:num w:numId="37">
    <w:abstractNumId w:val="2"/>
    <w:lvlOverride w:ilvl="0">
      <w:startOverride w:val="1"/>
    </w:lvlOverride>
  </w:num>
  <w:num w:numId="38">
    <w:abstractNumId w:val="2"/>
    <w:lvlOverride w:ilvl="0">
      <w:startOverride w:val="1"/>
    </w:lvlOverride>
  </w:num>
  <w:num w:numId="39">
    <w:abstractNumId w:val="0"/>
  </w:num>
  <w:num w:numId="4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5235AE7A-3FE5-4F6B-BDFB-90CA3C81DE09}"/>
  </w:docVars>
  <w:rsids>
    <w:rsidRoot w:val="001518CA"/>
    <w:rsid w:val="00004DCE"/>
    <w:rsid w:val="00027CC5"/>
    <w:rsid w:val="000336F7"/>
    <w:rsid w:val="000451DC"/>
    <w:rsid w:val="00081342"/>
    <w:rsid w:val="000842AF"/>
    <w:rsid w:val="00093F28"/>
    <w:rsid w:val="00137D28"/>
    <w:rsid w:val="0014023E"/>
    <w:rsid w:val="001518CA"/>
    <w:rsid w:val="00171C60"/>
    <w:rsid w:val="001A4F5E"/>
    <w:rsid w:val="001B35F8"/>
    <w:rsid w:val="001B4A21"/>
    <w:rsid w:val="001E180C"/>
    <w:rsid w:val="001E6A42"/>
    <w:rsid w:val="001E7346"/>
    <w:rsid w:val="001F1FDA"/>
    <w:rsid w:val="002216DD"/>
    <w:rsid w:val="002262A5"/>
    <w:rsid w:val="00237409"/>
    <w:rsid w:val="002507AE"/>
    <w:rsid w:val="00263265"/>
    <w:rsid w:val="0028055B"/>
    <w:rsid w:val="0029147D"/>
    <w:rsid w:val="002B4DDA"/>
    <w:rsid w:val="002C2D7C"/>
    <w:rsid w:val="002F2129"/>
    <w:rsid w:val="002F7222"/>
    <w:rsid w:val="002F76BC"/>
    <w:rsid w:val="00312467"/>
    <w:rsid w:val="00343FB1"/>
    <w:rsid w:val="003528F8"/>
    <w:rsid w:val="003546FF"/>
    <w:rsid w:val="00392D85"/>
    <w:rsid w:val="00393ACF"/>
    <w:rsid w:val="003B638B"/>
    <w:rsid w:val="003C365D"/>
    <w:rsid w:val="003C530E"/>
    <w:rsid w:val="00407F24"/>
    <w:rsid w:val="004630A3"/>
    <w:rsid w:val="00487090"/>
    <w:rsid w:val="0048784F"/>
    <w:rsid w:val="00496D71"/>
    <w:rsid w:val="0053185F"/>
    <w:rsid w:val="00543BB8"/>
    <w:rsid w:val="005528A7"/>
    <w:rsid w:val="005B58D7"/>
    <w:rsid w:val="005B60AF"/>
    <w:rsid w:val="005B67CE"/>
    <w:rsid w:val="005D6D9A"/>
    <w:rsid w:val="00607620"/>
    <w:rsid w:val="006078E4"/>
    <w:rsid w:val="00611DB2"/>
    <w:rsid w:val="00617158"/>
    <w:rsid w:val="006468DF"/>
    <w:rsid w:val="0065245A"/>
    <w:rsid w:val="00656F84"/>
    <w:rsid w:val="00666D0F"/>
    <w:rsid w:val="006750CB"/>
    <w:rsid w:val="00676E04"/>
    <w:rsid w:val="00677444"/>
    <w:rsid w:val="00681709"/>
    <w:rsid w:val="006F525A"/>
    <w:rsid w:val="0072401F"/>
    <w:rsid w:val="00731B05"/>
    <w:rsid w:val="00734356"/>
    <w:rsid w:val="00772F93"/>
    <w:rsid w:val="007A704A"/>
    <w:rsid w:val="007C7B6C"/>
    <w:rsid w:val="007E3DA8"/>
    <w:rsid w:val="0081250B"/>
    <w:rsid w:val="00826910"/>
    <w:rsid w:val="00852B4D"/>
    <w:rsid w:val="00856792"/>
    <w:rsid w:val="00893A37"/>
    <w:rsid w:val="00894F01"/>
    <w:rsid w:val="009B7103"/>
    <w:rsid w:val="009D5A4D"/>
    <w:rsid w:val="00A42FFA"/>
    <w:rsid w:val="00A50312"/>
    <w:rsid w:val="00A54ECE"/>
    <w:rsid w:val="00A9518F"/>
    <w:rsid w:val="00AA0089"/>
    <w:rsid w:val="00AD58DD"/>
    <w:rsid w:val="00AE59A0"/>
    <w:rsid w:val="00B02932"/>
    <w:rsid w:val="00B22863"/>
    <w:rsid w:val="00B2453F"/>
    <w:rsid w:val="00B56430"/>
    <w:rsid w:val="00B6007C"/>
    <w:rsid w:val="00B800D0"/>
    <w:rsid w:val="00BB7FAD"/>
    <w:rsid w:val="00BE30AD"/>
    <w:rsid w:val="00BE3D61"/>
    <w:rsid w:val="00C12972"/>
    <w:rsid w:val="00C41F76"/>
    <w:rsid w:val="00C95381"/>
    <w:rsid w:val="00CE3885"/>
    <w:rsid w:val="00CE67D3"/>
    <w:rsid w:val="00D12264"/>
    <w:rsid w:val="00D26F6C"/>
    <w:rsid w:val="00D52F27"/>
    <w:rsid w:val="00D773BD"/>
    <w:rsid w:val="00D8205F"/>
    <w:rsid w:val="00DB6426"/>
    <w:rsid w:val="00DC6E90"/>
    <w:rsid w:val="00DE6F04"/>
    <w:rsid w:val="00E15FAB"/>
    <w:rsid w:val="00E84C25"/>
    <w:rsid w:val="00E96A2B"/>
    <w:rsid w:val="00EA7708"/>
    <w:rsid w:val="00ED5196"/>
    <w:rsid w:val="00EE3841"/>
    <w:rsid w:val="00EF0FBC"/>
    <w:rsid w:val="00F10B2C"/>
    <w:rsid w:val="00F1104E"/>
    <w:rsid w:val="00F141DB"/>
    <w:rsid w:val="00F27A6D"/>
    <w:rsid w:val="00F31906"/>
    <w:rsid w:val="00F353C2"/>
    <w:rsid w:val="00F738E4"/>
    <w:rsid w:val="00FD0BD7"/>
    <w:rsid w:val="00FE6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02786AD"/>
  <w15:chartTrackingRefBased/>
  <w15:docId w15:val="{79B60C47-50E9-4703-877F-7DD7FABE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38E4"/>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autoRedefine/>
    <w:qFormat/>
    <w:rsid w:val="00666D0F"/>
    <w:pPr>
      <w:keepNext/>
      <w:keepLines/>
      <w:spacing w:before="120" w:after="120" w:line="276" w:lineRule="auto"/>
      <w:ind w:left="426" w:hanging="426"/>
      <w:outlineLvl w:val="0"/>
    </w:pPr>
    <w:rPr>
      <w:rFonts w:ascii="Arial" w:eastAsiaTheme="majorEastAsia" w:hAnsi="Arial" w:cs="Arial"/>
      <w:b/>
      <w:spacing w:val="30"/>
      <w:sz w:val="32"/>
      <w:szCs w:val="32"/>
    </w:rPr>
  </w:style>
  <w:style w:type="paragraph" w:styleId="Nagwek2">
    <w:name w:val="heading 2"/>
    <w:basedOn w:val="Normalny"/>
    <w:next w:val="Normalny"/>
    <w:link w:val="Nagwek2Znak"/>
    <w:autoRedefine/>
    <w:qFormat/>
    <w:rsid w:val="00666D0F"/>
    <w:pPr>
      <w:keepNext/>
      <w:spacing w:before="120" w:after="120" w:line="276" w:lineRule="auto"/>
      <w:ind w:left="426" w:hanging="426"/>
      <w:outlineLvl w:val="1"/>
    </w:pPr>
    <w:rPr>
      <w:rFonts w:ascii="Arial" w:hAnsi="Arial" w:cs="Arial"/>
      <w:b/>
      <w:bCs/>
      <w:iCs/>
      <w:sz w:val="28"/>
      <w:szCs w:val="28"/>
    </w:rPr>
  </w:style>
  <w:style w:type="paragraph" w:styleId="Nagwek3">
    <w:name w:val="heading 3"/>
    <w:basedOn w:val="Normalny"/>
    <w:next w:val="Normalny"/>
    <w:link w:val="Nagwek3Znak"/>
    <w:qFormat/>
    <w:rsid w:val="00F738E4"/>
    <w:pPr>
      <w:keepNext/>
      <w:spacing w:line="360" w:lineRule="auto"/>
      <w:jc w:val="both"/>
      <w:outlineLvl w:val="2"/>
    </w:pPr>
    <w:rPr>
      <w:b/>
      <w:bCs/>
      <w:sz w:val="32"/>
    </w:rPr>
  </w:style>
  <w:style w:type="paragraph" w:styleId="Nagwek4">
    <w:name w:val="heading 4"/>
    <w:basedOn w:val="Normalny"/>
    <w:next w:val="Normalny"/>
    <w:link w:val="Nagwek4Znak"/>
    <w:qFormat/>
    <w:rsid w:val="00F738E4"/>
    <w:pPr>
      <w:keepNext/>
      <w:outlineLvl w:val="3"/>
    </w:pPr>
    <w:rPr>
      <w:b/>
      <w:color w:val="FF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stawaprawna">
    <w:name w:val="Podstawa prawna"/>
    <w:basedOn w:val="Normalny"/>
    <w:link w:val="PodstawaprawnaZnak"/>
    <w:autoRedefine/>
    <w:qFormat/>
    <w:rsid w:val="00BE30AD"/>
    <w:pPr>
      <w:spacing w:after="240"/>
    </w:pPr>
    <w:rPr>
      <w:rFonts w:cs="Arial"/>
      <w:szCs w:val="22"/>
    </w:rPr>
  </w:style>
  <w:style w:type="character" w:customStyle="1" w:styleId="PodstawaprawnaZnak">
    <w:name w:val="Podstawa prawna Znak"/>
    <w:basedOn w:val="Domylnaczcionkaakapitu"/>
    <w:link w:val="Podstawaprawna"/>
    <w:rsid w:val="00BE30AD"/>
    <w:rPr>
      <w:rFonts w:ascii="Arial" w:hAnsi="Arial" w:cs="Arial"/>
      <w:lang w:eastAsia="pl-PL"/>
    </w:rPr>
  </w:style>
  <w:style w:type="paragraph" w:customStyle="1" w:styleId="Treparagrafu">
    <w:name w:val="Treść paragrafu"/>
    <w:basedOn w:val="Normalny"/>
    <w:link w:val="TreparagrafuZnak"/>
    <w:qFormat/>
    <w:rsid w:val="00FD0BD7"/>
    <w:pPr>
      <w:spacing w:after="240"/>
    </w:pPr>
    <w:rPr>
      <w:rFonts w:cs="Arial"/>
    </w:rPr>
  </w:style>
  <w:style w:type="character" w:customStyle="1" w:styleId="TreparagrafuZnak">
    <w:name w:val="Treść paragrafu Znak"/>
    <w:basedOn w:val="Domylnaczcionkaakapitu"/>
    <w:link w:val="Treparagrafu"/>
    <w:rsid w:val="00FD0BD7"/>
    <w:rPr>
      <w:rFonts w:ascii="Arial" w:hAnsi="Arial" w:cs="Arial"/>
      <w:sz w:val="24"/>
      <w:szCs w:val="24"/>
    </w:rPr>
  </w:style>
  <w:style w:type="paragraph" w:customStyle="1" w:styleId="wsprawieogoszenia">
    <w:name w:val="w sprawie ogłoszenia"/>
    <w:basedOn w:val="Normalny"/>
    <w:link w:val="wsprawieogoszeniaZnak"/>
    <w:qFormat/>
    <w:rsid w:val="00FD0BD7"/>
    <w:pPr>
      <w:spacing w:after="360"/>
    </w:pPr>
    <w:rPr>
      <w:rFonts w:eastAsiaTheme="minorHAnsi" w:cs="Arial"/>
      <w:b/>
      <w:szCs w:val="22"/>
      <w:lang w:eastAsia="en-US"/>
    </w:rPr>
  </w:style>
  <w:style w:type="character" w:customStyle="1" w:styleId="wsprawieogoszeniaZnak">
    <w:name w:val="w sprawie ogłoszenia Znak"/>
    <w:basedOn w:val="Domylnaczcionkaakapitu"/>
    <w:link w:val="wsprawieogoszenia"/>
    <w:rsid w:val="00FD0BD7"/>
    <w:rPr>
      <w:rFonts w:ascii="Arial" w:hAnsi="Arial" w:cs="Arial"/>
      <w:b/>
      <w:sz w:val="24"/>
    </w:rPr>
  </w:style>
  <w:style w:type="paragraph" w:customStyle="1" w:styleId="Zacznikdouchway">
    <w:name w:val="Załącznik do uchwały"/>
    <w:basedOn w:val="Normalny"/>
    <w:qFormat/>
    <w:rsid w:val="00B2453F"/>
    <w:pPr>
      <w:spacing w:after="360"/>
    </w:pPr>
    <w:rPr>
      <w:rFonts w:ascii="Arial" w:hAnsi="Arial"/>
    </w:rPr>
  </w:style>
  <w:style w:type="character" w:styleId="Wyrnieniedelikatne">
    <w:name w:val="Subtle Emphasis"/>
    <w:basedOn w:val="Wyrnienieintensywne"/>
    <w:uiPriority w:val="19"/>
    <w:qFormat/>
    <w:rsid w:val="00B2453F"/>
    <w:rPr>
      <w:rFonts w:ascii="Arial" w:eastAsia="Times New Roman" w:hAnsi="Arial" w:cs="Times New Roman"/>
      <w:b/>
      <w:i w:val="0"/>
      <w:iCs w:val="0"/>
      <w:color w:val="auto"/>
      <w:spacing w:val="30"/>
      <w:sz w:val="24"/>
      <w:szCs w:val="24"/>
      <w:lang w:eastAsia="pl-PL"/>
    </w:rPr>
  </w:style>
  <w:style w:type="character" w:styleId="Wyrnienieintensywne">
    <w:name w:val="Intense Emphasis"/>
    <w:basedOn w:val="Domylnaczcionkaakapitu"/>
    <w:uiPriority w:val="21"/>
    <w:qFormat/>
    <w:rsid w:val="00BE30AD"/>
    <w:rPr>
      <w:i/>
      <w:iCs/>
      <w:color w:val="4472C4" w:themeColor="accent1"/>
    </w:rPr>
  </w:style>
  <w:style w:type="character" w:customStyle="1" w:styleId="Nagwek1Znak">
    <w:name w:val="Nagłówek 1 Znak"/>
    <w:basedOn w:val="Domylnaczcionkaakapitu"/>
    <w:link w:val="Nagwek1"/>
    <w:rsid w:val="00666D0F"/>
    <w:rPr>
      <w:rFonts w:ascii="Arial" w:eastAsiaTheme="majorEastAsia" w:hAnsi="Arial" w:cs="Arial"/>
      <w:b/>
      <w:spacing w:val="30"/>
      <w:sz w:val="32"/>
      <w:szCs w:val="32"/>
      <w:lang w:eastAsia="pl-PL"/>
    </w:rPr>
  </w:style>
  <w:style w:type="paragraph" w:customStyle="1" w:styleId="Zarzdzeniewsprwie">
    <w:name w:val="Zarządzenie w sprwie"/>
    <w:basedOn w:val="Normalny"/>
    <w:link w:val="ZarzdzeniewsprwieZnak"/>
    <w:autoRedefine/>
    <w:qFormat/>
    <w:rsid w:val="00B2453F"/>
    <w:pPr>
      <w:spacing w:after="360"/>
    </w:pPr>
    <w:rPr>
      <w:rFonts w:ascii="Arial" w:eastAsiaTheme="minorEastAsia" w:hAnsi="Arial" w:cs="Arial"/>
      <w:b/>
    </w:rPr>
  </w:style>
  <w:style w:type="character" w:customStyle="1" w:styleId="ZarzdzeniewsprwieZnak">
    <w:name w:val="Zarządzenie w sprwie Znak"/>
    <w:basedOn w:val="Domylnaczcionkaakapitu"/>
    <w:link w:val="Zarzdzeniewsprwie"/>
    <w:rsid w:val="00B2453F"/>
    <w:rPr>
      <w:rFonts w:ascii="Arial" w:eastAsiaTheme="minorEastAsia" w:hAnsi="Arial" w:cs="Arial"/>
      <w:b/>
      <w:sz w:val="24"/>
      <w:szCs w:val="20"/>
      <w:lang w:eastAsia="pl-PL"/>
    </w:rPr>
  </w:style>
  <w:style w:type="character" w:customStyle="1" w:styleId="Nagwek2Znak">
    <w:name w:val="Nagłówek 2 Znak"/>
    <w:basedOn w:val="Domylnaczcionkaakapitu"/>
    <w:link w:val="Nagwek2"/>
    <w:rsid w:val="00666D0F"/>
    <w:rPr>
      <w:rFonts w:ascii="Arial" w:hAnsi="Arial" w:cs="Arial"/>
      <w:b/>
      <w:bCs/>
      <w:iCs/>
      <w:sz w:val="28"/>
      <w:szCs w:val="28"/>
      <w:lang w:eastAsia="pl-PL"/>
    </w:rPr>
  </w:style>
  <w:style w:type="paragraph" w:styleId="Akapitzlist">
    <w:name w:val="List Paragraph"/>
    <w:basedOn w:val="Normalny"/>
    <w:autoRedefine/>
    <w:qFormat/>
    <w:rsid w:val="0048784F"/>
    <w:pPr>
      <w:numPr>
        <w:numId w:val="36"/>
      </w:numPr>
      <w:spacing w:line="276" w:lineRule="auto"/>
      <w:ind w:left="426"/>
    </w:pPr>
    <w:rPr>
      <w:rFonts w:ascii="Arial" w:hAnsi="Arial" w:cs="Arial"/>
    </w:rPr>
  </w:style>
  <w:style w:type="character" w:customStyle="1" w:styleId="Nagwek3Znak">
    <w:name w:val="Nagłówek 3 Znak"/>
    <w:basedOn w:val="Domylnaczcionkaakapitu"/>
    <w:link w:val="Nagwek3"/>
    <w:rsid w:val="00F738E4"/>
    <w:rPr>
      <w:rFonts w:ascii="Times New Roman" w:hAnsi="Times New Roman" w:cs="Times New Roman"/>
      <w:b/>
      <w:bCs/>
      <w:sz w:val="32"/>
      <w:szCs w:val="24"/>
      <w:lang w:eastAsia="pl-PL"/>
    </w:rPr>
  </w:style>
  <w:style w:type="character" w:customStyle="1" w:styleId="Nagwek4Znak">
    <w:name w:val="Nagłówek 4 Znak"/>
    <w:basedOn w:val="Domylnaczcionkaakapitu"/>
    <w:link w:val="Nagwek4"/>
    <w:rsid w:val="00F738E4"/>
    <w:rPr>
      <w:rFonts w:ascii="Times New Roman" w:hAnsi="Times New Roman" w:cs="Times New Roman"/>
      <w:b/>
      <w:color w:val="FF0000"/>
      <w:sz w:val="32"/>
      <w:szCs w:val="24"/>
      <w:lang w:eastAsia="pl-PL"/>
    </w:rPr>
  </w:style>
  <w:style w:type="paragraph" w:styleId="Stopka">
    <w:name w:val="footer"/>
    <w:basedOn w:val="Normalny"/>
    <w:link w:val="StopkaZnak"/>
    <w:uiPriority w:val="99"/>
    <w:rsid w:val="00F738E4"/>
    <w:pPr>
      <w:tabs>
        <w:tab w:val="center" w:pos="4536"/>
        <w:tab w:val="right" w:pos="9072"/>
      </w:tabs>
    </w:pPr>
  </w:style>
  <w:style w:type="character" w:customStyle="1" w:styleId="StopkaZnak">
    <w:name w:val="Stopka Znak"/>
    <w:basedOn w:val="Domylnaczcionkaakapitu"/>
    <w:link w:val="Stopka"/>
    <w:uiPriority w:val="99"/>
    <w:rsid w:val="00F738E4"/>
    <w:rPr>
      <w:rFonts w:ascii="Times New Roman" w:hAnsi="Times New Roman" w:cs="Times New Roman"/>
      <w:sz w:val="24"/>
      <w:szCs w:val="24"/>
      <w:lang w:eastAsia="pl-PL"/>
    </w:rPr>
  </w:style>
  <w:style w:type="character" w:styleId="Numerstrony">
    <w:name w:val="page number"/>
    <w:basedOn w:val="Domylnaczcionkaakapitu"/>
    <w:rsid w:val="00F738E4"/>
  </w:style>
  <w:style w:type="paragraph" w:styleId="Nagwek">
    <w:name w:val="header"/>
    <w:basedOn w:val="Normalny"/>
    <w:link w:val="NagwekZnak"/>
    <w:uiPriority w:val="99"/>
    <w:rsid w:val="00F738E4"/>
    <w:pPr>
      <w:tabs>
        <w:tab w:val="center" w:pos="4536"/>
        <w:tab w:val="right" w:pos="9072"/>
      </w:tabs>
    </w:pPr>
  </w:style>
  <w:style w:type="character" w:customStyle="1" w:styleId="NagwekZnak">
    <w:name w:val="Nagłówek Znak"/>
    <w:basedOn w:val="Domylnaczcionkaakapitu"/>
    <w:link w:val="Nagwek"/>
    <w:uiPriority w:val="99"/>
    <w:rsid w:val="00F738E4"/>
    <w:rPr>
      <w:rFonts w:ascii="Times New Roman" w:hAnsi="Times New Roman" w:cs="Times New Roman"/>
      <w:sz w:val="24"/>
      <w:szCs w:val="24"/>
      <w:lang w:eastAsia="pl-PL"/>
    </w:rPr>
  </w:style>
  <w:style w:type="paragraph" w:styleId="Tekstpodstawowywcity">
    <w:name w:val="Body Text Indent"/>
    <w:basedOn w:val="Normalny"/>
    <w:link w:val="TekstpodstawowywcityZnak"/>
    <w:semiHidden/>
    <w:rsid w:val="00F738E4"/>
    <w:pPr>
      <w:ind w:left="360"/>
    </w:pPr>
  </w:style>
  <w:style w:type="character" w:customStyle="1" w:styleId="TekstpodstawowywcityZnak">
    <w:name w:val="Tekst podstawowy wcięty Znak"/>
    <w:basedOn w:val="Domylnaczcionkaakapitu"/>
    <w:link w:val="Tekstpodstawowywcity"/>
    <w:semiHidden/>
    <w:rsid w:val="00F738E4"/>
    <w:rPr>
      <w:rFonts w:ascii="Times New Roman" w:hAnsi="Times New Roman" w:cs="Times New Roman"/>
      <w:sz w:val="24"/>
      <w:szCs w:val="24"/>
      <w:lang w:eastAsia="pl-PL"/>
    </w:rPr>
  </w:style>
  <w:style w:type="paragraph" w:customStyle="1" w:styleId="Akapitzlist1">
    <w:name w:val="Akapit z listą1"/>
    <w:basedOn w:val="Normalny"/>
    <w:qFormat/>
    <w:rsid w:val="00F738E4"/>
    <w:pPr>
      <w:ind w:left="708"/>
    </w:pPr>
  </w:style>
  <w:style w:type="paragraph" w:styleId="Tekstpodstawowy">
    <w:name w:val="Body Text"/>
    <w:basedOn w:val="Normalny"/>
    <w:link w:val="TekstpodstawowyZnak"/>
    <w:semiHidden/>
    <w:rsid w:val="00F738E4"/>
    <w:pPr>
      <w:spacing w:line="360" w:lineRule="auto"/>
    </w:pPr>
    <w:rPr>
      <w:b/>
      <w:bCs/>
      <w:sz w:val="32"/>
    </w:rPr>
  </w:style>
  <w:style w:type="character" w:customStyle="1" w:styleId="TekstpodstawowyZnak">
    <w:name w:val="Tekst podstawowy Znak"/>
    <w:basedOn w:val="Domylnaczcionkaakapitu"/>
    <w:link w:val="Tekstpodstawowy"/>
    <w:semiHidden/>
    <w:rsid w:val="00F738E4"/>
    <w:rPr>
      <w:rFonts w:ascii="Times New Roman" w:hAnsi="Times New Roman" w:cs="Times New Roman"/>
      <w:b/>
      <w:bCs/>
      <w:sz w:val="32"/>
      <w:szCs w:val="24"/>
      <w:lang w:eastAsia="pl-PL"/>
    </w:rPr>
  </w:style>
  <w:style w:type="paragraph" w:styleId="Tekstpodstawowy2">
    <w:name w:val="Body Text 2"/>
    <w:basedOn w:val="Normalny"/>
    <w:link w:val="Tekstpodstawowy2Znak"/>
    <w:semiHidden/>
    <w:rsid w:val="00F738E4"/>
    <w:pPr>
      <w:autoSpaceDE w:val="0"/>
      <w:autoSpaceDN w:val="0"/>
      <w:adjustRightInd w:val="0"/>
      <w:spacing w:line="360" w:lineRule="auto"/>
    </w:pPr>
    <w:rPr>
      <w:b/>
      <w:bCs/>
      <w:i/>
      <w:iCs/>
    </w:rPr>
  </w:style>
  <w:style w:type="character" w:customStyle="1" w:styleId="Tekstpodstawowy2Znak">
    <w:name w:val="Tekst podstawowy 2 Znak"/>
    <w:basedOn w:val="Domylnaczcionkaakapitu"/>
    <w:link w:val="Tekstpodstawowy2"/>
    <w:semiHidden/>
    <w:rsid w:val="00F738E4"/>
    <w:rPr>
      <w:rFonts w:ascii="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F738E4"/>
    <w:pPr>
      <w:autoSpaceDE w:val="0"/>
      <w:autoSpaceDN w:val="0"/>
      <w:adjustRightInd w:val="0"/>
      <w:spacing w:line="360" w:lineRule="auto"/>
      <w:ind w:firstLine="708"/>
      <w:jc w:val="both"/>
    </w:pPr>
  </w:style>
  <w:style w:type="character" w:customStyle="1" w:styleId="Tekstpodstawowywcity2Znak">
    <w:name w:val="Tekst podstawowy wcięty 2 Znak"/>
    <w:basedOn w:val="Domylnaczcionkaakapitu"/>
    <w:link w:val="Tekstpodstawowywcity2"/>
    <w:semiHidden/>
    <w:rsid w:val="00F738E4"/>
    <w:rPr>
      <w:rFonts w:ascii="Times New Roman" w:hAnsi="Times New Roman" w:cs="Times New Roman"/>
      <w:sz w:val="24"/>
      <w:szCs w:val="24"/>
      <w:lang w:eastAsia="pl-PL"/>
    </w:rPr>
  </w:style>
  <w:style w:type="paragraph" w:styleId="Tekstpodstawowywcity3">
    <w:name w:val="Body Text Indent 3"/>
    <w:basedOn w:val="Normalny"/>
    <w:link w:val="Tekstpodstawowywcity3Znak"/>
    <w:semiHidden/>
    <w:rsid w:val="00F738E4"/>
    <w:pPr>
      <w:spacing w:line="360" w:lineRule="auto"/>
      <w:ind w:right="43" w:firstLine="708"/>
      <w:jc w:val="both"/>
    </w:pPr>
  </w:style>
  <w:style w:type="character" w:customStyle="1" w:styleId="Tekstpodstawowywcity3Znak">
    <w:name w:val="Tekst podstawowy wcięty 3 Znak"/>
    <w:basedOn w:val="Domylnaczcionkaakapitu"/>
    <w:link w:val="Tekstpodstawowywcity3"/>
    <w:semiHidden/>
    <w:rsid w:val="00F738E4"/>
    <w:rPr>
      <w:rFonts w:ascii="Times New Roman" w:hAnsi="Times New Roman" w:cs="Times New Roman"/>
      <w:sz w:val="24"/>
      <w:szCs w:val="24"/>
      <w:lang w:eastAsia="pl-PL"/>
    </w:rPr>
  </w:style>
  <w:style w:type="character" w:customStyle="1" w:styleId="art1">
    <w:name w:val="art1"/>
    <w:rsid w:val="00F738E4"/>
    <w:rPr>
      <w:rFonts w:ascii="Arial" w:hAnsi="Arial" w:cs="Arial"/>
      <w:color w:val="666666"/>
      <w:sz w:val="17"/>
      <w:szCs w:val="17"/>
    </w:rPr>
  </w:style>
  <w:style w:type="character" w:styleId="Pogrubienie">
    <w:name w:val="Strong"/>
    <w:qFormat/>
    <w:rsid w:val="00F738E4"/>
    <w:rPr>
      <w:b/>
      <w:bCs/>
    </w:rPr>
  </w:style>
  <w:style w:type="paragraph" w:styleId="NormalnyWeb">
    <w:name w:val="Normal (Web)"/>
    <w:basedOn w:val="Normalny"/>
    <w:rsid w:val="00F738E4"/>
    <w:pPr>
      <w:spacing w:before="100" w:beforeAutospacing="1" w:after="100" w:afterAutospacing="1"/>
    </w:pPr>
  </w:style>
  <w:style w:type="paragraph" w:styleId="Tekstpodstawowy3">
    <w:name w:val="Body Text 3"/>
    <w:basedOn w:val="Normalny"/>
    <w:link w:val="Tekstpodstawowy3Znak"/>
    <w:semiHidden/>
    <w:rsid w:val="00F738E4"/>
    <w:pPr>
      <w:spacing w:line="360" w:lineRule="auto"/>
      <w:ind w:right="151"/>
      <w:jc w:val="both"/>
    </w:pPr>
  </w:style>
  <w:style w:type="character" w:customStyle="1" w:styleId="Tekstpodstawowy3Znak">
    <w:name w:val="Tekst podstawowy 3 Znak"/>
    <w:basedOn w:val="Domylnaczcionkaakapitu"/>
    <w:link w:val="Tekstpodstawowy3"/>
    <w:semiHidden/>
    <w:rsid w:val="00F738E4"/>
    <w:rPr>
      <w:rFonts w:ascii="Times New Roman" w:hAnsi="Times New Roman" w:cs="Times New Roman"/>
      <w:sz w:val="24"/>
      <w:szCs w:val="24"/>
      <w:lang w:eastAsia="pl-PL"/>
    </w:rPr>
  </w:style>
  <w:style w:type="paragraph" w:customStyle="1" w:styleId="WW-Tekstpodstawowywcity2">
    <w:name w:val="WW-Tekst podstawowy wcięty 2"/>
    <w:basedOn w:val="Normalny"/>
    <w:rsid w:val="00F738E4"/>
    <w:pPr>
      <w:suppressAutoHyphens/>
      <w:spacing w:line="360" w:lineRule="auto"/>
      <w:ind w:firstLine="360"/>
      <w:jc w:val="both"/>
    </w:pPr>
    <w:rPr>
      <w:rFonts w:ascii="Verdana" w:hAnsi="Verdana"/>
      <w:spacing w:val="-8"/>
      <w:lang w:eastAsia="ar-SA"/>
    </w:rPr>
  </w:style>
  <w:style w:type="paragraph" w:customStyle="1" w:styleId="ListParagraph1">
    <w:name w:val="List Paragraph1"/>
    <w:basedOn w:val="Normalny"/>
    <w:qFormat/>
    <w:rsid w:val="00F738E4"/>
    <w:pPr>
      <w:ind w:left="720"/>
    </w:pPr>
    <w:rPr>
      <w:rFonts w:ascii="Calibri" w:eastAsia="Calibri" w:hAnsi="Calibri"/>
      <w:sz w:val="22"/>
      <w:szCs w:val="22"/>
      <w:lang w:eastAsia="en-US"/>
    </w:rPr>
  </w:style>
  <w:style w:type="paragraph" w:styleId="Nagwekspisutreci">
    <w:name w:val="TOC Heading"/>
    <w:basedOn w:val="Nagwek1"/>
    <w:next w:val="Normalny"/>
    <w:uiPriority w:val="39"/>
    <w:unhideWhenUsed/>
    <w:qFormat/>
    <w:rsid w:val="00F738E4"/>
    <w:pPr>
      <w:spacing w:after="0" w:line="259" w:lineRule="auto"/>
      <w:outlineLvl w:val="9"/>
    </w:pPr>
    <w:rPr>
      <w:rFonts w:ascii="Calibri Light" w:eastAsia="Times New Roman" w:hAnsi="Calibri Light" w:cs="Times New Roman"/>
      <w:b w:val="0"/>
      <w:color w:val="2E74B5"/>
      <w:spacing w:val="0"/>
    </w:rPr>
  </w:style>
  <w:style w:type="paragraph" w:styleId="Spistreci3">
    <w:name w:val="toc 3"/>
    <w:basedOn w:val="Normalny"/>
    <w:next w:val="Normalny"/>
    <w:autoRedefine/>
    <w:uiPriority w:val="39"/>
    <w:unhideWhenUsed/>
    <w:rsid w:val="00666D0F"/>
    <w:pPr>
      <w:tabs>
        <w:tab w:val="right" w:leader="dot" w:pos="9060"/>
      </w:tabs>
      <w:spacing w:before="120" w:after="120" w:line="276" w:lineRule="auto"/>
      <w:ind w:left="993" w:hanging="993"/>
    </w:pPr>
    <w:rPr>
      <w:rFonts w:ascii="Arial" w:hAnsi="Arial" w:cs="Arial"/>
      <w:b/>
    </w:rPr>
  </w:style>
  <w:style w:type="paragraph" w:styleId="Spistreci2">
    <w:name w:val="toc 2"/>
    <w:basedOn w:val="Normalny"/>
    <w:next w:val="Normalny"/>
    <w:autoRedefine/>
    <w:uiPriority w:val="39"/>
    <w:unhideWhenUsed/>
    <w:rsid w:val="00666D0F"/>
    <w:pPr>
      <w:tabs>
        <w:tab w:val="right" w:leader="dot" w:pos="9060"/>
      </w:tabs>
      <w:spacing w:before="120" w:after="120" w:line="276" w:lineRule="auto"/>
      <w:ind w:left="567" w:hanging="425"/>
    </w:pPr>
    <w:rPr>
      <w:rFonts w:ascii="Arial" w:hAnsi="Arial" w:cs="Arial"/>
      <w:b/>
    </w:rPr>
  </w:style>
  <w:style w:type="character" w:styleId="Hipercze">
    <w:name w:val="Hyperlink"/>
    <w:uiPriority w:val="99"/>
    <w:unhideWhenUsed/>
    <w:rsid w:val="00F738E4"/>
    <w:rPr>
      <w:color w:val="0563C1"/>
      <w:u w:val="single"/>
    </w:rPr>
  </w:style>
  <w:style w:type="paragraph" w:styleId="Bezodstpw">
    <w:name w:val="No Spacing"/>
    <w:link w:val="BezodstpwZnak"/>
    <w:uiPriority w:val="1"/>
    <w:qFormat/>
    <w:rsid w:val="00F738E4"/>
    <w:pPr>
      <w:spacing w:after="0" w:line="240" w:lineRule="auto"/>
    </w:pPr>
    <w:rPr>
      <w:rFonts w:ascii="Calibri" w:hAnsi="Calibri" w:cs="Times New Roman"/>
      <w:lang w:eastAsia="pl-PL"/>
    </w:rPr>
  </w:style>
  <w:style w:type="character" w:customStyle="1" w:styleId="BezodstpwZnak">
    <w:name w:val="Bez odstępów Znak"/>
    <w:link w:val="Bezodstpw"/>
    <w:uiPriority w:val="1"/>
    <w:rsid w:val="00F738E4"/>
    <w:rPr>
      <w:rFonts w:ascii="Calibri" w:hAnsi="Calibri" w:cs="Times New Roman"/>
      <w:lang w:eastAsia="pl-PL"/>
    </w:rPr>
  </w:style>
  <w:style w:type="paragraph" w:styleId="Spistreci1">
    <w:name w:val="toc 1"/>
    <w:basedOn w:val="Normalny"/>
    <w:next w:val="Normalny"/>
    <w:autoRedefine/>
    <w:uiPriority w:val="39"/>
    <w:unhideWhenUsed/>
    <w:rsid w:val="00F738E4"/>
    <w:pPr>
      <w:tabs>
        <w:tab w:val="right" w:leader="dot" w:pos="9070"/>
      </w:tabs>
      <w:ind w:left="142" w:hanging="142"/>
    </w:pPr>
    <w:rPr>
      <w:bCs/>
    </w:rPr>
  </w:style>
  <w:style w:type="paragraph" w:styleId="Tekstprzypisudolnego">
    <w:name w:val="footnote text"/>
    <w:basedOn w:val="Normalny"/>
    <w:link w:val="TekstprzypisudolnegoZnak"/>
    <w:uiPriority w:val="99"/>
    <w:semiHidden/>
    <w:unhideWhenUsed/>
    <w:rsid w:val="00F738E4"/>
    <w:rPr>
      <w:sz w:val="20"/>
      <w:szCs w:val="20"/>
    </w:rPr>
  </w:style>
  <w:style w:type="character" w:customStyle="1" w:styleId="TekstprzypisudolnegoZnak">
    <w:name w:val="Tekst przypisu dolnego Znak"/>
    <w:basedOn w:val="Domylnaczcionkaakapitu"/>
    <w:link w:val="Tekstprzypisudolnego"/>
    <w:uiPriority w:val="99"/>
    <w:semiHidden/>
    <w:rsid w:val="00F738E4"/>
    <w:rPr>
      <w:rFonts w:ascii="Times New Roman" w:hAnsi="Times New Roman" w:cs="Times New Roman"/>
      <w:sz w:val="20"/>
      <w:szCs w:val="20"/>
      <w:lang w:eastAsia="pl-PL"/>
    </w:rPr>
  </w:style>
  <w:style w:type="character" w:styleId="Odwoanieprzypisudolnego">
    <w:name w:val="footnote reference"/>
    <w:uiPriority w:val="99"/>
    <w:semiHidden/>
    <w:unhideWhenUsed/>
    <w:rsid w:val="00F738E4"/>
    <w:rPr>
      <w:vertAlign w:val="superscript"/>
    </w:rPr>
  </w:style>
  <w:style w:type="paragraph" w:styleId="Tytu">
    <w:name w:val="Title"/>
    <w:basedOn w:val="Normalny"/>
    <w:link w:val="TytuZnak"/>
    <w:qFormat/>
    <w:rsid w:val="00F738E4"/>
    <w:pPr>
      <w:ind w:firstLine="360"/>
      <w:jc w:val="center"/>
    </w:pPr>
    <w:rPr>
      <w:sz w:val="28"/>
    </w:rPr>
  </w:style>
  <w:style w:type="character" w:customStyle="1" w:styleId="TytuZnak">
    <w:name w:val="Tytuł Znak"/>
    <w:basedOn w:val="Domylnaczcionkaakapitu"/>
    <w:link w:val="Tytu"/>
    <w:rsid w:val="00F738E4"/>
    <w:rPr>
      <w:rFonts w:ascii="Times New Roman" w:hAnsi="Times New Roman" w:cs="Times New Roman"/>
      <w:sz w:val="28"/>
      <w:szCs w:val="24"/>
      <w:lang w:eastAsia="pl-PL"/>
    </w:rPr>
  </w:style>
  <w:style w:type="character" w:customStyle="1" w:styleId="h11">
    <w:name w:val="h11"/>
    <w:rsid w:val="00F738E4"/>
    <w:rPr>
      <w:rFonts w:ascii="Verdana" w:hAnsi="Verdana" w:hint="default"/>
      <w:b/>
      <w:bCs/>
      <w:i w:val="0"/>
      <w:iCs w:val="0"/>
      <w:sz w:val="23"/>
      <w:szCs w:val="23"/>
    </w:rPr>
  </w:style>
  <w:style w:type="paragraph" w:styleId="Tekstdymka">
    <w:name w:val="Balloon Text"/>
    <w:basedOn w:val="Normalny"/>
    <w:link w:val="TekstdymkaZnak"/>
    <w:uiPriority w:val="99"/>
    <w:semiHidden/>
    <w:unhideWhenUsed/>
    <w:rsid w:val="00F738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38E4"/>
    <w:rPr>
      <w:rFonts w:ascii="Segoe UI" w:hAnsi="Segoe UI" w:cs="Segoe UI"/>
      <w:sz w:val="18"/>
      <w:szCs w:val="18"/>
      <w:lang w:eastAsia="pl-PL"/>
    </w:rPr>
  </w:style>
  <w:style w:type="paragraph" w:customStyle="1" w:styleId="PKTpunkt">
    <w:name w:val="PKT – punkt"/>
    <w:uiPriority w:val="99"/>
    <w:qFormat/>
    <w:rsid w:val="00734356"/>
    <w:pPr>
      <w:spacing w:after="0" w:line="360" w:lineRule="auto"/>
      <w:ind w:left="510" w:hanging="510"/>
      <w:jc w:val="both"/>
    </w:pPr>
    <w:rPr>
      <w:rFonts w:ascii="Times" w:hAnsi="Times" w:cs="Arial"/>
      <w:bCs/>
      <w:sz w:val="24"/>
      <w:szCs w:val="20"/>
      <w:lang w:eastAsia="pl-PL"/>
    </w:rPr>
  </w:style>
  <w:style w:type="paragraph" w:customStyle="1" w:styleId="Default">
    <w:name w:val="Default"/>
    <w:rsid w:val="00894F01"/>
    <w:pPr>
      <w:autoSpaceDE w:val="0"/>
      <w:autoSpaceDN w:val="0"/>
      <w:adjustRightInd w:val="0"/>
      <w:spacing w:after="0" w:line="240" w:lineRule="auto"/>
    </w:pPr>
    <w:rPr>
      <w:rFonts w:ascii="Times New Roman" w:hAnsi="Times New Roman" w:cs="Times New Roman"/>
      <w:color w:val="000000"/>
      <w:sz w:val="24"/>
      <w:szCs w:val="24"/>
      <w:lang w:eastAsia="pl-PL"/>
    </w:rPr>
  </w:style>
  <w:style w:type="character" w:customStyle="1" w:styleId="markedcontent">
    <w:name w:val="markedcontent"/>
    <w:basedOn w:val="Domylnaczcionkaakapitu"/>
    <w:rsid w:val="00894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764235">
      <w:bodyDiv w:val="1"/>
      <w:marLeft w:val="0"/>
      <w:marRight w:val="0"/>
      <w:marTop w:val="0"/>
      <w:marBottom w:val="0"/>
      <w:divBdr>
        <w:top w:val="none" w:sz="0" w:space="0" w:color="auto"/>
        <w:left w:val="none" w:sz="0" w:space="0" w:color="auto"/>
        <w:bottom w:val="none" w:sz="0" w:space="0" w:color="auto"/>
        <w:right w:val="none" w:sz="0" w:space="0" w:color="auto"/>
      </w:divBdr>
    </w:div>
    <w:div w:id="1269658819">
      <w:bodyDiv w:val="1"/>
      <w:marLeft w:val="0"/>
      <w:marRight w:val="0"/>
      <w:marTop w:val="0"/>
      <w:marBottom w:val="0"/>
      <w:divBdr>
        <w:top w:val="none" w:sz="0" w:space="0" w:color="auto"/>
        <w:left w:val="none" w:sz="0" w:space="0" w:color="auto"/>
        <w:bottom w:val="none" w:sz="0" w:space="0" w:color="auto"/>
        <w:right w:val="none" w:sz="0" w:space="0" w:color="auto"/>
      </w:divBdr>
    </w:div>
    <w:div w:id="195895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footer" Target="footer6.xml"/><Relationship Id="rId33"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oter" Target="footer5.xml"/><Relationship Id="rId28" Type="http://schemas.openxmlformats.org/officeDocument/2006/relationships/image" Target="media/image9.jpeg"/><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footer" Target="footer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footer" Target="footer4.xml"/><Relationship Id="rId27" Type="http://schemas.openxmlformats.org/officeDocument/2006/relationships/image" Target="media/image8.png"/><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5AE7A-3FE5-4F6B-BDFB-90CA3C81DE09}">
  <ds:schemaRefs>
    <ds:schemaRef ds:uri="http://www.w3.org/2001/XMLSchema"/>
  </ds:schemaRefs>
</ds:datastoreItem>
</file>

<file path=customXml/itemProps2.xml><?xml version="1.0" encoding="utf-8"?>
<ds:datastoreItem xmlns:ds="http://schemas.openxmlformats.org/officeDocument/2006/customXml" ds:itemID="{39CDD90B-21DE-4D96-8CBB-63A6FAB1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9868</Words>
  <Characters>59208</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Urzad Marszalkowski Wojewodztwa Pomorskiego</Company>
  <LinksUpToDate>false</LinksUpToDate>
  <CharactersWithSpaces>68939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Mielewczyk Marcin</dc:creator>
  <cp:keywords/>
  <dc:description/>
  <cp:lastModifiedBy>Myrcik Kinga</cp:lastModifiedBy>
  <cp:revision>2</cp:revision>
  <cp:lastPrinted>2022-02-02T08:39:00Z</cp:lastPrinted>
  <dcterms:created xsi:type="dcterms:W3CDTF">2024-05-16T10:06:00Z</dcterms:created>
  <dcterms:modified xsi:type="dcterms:W3CDTF">2024-05-16T10:06:00Z</dcterms:modified>
</cp:coreProperties>
</file>