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B04AFF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8576BE">
              <w:rPr>
                <w:rFonts w:ascii="Arial" w:eastAsia="Times New Roman" w:hAnsi="Arial" w:cs="Arial"/>
                <w:bCs/>
                <w:lang w:eastAsia="pl-PL"/>
              </w:rPr>
              <w:t xml:space="preserve">Trauma wczesnodziecięca i lękowe style więzi- </w:t>
            </w:r>
            <w:bookmarkStart w:id="0" w:name="_Hlk204245407"/>
            <w:r w:rsidRPr="008576BE">
              <w:rPr>
                <w:rFonts w:ascii="Arial" w:eastAsia="Times New Roman" w:hAnsi="Arial" w:cs="Arial"/>
                <w:bCs/>
                <w:lang w:eastAsia="pl-PL"/>
              </w:rPr>
              <w:t>wsparcie specjalistyczne dzieci i młodzieży w pieczy zastępczej</w:t>
            </w:r>
            <w:bookmarkEnd w:id="0"/>
            <w:r>
              <w:rPr>
                <w:rFonts w:ascii="Arial" w:eastAsia="Times New Roman" w:hAnsi="Arial" w:cs="Arial"/>
                <w:bCs/>
                <w:lang w:eastAsia="pl-PL"/>
              </w:rPr>
              <w:t>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72465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26-27.01.2026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131BAC" w:rsidRPr="004D1CF8" w:rsidRDefault="00131BAC" w:rsidP="00131BAC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Hotel Gdańsk”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  <w:bookmarkStart w:id="1" w:name="_GoBack"/>
            <w:bookmarkEnd w:id="1"/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AA48E0" w:rsidRPr="00AA48E0" w:rsidRDefault="00AA48E0" w:rsidP="00AA48E0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AA48E0">
        <w:rPr>
          <w:rFonts w:ascii="Arial" w:hAnsi="Arial" w:cs="Arial"/>
          <w:b w:val="0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 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A96B99C-EFFE-4705-AAC4-639E782F5EDF}"/>
  </w:docVars>
  <w:rsids>
    <w:rsidRoot w:val="009D5C20"/>
    <w:rsid w:val="00075B53"/>
    <w:rsid w:val="00131BAC"/>
    <w:rsid w:val="00141374"/>
    <w:rsid w:val="00215DA3"/>
    <w:rsid w:val="00436EC4"/>
    <w:rsid w:val="00500F96"/>
    <w:rsid w:val="005C41EE"/>
    <w:rsid w:val="006236BA"/>
    <w:rsid w:val="0070319C"/>
    <w:rsid w:val="00722E21"/>
    <w:rsid w:val="00724651"/>
    <w:rsid w:val="007E39F8"/>
    <w:rsid w:val="00824937"/>
    <w:rsid w:val="0084357B"/>
    <w:rsid w:val="008C406F"/>
    <w:rsid w:val="00917DD0"/>
    <w:rsid w:val="009C43C0"/>
    <w:rsid w:val="009D5C20"/>
    <w:rsid w:val="00A43F69"/>
    <w:rsid w:val="00AA48E0"/>
    <w:rsid w:val="00AC1A58"/>
    <w:rsid w:val="00B04AFF"/>
    <w:rsid w:val="00B11CC2"/>
    <w:rsid w:val="00C1690D"/>
    <w:rsid w:val="00D6375B"/>
    <w:rsid w:val="00EE6820"/>
    <w:rsid w:val="00F4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2EA7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A96B99C-EFFE-4705-AAC4-639E782F5E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13</cp:revision>
  <dcterms:created xsi:type="dcterms:W3CDTF">2025-04-07T11:56:00Z</dcterms:created>
  <dcterms:modified xsi:type="dcterms:W3CDTF">2026-01-02T07:23:00Z</dcterms:modified>
</cp:coreProperties>
</file>